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6C" w:rsidRPr="00DF3A6C" w:rsidRDefault="00DF3A6C" w:rsidP="00DF3A6C">
      <w:pPr>
        <w:spacing w:line="240" w:lineRule="auto"/>
        <w:outlineLvl w:val="2"/>
        <w:rPr>
          <w:rFonts w:ascii="Arial" w:eastAsia="Times New Roman" w:hAnsi="Arial" w:cs="Arial"/>
          <w:b/>
          <w:bCs/>
          <w:color w:val="292C2F"/>
          <w:sz w:val="48"/>
          <w:szCs w:val="48"/>
          <w:lang w:eastAsia="ru-RU"/>
        </w:rPr>
      </w:pPr>
      <w:r w:rsidRPr="00DF3A6C">
        <w:rPr>
          <w:rFonts w:ascii="Arial" w:eastAsia="Times New Roman" w:hAnsi="Arial" w:cs="Arial"/>
          <w:b/>
          <w:bCs/>
          <w:color w:val="292C2F"/>
          <w:sz w:val="48"/>
          <w:szCs w:val="48"/>
          <w:lang w:eastAsia="ru-RU"/>
        </w:rPr>
        <w:t>Перечень требований, соблюдение которых является предметом проверок</w:t>
      </w:r>
    </w:p>
    <w:p w:rsidR="00DF3A6C" w:rsidRPr="00DF3A6C" w:rsidRDefault="00DF3A6C" w:rsidP="00DF3A6C">
      <w:pPr>
        <w:spacing w:after="0" w:line="240" w:lineRule="auto"/>
        <w:rPr>
          <w:rFonts w:ascii="Times New Roman" w:eastAsia="Times New Roman" w:hAnsi="Times New Roman"/>
          <w:color w:val="292C2F"/>
          <w:sz w:val="21"/>
          <w:szCs w:val="21"/>
          <w:lang w:eastAsia="ru-RU"/>
        </w:rPr>
      </w:pPr>
      <w:r w:rsidRPr="00DF3A6C">
        <w:rPr>
          <w:rFonts w:ascii="Times New Roman" w:eastAsia="Times New Roman" w:hAnsi="Times New Roman"/>
          <w:color w:val="292C2F"/>
          <w:sz w:val="21"/>
          <w:szCs w:val="21"/>
          <w:lang w:eastAsia="ru-RU"/>
        </w:rPr>
        <w:t xml:space="preserve">В части государственного земельного надзора </w:t>
      </w:r>
      <w:proofErr w:type="spellStart"/>
      <w:r w:rsidRPr="00DF3A6C">
        <w:rPr>
          <w:rFonts w:ascii="Times New Roman" w:eastAsia="Times New Roman" w:hAnsi="Times New Roman"/>
          <w:color w:val="292C2F"/>
          <w:sz w:val="21"/>
          <w:szCs w:val="21"/>
          <w:lang w:eastAsia="ru-RU"/>
        </w:rPr>
        <w:t>Росреестр</w:t>
      </w:r>
      <w:proofErr w:type="spellEnd"/>
      <w:r w:rsidRPr="00DF3A6C">
        <w:rPr>
          <w:rFonts w:ascii="Times New Roman" w:eastAsia="Times New Roman" w:hAnsi="Times New Roman"/>
          <w:color w:val="292C2F"/>
          <w:sz w:val="21"/>
          <w:szCs w:val="21"/>
          <w:lang w:eastAsia="ru-RU"/>
        </w:rPr>
        <w:t xml:space="preserve"> осуществляет </w:t>
      </w:r>
      <w:proofErr w:type="gramStart"/>
      <w:r w:rsidRPr="00DF3A6C">
        <w:rPr>
          <w:rFonts w:ascii="Times New Roman" w:eastAsia="Times New Roman" w:hAnsi="Times New Roman"/>
          <w:color w:val="292C2F"/>
          <w:sz w:val="21"/>
          <w:szCs w:val="21"/>
          <w:lang w:eastAsia="ru-RU"/>
        </w:rPr>
        <w:t>контроль за</w:t>
      </w:r>
      <w:proofErr w:type="gramEnd"/>
      <w:r w:rsidRPr="00DF3A6C">
        <w:rPr>
          <w:rFonts w:ascii="Times New Roman" w:eastAsia="Times New Roman" w:hAnsi="Times New Roman"/>
          <w:color w:val="292C2F"/>
          <w:sz w:val="21"/>
          <w:szCs w:val="21"/>
          <w:lang w:eastAsia="ru-RU"/>
        </w:rPr>
        <w:t xml:space="preserve"> соблюдением:</w:t>
      </w:r>
    </w:p>
    <w:p w:rsidR="00DF3A6C" w:rsidRPr="00DF3A6C" w:rsidRDefault="00DF3A6C" w:rsidP="00DF3A6C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DF3A6C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DF3A6C" w:rsidRPr="00DF3A6C" w:rsidRDefault="00DF3A6C" w:rsidP="00DF3A6C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DF3A6C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F3A6C" w:rsidRPr="00DF3A6C" w:rsidRDefault="00DF3A6C" w:rsidP="00DF3A6C">
      <w:pPr>
        <w:numPr>
          <w:ilvl w:val="0"/>
          <w:numId w:val="1"/>
        </w:numPr>
        <w:spacing w:after="300" w:line="240" w:lineRule="auto"/>
        <w:ind w:left="240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DF3A6C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DF3A6C" w:rsidRPr="00DF3A6C" w:rsidRDefault="00DF3A6C" w:rsidP="00DF3A6C">
      <w:pPr>
        <w:numPr>
          <w:ilvl w:val="0"/>
          <w:numId w:val="1"/>
        </w:numPr>
        <w:spacing w:after="300" w:line="240" w:lineRule="auto"/>
        <w:ind w:left="240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DF3A6C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требований земельного законодательства органами государственной власти и органами местного самоуправления при предоставлении земельных участков, находящихся в государственной и муниципальной собственности;</w:t>
      </w:r>
    </w:p>
    <w:p w:rsidR="00DF3A6C" w:rsidRPr="00DF3A6C" w:rsidRDefault="00DF3A6C" w:rsidP="00DF3A6C">
      <w:pPr>
        <w:numPr>
          <w:ilvl w:val="0"/>
          <w:numId w:val="1"/>
        </w:numPr>
        <w:spacing w:after="300" w:line="240" w:lineRule="auto"/>
        <w:ind w:left="240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DF3A6C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DF3A6C" w:rsidRDefault="00DF3A6C" w:rsidP="00DF3A6C">
      <w:pPr>
        <w:numPr>
          <w:ilvl w:val="0"/>
          <w:numId w:val="1"/>
        </w:numPr>
        <w:spacing w:after="300" w:line="240" w:lineRule="auto"/>
        <w:ind w:left="240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DF3A6C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требований законодательства, связанных с выполнением в установленный срок предписаний, выданных должностными лицами Федеральной службы государственной регистрации, кадастра и картограф</w:t>
      </w:r>
      <w:proofErr w:type="gramStart"/>
      <w:r w:rsidRPr="00DF3A6C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ии и ее</w:t>
      </w:r>
      <w:proofErr w:type="gramEnd"/>
      <w:r w:rsidRPr="00DF3A6C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DF3A6C" w:rsidRDefault="00DF3A6C" w:rsidP="00DF3A6C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DF3A6C" w:rsidRPr="00DF3A6C" w:rsidRDefault="00DF3A6C" w:rsidP="00DF3A6C">
      <w:pPr>
        <w:spacing w:line="240" w:lineRule="auto"/>
        <w:outlineLvl w:val="2"/>
        <w:rPr>
          <w:rFonts w:ascii="Arial" w:eastAsia="Times New Roman" w:hAnsi="Arial" w:cs="Arial"/>
          <w:b/>
          <w:bCs/>
          <w:color w:val="292C2F"/>
          <w:sz w:val="48"/>
          <w:szCs w:val="48"/>
          <w:lang w:eastAsia="ru-RU"/>
        </w:rPr>
      </w:pPr>
      <w:r w:rsidRPr="00DF3A6C">
        <w:rPr>
          <w:rFonts w:ascii="Arial" w:eastAsia="Times New Roman" w:hAnsi="Arial" w:cs="Arial"/>
          <w:b/>
          <w:bCs/>
          <w:color w:val="292C2F"/>
          <w:sz w:val="48"/>
          <w:szCs w:val="48"/>
          <w:lang w:eastAsia="ru-RU"/>
        </w:rPr>
        <w:t xml:space="preserve">Индикаторы риска нарушения обязательных требований </w:t>
      </w:r>
      <w:proofErr w:type="spellStart"/>
      <w:r w:rsidRPr="00DF3A6C">
        <w:rPr>
          <w:rFonts w:ascii="Arial" w:eastAsia="Times New Roman" w:hAnsi="Arial" w:cs="Arial"/>
          <w:b/>
          <w:bCs/>
          <w:color w:val="292C2F"/>
          <w:sz w:val="48"/>
          <w:szCs w:val="48"/>
          <w:lang w:eastAsia="ru-RU"/>
        </w:rPr>
        <w:t>госземнадзора</w:t>
      </w:r>
      <w:proofErr w:type="spellEnd"/>
    </w:p>
    <w:p w:rsidR="00DF3A6C" w:rsidRPr="00DF3A6C" w:rsidRDefault="00DF3A6C" w:rsidP="00DF3A6C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hyperlink r:id="rId6" w:history="1">
        <w:r w:rsidRPr="00DF3A6C">
          <w:rPr>
            <w:rFonts w:ascii="Arial" w:eastAsia="Times New Roman" w:hAnsi="Arial" w:cs="Arial"/>
            <w:color w:val="68981A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DF3A6C">
          <w:rPr>
            <w:rFonts w:ascii="Arial" w:eastAsia="Times New Roman" w:hAnsi="Arial" w:cs="Arial"/>
            <w:color w:val="68981A"/>
            <w:sz w:val="21"/>
            <w:szCs w:val="21"/>
            <w:u w:val="single"/>
            <w:lang w:eastAsia="ru-RU"/>
          </w:rPr>
          <w:t>Росреестра</w:t>
        </w:r>
        <w:proofErr w:type="spellEnd"/>
        <w:r w:rsidRPr="00DF3A6C">
          <w:rPr>
            <w:rFonts w:ascii="Arial" w:eastAsia="Times New Roman" w:hAnsi="Arial" w:cs="Arial"/>
            <w:color w:val="68981A"/>
            <w:sz w:val="21"/>
            <w:szCs w:val="21"/>
            <w:u w:val="single"/>
            <w:lang w:eastAsia="ru-RU"/>
          </w:rPr>
          <w:t xml:space="preserve"> от 09.07.2021 № </w:t>
        </w:r>
        <w:proofErr w:type="gramStart"/>
        <w:r w:rsidRPr="00DF3A6C">
          <w:rPr>
            <w:rFonts w:ascii="Arial" w:eastAsia="Times New Roman" w:hAnsi="Arial" w:cs="Arial"/>
            <w:color w:val="68981A"/>
            <w:sz w:val="21"/>
            <w:szCs w:val="21"/>
            <w:u w:val="single"/>
            <w:lang w:eastAsia="ru-RU"/>
          </w:rPr>
          <w:t>П</w:t>
        </w:r>
        <w:proofErr w:type="gramEnd"/>
        <w:r w:rsidRPr="00DF3A6C">
          <w:rPr>
            <w:rFonts w:ascii="Arial" w:eastAsia="Times New Roman" w:hAnsi="Arial" w:cs="Arial"/>
            <w:color w:val="68981A"/>
            <w:sz w:val="21"/>
            <w:szCs w:val="21"/>
            <w:u w:val="single"/>
            <w:lang w:eastAsia="ru-RU"/>
          </w:rPr>
          <w:t>/0303 (ред. от 29.09.2023) "Об утверждении Перечня индикаторов риска нарушения обязательных требований при осуществлении Федеральной службой государственной регистрации, кадастра и картографии и ее территориальными органами федерального государственного земельного контроля (надзора)" (Зарегистрировано в Минюсте России 07.10.2021 N 65333)</w:t>
        </w:r>
      </w:hyperlink>
    </w:p>
    <w:p w:rsidR="00DF3A6C" w:rsidRPr="00DF3A6C" w:rsidRDefault="00DF3A6C" w:rsidP="00DF3A6C">
      <w:pPr>
        <w:rPr>
          <w:rFonts w:ascii="Arial" w:eastAsia="Times New Roman" w:hAnsi="Arial" w:cs="Arial"/>
          <w:sz w:val="21"/>
          <w:szCs w:val="21"/>
          <w:lang w:eastAsia="ru-RU"/>
        </w:rPr>
      </w:pPr>
      <w:bookmarkStart w:id="0" w:name="_GoBack"/>
      <w:bookmarkEnd w:id="0"/>
    </w:p>
    <w:sectPr w:rsidR="00DF3A6C" w:rsidRPr="00DF3A6C" w:rsidSect="00B255D6">
      <w:pgSz w:w="11906" w:h="16838"/>
      <w:pgMar w:top="1134" w:right="680" w:bottom="1134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17549"/>
    <w:multiLevelType w:val="multilevel"/>
    <w:tmpl w:val="798C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6C"/>
    <w:rsid w:val="000C5519"/>
    <w:rsid w:val="00B255D6"/>
    <w:rsid w:val="00C425B7"/>
    <w:rsid w:val="00DF3A6C"/>
    <w:rsid w:val="00E4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03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82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upload/Doc/16-upr/%D0%A0%D0%A0_%D0%9F030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Упорова</dc:creator>
  <cp:lastModifiedBy>Упорова</cp:lastModifiedBy>
  <cp:revision>2</cp:revision>
  <dcterms:created xsi:type="dcterms:W3CDTF">2024-05-20T11:52:00Z</dcterms:created>
  <dcterms:modified xsi:type="dcterms:W3CDTF">2024-05-20T12:00:00Z</dcterms:modified>
</cp:coreProperties>
</file>