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D0605" w14:textId="77777777" w:rsidR="00B01DE0" w:rsidRDefault="00B01DE0" w:rsidP="00003A17">
      <w:pPr>
        <w:pStyle w:val="a5"/>
        <w:rPr>
          <w:sz w:val="26"/>
          <w:szCs w:val="26"/>
        </w:rPr>
      </w:pPr>
      <w:bookmarkStart w:id="0" w:name="OLE_LINK1"/>
      <w:bookmarkStart w:id="1" w:name="OLE_LINK2"/>
    </w:p>
    <w:p w14:paraId="31ECE434" w14:textId="77777777" w:rsidR="00B01DE0" w:rsidRDefault="00B01DE0" w:rsidP="00003A17">
      <w:pPr>
        <w:pStyle w:val="a5"/>
        <w:rPr>
          <w:sz w:val="26"/>
          <w:szCs w:val="26"/>
        </w:rPr>
      </w:pPr>
    </w:p>
    <w:p w14:paraId="67FB786E" w14:textId="79316896" w:rsidR="00B01DE0" w:rsidRDefault="00B01DE0" w:rsidP="00B01DE0">
      <w:pPr>
        <w:pStyle w:val="a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14:paraId="25636EFB" w14:textId="77777777" w:rsidR="00B01DE0" w:rsidRPr="00B01DE0" w:rsidRDefault="00B01DE0" w:rsidP="00B01DE0">
      <w:pPr>
        <w:spacing w:line="276" w:lineRule="auto"/>
        <w:ind w:firstLine="5954"/>
        <w:jc w:val="center"/>
        <w:rPr>
          <w:b/>
          <w:sz w:val="26"/>
          <w:szCs w:val="26"/>
        </w:rPr>
      </w:pPr>
      <w:r w:rsidRPr="00B01DE0">
        <w:rPr>
          <w:b/>
          <w:sz w:val="26"/>
          <w:szCs w:val="26"/>
        </w:rPr>
        <w:t>Утверждаю</w:t>
      </w:r>
    </w:p>
    <w:p w14:paraId="72A5654D" w14:textId="1976ECF3" w:rsidR="00B01DE0" w:rsidRPr="00B01DE0" w:rsidRDefault="00B01DE0" w:rsidP="00B01DE0">
      <w:pPr>
        <w:spacing w:line="276" w:lineRule="auto"/>
        <w:ind w:firstLine="5954"/>
        <w:rPr>
          <w:b/>
          <w:sz w:val="26"/>
          <w:szCs w:val="26"/>
        </w:rPr>
      </w:pPr>
      <w:r w:rsidRPr="00B01DE0">
        <w:rPr>
          <w:b/>
          <w:sz w:val="26"/>
          <w:szCs w:val="26"/>
        </w:rPr>
        <w:t>Председатель</w:t>
      </w:r>
      <w:proofErr w:type="gramStart"/>
      <w:r w:rsidRPr="00B01DE0">
        <w:rPr>
          <w:b/>
          <w:sz w:val="26"/>
          <w:szCs w:val="26"/>
        </w:rPr>
        <w:t xml:space="preserve"> К</w:t>
      </w:r>
      <w:proofErr w:type="gramEnd"/>
      <w:r w:rsidRPr="00B01DE0">
        <w:rPr>
          <w:b/>
          <w:sz w:val="26"/>
          <w:szCs w:val="26"/>
        </w:rPr>
        <w:t xml:space="preserve">онтрольно- </w:t>
      </w:r>
    </w:p>
    <w:p w14:paraId="4E2C3E2C" w14:textId="77777777" w:rsidR="00B01DE0" w:rsidRPr="00B01DE0" w:rsidRDefault="00B01DE0" w:rsidP="00B01DE0">
      <w:pPr>
        <w:spacing w:line="276" w:lineRule="auto"/>
        <w:ind w:firstLine="5954"/>
        <w:rPr>
          <w:b/>
          <w:sz w:val="26"/>
          <w:szCs w:val="26"/>
        </w:rPr>
      </w:pPr>
      <w:r w:rsidRPr="00B01DE0">
        <w:rPr>
          <w:b/>
          <w:sz w:val="26"/>
          <w:szCs w:val="26"/>
        </w:rPr>
        <w:t xml:space="preserve">счетной комиссии Надеждинского  </w:t>
      </w:r>
    </w:p>
    <w:p w14:paraId="1259F9ED" w14:textId="77777777" w:rsidR="00B01DE0" w:rsidRPr="00B01DE0" w:rsidRDefault="00B01DE0" w:rsidP="00B01DE0">
      <w:pPr>
        <w:spacing w:line="276" w:lineRule="auto"/>
        <w:ind w:firstLine="5954"/>
        <w:rPr>
          <w:b/>
          <w:sz w:val="26"/>
          <w:szCs w:val="26"/>
        </w:rPr>
      </w:pPr>
      <w:r w:rsidRPr="00B01DE0">
        <w:rPr>
          <w:b/>
          <w:sz w:val="26"/>
          <w:szCs w:val="26"/>
        </w:rPr>
        <w:t>муниципального района</w:t>
      </w:r>
    </w:p>
    <w:p w14:paraId="20D5A7B5" w14:textId="77777777" w:rsidR="00B01DE0" w:rsidRPr="00B01DE0" w:rsidRDefault="00B01DE0" w:rsidP="00B01DE0">
      <w:pPr>
        <w:spacing w:line="276" w:lineRule="auto"/>
        <w:ind w:firstLine="5954"/>
        <w:jc w:val="right"/>
        <w:rPr>
          <w:b/>
          <w:sz w:val="26"/>
          <w:szCs w:val="26"/>
        </w:rPr>
      </w:pPr>
    </w:p>
    <w:p w14:paraId="3F8F7D7B" w14:textId="77777777" w:rsidR="00B01DE0" w:rsidRPr="00B01DE0" w:rsidRDefault="00B01DE0" w:rsidP="00B01DE0">
      <w:pPr>
        <w:spacing w:line="276" w:lineRule="auto"/>
        <w:ind w:firstLine="5954"/>
        <w:jc w:val="right"/>
        <w:rPr>
          <w:b/>
          <w:sz w:val="26"/>
          <w:szCs w:val="26"/>
        </w:rPr>
      </w:pPr>
      <w:r w:rsidRPr="00B01DE0">
        <w:rPr>
          <w:b/>
          <w:sz w:val="26"/>
          <w:szCs w:val="26"/>
        </w:rPr>
        <w:t>_______________ Е. А. Аносова</w:t>
      </w:r>
    </w:p>
    <w:p w14:paraId="7ECDB065" w14:textId="77777777" w:rsidR="00B01DE0" w:rsidRPr="00B01DE0" w:rsidRDefault="00B01DE0" w:rsidP="00B01DE0">
      <w:pPr>
        <w:spacing w:line="276" w:lineRule="auto"/>
        <w:ind w:firstLine="5954"/>
        <w:jc w:val="right"/>
        <w:rPr>
          <w:b/>
          <w:sz w:val="26"/>
          <w:szCs w:val="26"/>
        </w:rPr>
      </w:pPr>
    </w:p>
    <w:p w14:paraId="33F5154B" w14:textId="05EE89B9" w:rsidR="00B01DE0" w:rsidRPr="00B01DE0" w:rsidRDefault="00B01DE0" w:rsidP="00B01DE0">
      <w:pPr>
        <w:spacing w:line="276" w:lineRule="auto"/>
        <w:ind w:firstLine="5954"/>
        <w:jc w:val="right"/>
        <w:rPr>
          <w:b/>
          <w:sz w:val="26"/>
          <w:szCs w:val="26"/>
        </w:rPr>
      </w:pPr>
      <w:r w:rsidRPr="00B01DE0">
        <w:rPr>
          <w:b/>
          <w:sz w:val="26"/>
          <w:szCs w:val="26"/>
        </w:rPr>
        <w:t>«</w:t>
      </w:r>
      <w:r w:rsidR="00635A32">
        <w:rPr>
          <w:b/>
          <w:sz w:val="26"/>
          <w:szCs w:val="26"/>
        </w:rPr>
        <w:t>30</w:t>
      </w:r>
      <w:r w:rsidRPr="00B01DE0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>марта</w:t>
      </w:r>
      <w:r w:rsidRPr="00B01DE0">
        <w:rPr>
          <w:b/>
          <w:sz w:val="26"/>
          <w:szCs w:val="26"/>
        </w:rPr>
        <w:t xml:space="preserve"> 2022 г.</w:t>
      </w:r>
    </w:p>
    <w:p w14:paraId="5C3EA8CC" w14:textId="77777777" w:rsidR="00B01DE0" w:rsidRPr="00B01DE0" w:rsidRDefault="00B01DE0" w:rsidP="00B01DE0">
      <w:pPr>
        <w:spacing w:line="276" w:lineRule="auto"/>
        <w:ind w:firstLine="539"/>
        <w:jc w:val="center"/>
        <w:rPr>
          <w:b/>
          <w:sz w:val="26"/>
          <w:szCs w:val="26"/>
        </w:rPr>
      </w:pPr>
    </w:p>
    <w:p w14:paraId="6ADE900B" w14:textId="39C5C51A" w:rsidR="00B01DE0" w:rsidRPr="00B01DE0" w:rsidRDefault="00B01DE0" w:rsidP="00B01DE0">
      <w:pPr>
        <w:spacing w:line="276" w:lineRule="auto"/>
        <w:ind w:firstLine="539"/>
        <w:jc w:val="center"/>
        <w:rPr>
          <w:b/>
          <w:sz w:val="26"/>
          <w:szCs w:val="26"/>
        </w:rPr>
      </w:pPr>
      <w:r w:rsidRPr="00B01DE0">
        <w:rPr>
          <w:b/>
          <w:sz w:val="26"/>
          <w:szCs w:val="26"/>
        </w:rPr>
        <w:t xml:space="preserve">Отчет </w:t>
      </w:r>
      <w:r w:rsidR="00A31949">
        <w:rPr>
          <w:b/>
          <w:sz w:val="26"/>
          <w:szCs w:val="26"/>
        </w:rPr>
        <w:t>1</w:t>
      </w:r>
      <w:r w:rsidRPr="00B01DE0">
        <w:rPr>
          <w:b/>
          <w:sz w:val="26"/>
          <w:szCs w:val="26"/>
        </w:rPr>
        <w:t xml:space="preserve"> (км)</w:t>
      </w:r>
    </w:p>
    <w:p w14:paraId="4A7D6AA8" w14:textId="026CDA82" w:rsidR="00D864F1" w:rsidRDefault="007D6D45" w:rsidP="00B01DE0">
      <w:pPr>
        <w:ind w:right="-2" w:firstLine="720"/>
        <w:jc w:val="both"/>
        <w:rPr>
          <w:b/>
          <w:sz w:val="26"/>
          <w:szCs w:val="26"/>
        </w:rPr>
      </w:pPr>
      <w:r w:rsidRPr="001C3684">
        <w:rPr>
          <w:b/>
          <w:sz w:val="26"/>
          <w:szCs w:val="26"/>
        </w:rPr>
        <w:t xml:space="preserve">по результатам контрольного мероприятия </w:t>
      </w:r>
      <w:r w:rsidR="004C6969" w:rsidRPr="001C3684">
        <w:rPr>
          <w:b/>
          <w:sz w:val="26"/>
          <w:szCs w:val="26"/>
        </w:rPr>
        <w:t xml:space="preserve">по вопросу </w:t>
      </w:r>
      <w:bookmarkEnd w:id="0"/>
      <w:bookmarkEnd w:id="1"/>
      <w:r w:rsidR="004665E2">
        <w:rPr>
          <w:b/>
          <w:sz w:val="26"/>
          <w:szCs w:val="26"/>
        </w:rPr>
        <w:t>э</w:t>
      </w:r>
      <w:r w:rsidR="004665E2" w:rsidRPr="004665E2">
        <w:rPr>
          <w:b/>
          <w:sz w:val="26"/>
          <w:szCs w:val="26"/>
        </w:rPr>
        <w:t>ффективного использования муниципального жилищного фонда Надеждинского муниципального района в 2021 году</w:t>
      </w:r>
      <w:r w:rsidR="00B01DE0">
        <w:rPr>
          <w:b/>
          <w:sz w:val="26"/>
          <w:szCs w:val="26"/>
        </w:rPr>
        <w:t>.</w:t>
      </w:r>
    </w:p>
    <w:p w14:paraId="48BECC1D" w14:textId="77777777" w:rsidR="00D864F1" w:rsidRDefault="00D864F1" w:rsidP="00D864F1">
      <w:pPr>
        <w:ind w:right="400" w:firstLine="720"/>
        <w:jc w:val="both"/>
        <w:rPr>
          <w:b/>
          <w:sz w:val="26"/>
          <w:szCs w:val="26"/>
        </w:rPr>
      </w:pPr>
    </w:p>
    <w:p w14:paraId="0CB043A2" w14:textId="77777777" w:rsidR="004665E2" w:rsidRDefault="007D6D45" w:rsidP="00BA6A8E">
      <w:pPr>
        <w:spacing w:line="276" w:lineRule="auto"/>
        <w:ind w:firstLine="709"/>
        <w:jc w:val="both"/>
        <w:rPr>
          <w:sz w:val="26"/>
          <w:szCs w:val="26"/>
        </w:rPr>
      </w:pPr>
      <w:r w:rsidRPr="001C3684">
        <w:rPr>
          <w:b/>
          <w:sz w:val="26"/>
          <w:szCs w:val="26"/>
        </w:rPr>
        <w:t xml:space="preserve">1. Основание для проверки: </w:t>
      </w:r>
      <w:r w:rsidR="004665E2" w:rsidRPr="004665E2">
        <w:rPr>
          <w:sz w:val="26"/>
          <w:szCs w:val="26"/>
        </w:rPr>
        <w:t>Бюджетный кодекс Российской Федерации, Устав Надеждинского муниципального района, Положение «О Контрольно-счетной комиссии Надеждинского муниципального района», утвержденное решением Думы Надеждинского муниципального района от 23.09.2021 № 278, пунктом 1.1 Плана работы Контрольно-счетной комиссии на 2022 год, распоряжение председателя Контрольно-счетной комиссии от 26.01.2022 № 1 (км).</w:t>
      </w:r>
    </w:p>
    <w:p w14:paraId="611F6050" w14:textId="77777777" w:rsidR="004665E2" w:rsidRPr="004665E2" w:rsidRDefault="007D6D45" w:rsidP="00BA6A8E">
      <w:pPr>
        <w:spacing w:line="276" w:lineRule="auto"/>
        <w:ind w:firstLine="709"/>
        <w:jc w:val="both"/>
        <w:rPr>
          <w:sz w:val="25"/>
          <w:szCs w:val="25"/>
        </w:rPr>
      </w:pPr>
      <w:r w:rsidRPr="001C3684">
        <w:rPr>
          <w:b/>
          <w:sz w:val="26"/>
          <w:szCs w:val="26"/>
        </w:rPr>
        <w:t>2</w:t>
      </w:r>
      <w:r w:rsidRPr="004665E2">
        <w:rPr>
          <w:b/>
          <w:sz w:val="26"/>
          <w:szCs w:val="26"/>
        </w:rPr>
        <w:t>. Цель проверки:</w:t>
      </w:r>
      <w:r w:rsidR="00380A08" w:rsidRPr="004665E2">
        <w:rPr>
          <w:b/>
          <w:sz w:val="26"/>
          <w:szCs w:val="26"/>
        </w:rPr>
        <w:t xml:space="preserve"> </w:t>
      </w:r>
      <w:r w:rsidR="004665E2" w:rsidRPr="004665E2">
        <w:rPr>
          <w:sz w:val="25"/>
          <w:szCs w:val="25"/>
        </w:rPr>
        <w:t>Оценка эффективности использования муниципального жилищного фонда Надеждинского муниципального района в 2021 году.</w:t>
      </w:r>
    </w:p>
    <w:p w14:paraId="0BBEBB53" w14:textId="77777777" w:rsidR="004665E2" w:rsidRPr="004665E2" w:rsidRDefault="007D6D45" w:rsidP="00BA6A8E">
      <w:pPr>
        <w:spacing w:line="276" w:lineRule="auto"/>
        <w:ind w:firstLine="709"/>
        <w:jc w:val="both"/>
        <w:rPr>
          <w:sz w:val="25"/>
          <w:szCs w:val="25"/>
        </w:rPr>
      </w:pPr>
      <w:r w:rsidRPr="004665E2">
        <w:rPr>
          <w:b/>
          <w:sz w:val="26"/>
          <w:szCs w:val="26"/>
        </w:rPr>
        <w:t>3. Предмет проверки:</w:t>
      </w:r>
      <w:r w:rsidR="00EA5E53" w:rsidRPr="004665E2">
        <w:t xml:space="preserve"> </w:t>
      </w:r>
      <w:r w:rsidR="004665E2" w:rsidRPr="004665E2">
        <w:rPr>
          <w:sz w:val="25"/>
          <w:szCs w:val="25"/>
        </w:rPr>
        <w:t>документация, связанная с осуществлением эффективного использования муниципальных жилых помещений, включая нормативно-правовые акты.</w:t>
      </w:r>
    </w:p>
    <w:p w14:paraId="2F2525F6" w14:textId="77777777" w:rsidR="00BF1B0F" w:rsidRPr="004665E2" w:rsidRDefault="007D6D45" w:rsidP="00BA6A8E">
      <w:pPr>
        <w:spacing w:line="276" w:lineRule="auto"/>
        <w:ind w:firstLine="709"/>
        <w:jc w:val="both"/>
        <w:rPr>
          <w:sz w:val="25"/>
          <w:szCs w:val="25"/>
        </w:rPr>
      </w:pPr>
      <w:r w:rsidRPr="004665E2">
        <w:rPr>
          <w:b/>
          <w:sz w:val="26"/>
          <w:szCs w:val="26"/>
        </w:rPr>
        <w:t>4. Объект проверки:</w:t>
      </w:r>
      <w:r w:rsidR="00380A08" w:rsidRPr="004665E2">
        <w:rPr>
          <w:b/>
          <w:sz w:val="26"/>
          <w:szCs w:val="26"/>
        </w:rPr>
        <w:t xml:space="preserve"> </w:t>
      </w:r>
      <w:r w:rsidR="00BF1B0F" w:rsidRPr="004665E2">
        <w:rPr>
          <w:sz w:val="25"/>
          <w:szCs w:val="25"/>
        </w:rPr>
        <w:t>администрация Надеждинского муниципального района.</w:t>
      </w:r>
    </w:p>
    <w:p w14:paraId="3F2E1ACB" w14:textId="77777777" w:rsidR="007D6D45" w:rsidRPr="004665E2" w:rsidRDefault="007D6D45" w:rsidP="00BA6A8E">
      <w:pPr>
        <w:pStyle w:val="a9"/>
        <w:spacing w:before="0" w:beforeAutospacing="0" w:after="0" w:afterAutospacing="0" w:line="276" w:lineRule="auto"/>
        <w:ind w:firstLine="708"/>
        <w:jc w:val="both"/>
        <w:rPr>
          <w:bCs/>
          <w:sz w:val="26"/>
          <w:szCs w:val="26"/>
        </w:rPr>
      </w:pPr>
      <w:r w:rsidRPr="004665E2">
        <w:rPr>
          <w:b/>
          <w:bCs/>
          <w:sz w:val="26"/>
          <w:szCs w:val="26"/>
        </w:rPr>
        <w:t>5. Проверяемый период:</w:t>
      </w:r>
      <w:r w:rsidR="00380A08" w:rsidRPr="004665E2">
        <w:rPr>
          <w:b/>
          <w:bCs/>
          <w:sz w:val="26"/>
          <w:szCs w:val="26"/>
        </w:rPr>
        <w:t xml:space="preserve"> </w:t>
      </w:r>
      <w:r w:rsidR="00BF1B0F" w:rsidRPr="004665E2">
        <w:rPr>
          <w:bCs/>
          <w:sz w:val="25"/>
          <w:szCs w:val="25"/>
        </w:rPr>
        <w:t>20</w:t>
      </w:r>
      <w:r w:rsidR="004665E2" w:rsidRPr="004665E2">
        <w:rPr>
          <w:bCs/>
          <w:sz w:val="25"/>
          <w:szCs w:val="25"/>
        </w:rPr>
        <w:t>21 год</w:t>
      </w:r>
      <w:r w:rsidR="00BF1B0F" w:rsidRPr="004665E2">
        <w:rPr>
          <w:bCs/>
          <w:sz w:val="25"/>
          <w:szCs w:val="25"/>
        </w:rPr>
        <w:t>.</w:t>
      </w:r>
    </w:p>
    <w:p w14:paraId="66C6C213" w14:textId="77777777" w:rsidR="004665E2" w:rsidRPr="004665E2" w:rsidRDefault="007D6D45" w:rsidP="00BA6A8E">
      <w:pPr>
        <w:spacing w:line="276" w:lineRule="auto"/>
        <w:ind w:firstLine="709"/>
        <w:jc w:val="both"/>
        <w:rPr>
          <w:bCs/>
          <w:sz w:val="25"/>
          <w:szCs w:val="25"/>
        </w:rPr>
      </w:pPr>
      <w:r w:rsidRPr="004665E2">
        <w:rPr>
          <w:b/>
          <w:bCs/>
          <w:sz w:val="26"/>
          <w:szCs w:val="26"/>
        </w:rPr>
        <w:t>6.</w:t>
      </w:r>
      <w:r w:rsidR="00924C39" w:rsidRPr="004665E2">
        <w:rPr>
          <w:b/>
          <w:bCs/>
          <w:sz w:val="26"/>
          <w:szCs w:val="26"/>
        </w:rPr>
        <w:t xml:space="preserve"> </w:t>
      </w:r>
      <w:r w:rsidRPr="004665E2">
        <w:rPr>
          <w:b/>
          <w:sz w:val="26"/>
          <w:szCs w:val="26"/>
        </w:rPr>
        <w:t>Срок проведения проверки:</w:t>
      </w:r>
      <w:r w:rsidR="00380A08" w:rsidRPr="004665E2">
        <w:rPr>
          <w:b/>
          <w:sz w:val="26"/>
          <w:szCs w:val="26"/>
        </w:rPr>
        <w:t xml:space="preserve"> </w:t>
      </w:r>
      <w:r w:rsidR="004665E2" w:rsidRPr="004665E2">
        <w:rPr>
          <w:bCs/>
          <w:sz w:val="25"/>
          <w:szCs w:val="25"/>
        </w:rPr>
        <w:t>с 31 января по 28 февраля 2022 г.</w:t>
      </w:r>
    </w:p>
    <w:p w14:paraId="7210350E" w14:textId="77777777" w:rsidR="00BF1B0F" w:rsidRPr="008664D5" w:rsidRDefault="007D6D45" w:rsidP="00BA6A8E">
      <w:pPr>
        <w:spacing w:line="276" w:lineRule="auto"/>
        <w:ind w:firstLine="709"/>
        <w:jc w:val="both"/>
        <w:rPr>
          <w:b/>
          <w:bCs/>
          <w:sz w:val="25"/>
          <w:szCs w:val="25"/>
        </w:rPr>
      </w:pPr>
      <w:r w:rsidRPr="008664D5">
        <w:rPr>
          <w:b/>
          <w:sz w:val="26"/>
          <w:szCs w:val="26"/>
        </w:rPr>
        <w:t>7.</w:t>
      </w:r>
      <w:r w:rsidR="00924C39" w:rsidRPr="008664D5">
        <w:rPr>
          <w:b/>
          <w:sz w:val="26"/>
          <w:szCs w:val="26"/>
        </w:rPr>
        <w:t xml:space="preserve"> </w:t>
      </w:r>
      <w:r w:rsidR="00BF1B0F" w:rsidRPr="008664D5">
        <w:rPr>
          <w:b/>
          <w:bCs/>
          <w:sz w:val="25"/>
          <w:szCs w:val="25"/>
        </w:rPr>
        <w:t xml:space="preserve">Руководитель проверки: </w:t>
      </w:r>
      <w:r w:rsidR="00BF1B0F" w:rsidRPr="008664D5">
        <w:rPr>
          <w:bCs/>
          <w:sz w:val="25"/>
          <w:szCs w:val="25"/>
        </w:rPr>
        <w:t>Е. А. Аносова - председатель</w:t>
      </w:r>
      <w:r w:rsidR="00BF1B0F" w:rsidRPr="008664D5">
        <w:rPr>
          <w:sz w:val="26"/>
          <w:szCs w:val="26"/>
        </w:rPr>
        <w:t xml:space="preserve"> Контрольно-счетной комиссии.</w:t>
      </w:r>
    </w:p>
    <w:p w14:paraId="72D05856" w14:textId="77777777" w:rsidR="00EC2075" w:rsidRPr="008664D5" w:rsidRDefault="00BF1B0F" w:rsidP="00BA6A8E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8664D5">
        <w:rPr>
          <w:b/>
          <w:bCs/>
          <w:sz w:val="25"/>
          <w:szCs w:val="25"/>
        </w:rPr>
        <w:t xml:space="preserve">8. Исполнитель проверки: </w:t>
      </w:r>
      <w:r w:rsidR="008664D5" w:rsidRPr="008664D5">
        <w:rPr>
          <w:bCs/>
          <w:sz w:val="25"/>
          <w:szCs w:val="25"/>
        </w:rPr>
        <w:t>О</w:t>
      </w:r>
      <w:r w:rsidRPr="008664D5">
        <w:rPr>
          <w:bCs/>
          <w:sz w:val="25"/>
          <w:szCs w:val="25"/>
        </w:rPr>
        <w:t xml:space="preserve">. </w:t>
      </w:r>
      <w:r w:rsidR="008664D5" w:rsidRPr="008664D5">
        <w:rPr>
          <w:bCs/>
          <w:sz w:val="25"/>
          <w:szCs w:val="25"/>
        </w:rPr>
        <w:t>Д</w:t>
      </w:r>
      <w:r w:rsidRPr="008664D5">
        <w:rPr>
          <w:bCs/>
          <w:sz w:val="25"/>
          <w:szCs w:val="25"/>
        </w:rPr>
        <w:t xml:space="preserve">. </w:t>
      </w:r>
      <w:r w:rsidR="008664D5" w:rsidRPr="008664D5">
        <w:rPr>
          <w:bCs/>
          <w:sz w:val="25"/>
          <w:szCs w:val="25"/>
        </w:rPr>
        <w:t>Вольных</w:t>
      </w:r>
      <w:r w:rsidRPr="008664D5">
        <w:rPr>
          <w:sz w:val="26"/>
          <w:szCs w:val="26"/>
        </w:rPr>
        <w:t xml:space="preserve"> </w:t>
      </w:r>
      <w:r w:rsidR="00EC2075" w:rsidRPr="008664D5">
        <w:rPr>
          <w:sz w:val="26"/>
          <w:szCs w:val="26"/>
        </w:rPr>
        <w:t>– ауди</w:t>
      </w:r>
      <w:r w:rsidR="00920ABD" w:rsidRPr="008664D5">
        <w:rPr>
          <w:sz w:val="26"/>
          <w:szCs w:val="26"/>
        </w:rPr>
        <w:t>тор Контрольно-счетной комиссии</w:t>
      </w:r>
      <w:r w:rsidR="00160078" w:rsidRPr="008664D5">
        <w:rPr>
          <w:sz w:val="26"/>
          <w:szCs w:val="26"/>
        </w:rPr>
        <w:t>.</w:t>
      </w:r>
    </w:p>
    <w:p w14:paraId="3DD9DDFE" w14:textId="77777777" w:rsidR="007D6D45" w:rsidRDefault="00BF1B0F" w:rsidP="00BA6A8E">
      <w:pPr>
        <w:pStyle w:val="ConsNormal"/>
        <w:widowControl/>
        <w:tabs>
          <w:tab w:val="left" w:pos="1800"/>
        </w:tabs>
        <w:spacing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664D5">
        <w:rPr>
          <w:rFonts w:ascii="Times New Roman" w:hAnsi="Times New Roman"/>
          <w:b/>
          <w:sz w:val="26"/>
          <w:szCs w:val="26"/>
        </w:rPr>
        <w:t>9</w:t>
      </w:r>
      <w:r w:rsidR="007D6D45" w:rsidRPr="008664D5">
        <w:rPr>
          <w:rFonts w:ascii="Times New Roman" w:hAnsi="Times New Roman"/>
          <w:b/>
          <w:sz w:val="26"/>
          <w:szCs w:val="26"/>
        </w:rPr>
        <w:t>. Общие положения:</w:t>
      </w:r>
    </w:p>
    <w:p w14:paraId="6A2631C3" w14:textId="37F9DB5B" w:rsidR="00D5341C" w:rsidRDefault="0056477E" w:rsidP="00BA6A8E">
      <w:pPr>
        <w:spacing w:line="276" w:lineRule="auto"/>
        <w:ind w:firstLine="539"/>
        <w:jc w:val="both"/>
        <w:rPr>
          <w:sz w:val="26"/>
          <w:szCs w:val="26"/>
        </w:rPr>
      </w:pPr>
      <w:r w:rsidRPr="00250B06">
        <w:rPr>
          <w:sz w:val="26"/>
          <w:szCs w:val="26"/>
        </w:rPr>
        <w:t>Для проведения контрольного мероприятия</w:t>
      </w:r>
      <w:r w:rsidR="00380A08" w:rsidRPr="00250B06">
        <w:rPr>
          <w:sz w:val="26"/>
          <w:szCs w:val="26"/>
        </w:rPr>
        <w:t xml:space="preserve"> </w:t>
      </w:r>
      <w:r w:rsidR="00BF1B0F" w:rsidRPr="00250B06">
        <w:rPr>
          <w:sz w:val="26"/>
          <w:szCs w:val="26"/>
        </w:rPr>
        <w:t>администрации Надеждинского муниципального района</w:t>
      </w:r>
      <w:r w:rsidR="00AC6B1F" w:rsidRPr="00250B06">
        <w:rPr>
          <w:sz w:val="26"/>
          <w:szCs w:val="26"/>
        </w:rPr>
        <w:t xml:space="preserve"> (далее </w:t>
      </w:r>
      <w:r w:rsidR="00B53D65">
        <w:rPr>
          <w:sz w:val="26"/>
          <w:szCs w:val="26"/>
        </w:rPr>
        <w:t>–</w:t>
      </w:r>
      <w:r w:rsidR="00AC6B1F" w:rsidRPr="00250B06">
        <w:rPr>
          <w:sz w:val="26"/>
          <w:szCs w:val="26"/>
        </w:rPr>
        <w:t xml:space="preserve"> </w:t>
      </w:r>
      <w:r w:rsidR="00BA39DD">
        <w:rPr>
          <w:sz w:val="26"/>
          <w:szCs w:val="26"/>
        </w:rPr>
        <w:t>а</w:t>
      </w:r>
      <w:r w:rsidR="00AC6B1F" w:rsidRPr="00250B06">
        <w:rPr>
          <w:sz w:val="26"/>
          <w:szCs w:val="26"/>
        </w:rPr>
        <w:t>дминистрация</w:t>
      </w:r>
      <w:r w:rsidR="00B53D65">
        <w:rPr>
          <w:sz w:val="26"/>
          <w:szCs w:val="26"/>
        </w:rPr>
        <w:t xml:space="preserve"> </w:t>
      </w:r>
      <w:r w:rsidR="00BA39DD">
        <w:rPr>
          <w:sz w:val="26"/>
          <w:szCs w:val="26"/>
        </w:rPr>
        <w:t>района</w:t>
      </w:r>
      <w:r w:rsidR="00AC6B1F" w:rsidRPr="00250B06">
        <w:rPr>
          <w:sz w:val="26"/>
          <w:szCs w:val="26"/>
        </w:rPr>
        <w:t>)</w:t>
      </w:r>
      <w:r w:rsidR="00BF1B0F" w:rsidRPr="00250B06">
        <w:rPr>
          <w:sz w:val="26"/>
          <w:szCs w:val="26"/>
        </w:rPr>
        <w:t xml:space="preserve"> как собственнику муниципального имущества и как главному администратору доходов по прочим поступлениям от использования имущества и прав, находящихся в государственной и муниципальной собственности</w:t>
      </w:r>
      <w:r w:rsidR="00380A08" w:rsidRPr="00250B06">
        <w:rPr>
          <w:sz w:val="26"/>
          <w:szCs w:val="26"/>
        </w:rPr>
        <w:t xml:space="preserve"> </w:t>
      </w:r>
      <w:r w:rsidRPr="00250B06">
        <w:rPr>
          <w:sz w:val="26"/>
          <w:szCs w:val="26"/>
        </w:rPr>
        <w:t>был</w:t>
      </w:r>
      <w:r w:rsidR="00ED18D7" w:rsidRPr="00250B06">
        <w:rPr>
          <w:sz w:val="26"/>
          <w:szCs w:val="26"/>
        </w:rPr>
        <w:t>о</w:t>
      </w:r>
      <w:r w:rsidR="00380A08" w:rsidRPr="00250B06">
        <w:rPr>
          <w:sz w:val="26"/>
          <w:szCs w:val="26"/>
        </w:rPr>
        <w:t xml:space="preserve"> </w:t>
      </w:r>
      <w:r w:rsidRPr="00250B06">
        <w:rPr>
          <w:sz w:val="26"/>
          <w:szCs w:val="26"/>
        </w:rPr>
        <w:t>направлен</w:t>
      </w:r>
      <w:r w:rsidR="00ED18D7" w:rsidRPr="00250B06">
        <w:rPr>
          <w:sz w:val="26"/>
          <w:szCs w:val="26"/>
        </w:rPr>
        <w:t>о</w:t>
      </w:r>
      <w:r w:rsidRPr="00250B06">
        <w:rPr>
          <w:sz w:val="26"/>
          <w:szCs w:val="26"/>
        </w:rPr>
        <w:t xml:space="preserve"> уведомлени</w:t>
      </w:r>
      <w:r w:rsidR="00ED18D7" w:rsidRPr="00250B06">
        <w:rPr>
          <w:sz w:val="26"/>
          <w:szCs w:val="26"/>
        </w:rPr>
        <w:t>е</w:t>
      </w:r>
      <w:r w:rsidRPr="00250B06">
        <w:rPr>
          <w:sz w:val="26"/>
          <w:szCs w:val="26"/>
        </w:rPr>
        <w:t xml:space="preserve"> о про</w:t>
      </w:r>
      <w:r w:rsidRPr="008C2DCF">
        <w:rPr>
          <w:sz w:val="26"/>
          <w:szCs w:val="26"/>
        </w:rPr>
        <w:t>ведении контрольного мероприятия</w:t>
      </w:r>
      <w:r w:rsidR="0039469D" w:rsidRPr="008C2DCF">
        <w:rPr>
          <w:sz w:val="26"/>
          <w:szCs w:val="26"/>
        </w:rPr>
        <w:t xml:space="preserve"> и запрос о предоставлении информации</w:t>
      </w:r>
      <w:r w:rsidR="00D5341C" w:rsidRPr="00250B06">
        <w:rPr>
          <w:sz w:val="26"/>
          <w:szCs w:val="26"/>
        </w:rPr>
        <w:t>.</w:t>
      </w:r>
      <w:r w:rsidR="00321206" w:rsidRPr="00250B06">
        <w:rPr>
          <w:sz w:val="26"/>
          <w:szCs w:val="26"/>
        </w:rPr>
        <w:t xml:space="preserve"> </w:t>
      </w:r>
      <w:proofErr w:type="gramStart"/>
      <w:r w:rsidR="00321206" w:rsidRPr="000502C2">
        <w:rPr>
          <w:sz w:val="26"/>
          <w:szCs w:val="26"/>
        </w:rPr>
        <w:t xml:space="preserve">В установленный </w:t>
      </w:r>
      <w:r w:rsidR="0039469D" w:rsidRPr="000502C2">
        <w:rPr>
          <w:sz w:val="26"/>
          <w:szCs w:val="26"/>
        </w:rPr>
        <w:t>в запросе</w:t>
      </w:r>
      <w:r w:rsidR="009B3BB9" w:rsidRPr="000502C2">
        <w:rPr>
          <w:sz w:val="26"/>
          <w:szCs w:val="26"/>
        </w:rPr>
        <w:t xml:space="preserve"> </w:t>
      </w:r>
      <w:r w:rsidR="00321206" w:rsidRPr="000502C2">
        <w:rPr>
          <w:sz w:val="26"/>
          <w:szCs w:val="26"/>
        </w:rPr>
        <w:t>срок</w:t>
      </w:r>
      <w:r w:rsidR="00323A36" w:rsidRPr="000502C2">
        <w:rPr>
          <w:sz w:val="26"/>
          <w:szCs w:val="26"/>
        </w:rPr>
        <w:t xml:space="preserve">, </w:t>
      </w:r>
      <w:r w:rsidR="009B3BB9" w:rsidRPr="000502C2">
        <w:rPr>
          <w:sz w:val="26"/>
          <w:szCs w:val="26"/>
        </w:rPr>
        <w:t>в адрес</w:t>
      </w:r>
      <w:r w:rsidR="00380A08" w:rsidRPr="000502C2">
        <w:rPr>
          <w:sz w:val="26"/>
          <w:szCs w:val="26"/>
        </w:rPr>
        <w:t xml:space="preserve"> </w:t>
      </w:r>
      <w:r w:rsidR="009B3BB9" w:rsidRPr="000502C2">
        <w:rPr>
          <w:sz w:val="26"/>
          <w:szCs w:val="26"/>
        </w:rPr>
        <w:t>Контрольно-счетной комисси</w:t>
      </w:r>
      <w:r w:rsidR="005A50DA" w:rsidRPr="000502C2">
        <w:rPr>
          <w:sz w:val="26"/>
          <w:szCs w:val="26"/>
        </w:rPr>
        <w:t>и</w:t>
      </w:r>
      <w:r w:rsidR="009B3BB9" w:rsidRPr="000502C2">
        <w:rPr>
          <w:sz w:val="26"/>
          <w:szCs w:val="26"/>
        </w:rPr>
        <w:t xml:space="preserve"> были предоставлены документы</w:t>
      </w:r>
      <w:r w:rsidR="00323A36" w:rsidRPr="000502C2">
        <w:rPr>
          <w:sz w:val="26"/>
          <w:szCs w:val="26"/>
        </w:rPr>
        <w:t>,</w:t>
      </w:r>
      <w:r w:rsidR="009B3BB9" w:rsidRPr="000502C2">
        <w:rPr>
          <w:sz w:val="26"/>
          <w:szCs w:val="26"/>
        </w:rPr>
        <w:t xml:space="preserve"> необходимые для проведения контрольного </w:t>
      </w:r>
      <w:r w:rsidR="00040141" w:rsidRPr="000502C2">
        <w:rPr>
          <w:sz w:val="26"/>
          <w:szCs w:val="26"/>
        </w:rPr>
        <w:t xml:space="preserve">мероприятия, </w:t>
      </w:r>
      <w:r w:rsidR="00323A36" w:rsidRPr="000502C2">
        <w:rPr>
          <w:sz w:val="26"/>
          <w:szCs w:val="26"/>
        </w:rPr>
        <w:t>за исключением</w:t>
      </w:r>
      <w:r w:rsidR="001C4ED5" w:rsidRPr="000502C2">
        <w:rPr>
          <w:sz w:val="26"/>
          <w:szCs w:val="26"/>
        </w:rPr>
        <w:t xml:space="preserve"> </w:t>
      </w:r>
      <w:r w:rsidR="00393270" w:rsidRPr="000502C2">
        <w:rPr>
          <w:sz w:val="26"/>
          <w:szCs w:val="26"/>
        </w:rPr>
        <w:t>Реестр</w:t>
      </w:r>
      <w:r w:rsidR="004E49AC" w:rsidRPr="000502C2">
        <w:rPr>
          <w:sz w:val="26"/>
          <w:szCs w:val="26"/>
        </w:rPr>
        <w:t>а</w:t>
      </w:r>
      <w:r w:rsidR="00393270" w:rsidRPr="000502C2">
        <w:rPr>
          <w:sz w:val="26"/>
          <w:szCs w:val="26"/>
        </w:rPr>
        <w:t xml:space="preserve"> </w:t>
      </w:r>
      <w:r w:rsidR="000502C2" w:rsidRPr="000502C2">
        <w:rPr>
          <w:sz w:val="26"/>
          <w:szCs w:val="26"/>
        </w:rPr>
        <w:t>объектов недвижимости муниципальной казны Надеждинского муниципального района</w:t>
      </w:r>
      <w:r w:rsidR="00842484">
        <w:rPr>
          <w:sz w:val="26"/>
          <w:szCs w:val="26"/>
        </w:rPr>
        <w:t xml:space="preserve"> (далее – реестр муниципального имущества</w:t>
      </w:r>
      <w:r w:rsidR="005C7131">
        <w:rPr>
          <w:sz w:val="26"/>
          <w:szCs w:val="26"/>
        </w:rPr>
        <w:t xml:space="preserve"> или реестр</w:t>
      </w:r>
      <w:r w:rsidR="00842484">
        <w:rPr>
          <w:sz w:val="26"/>
          <w:szCs w:val="26"/>
        </w:rPr>
        <w:t>)</w:t>
      </w:r>
      <w:r w:rsidR="00040141" w:rsidRPr="000502C2">
        <w:rPr>
          <w:sz w:val="26"/>
          <w:szCs w:val="26"/>
        </w:rPr>
        <w:t>.</w:t>
      </w:r>
      <w:proofErr w:type="gramEnd"/>
    </w:p>
    <w:p w14:paraId="4190DC79" w14:textId="31D5AF0B" w:rsidR="007E2EEC" w:rsidRPr="002C45A3" w:rsidRDefault="00643A6A" w:rsidP="00BA6A8E">
      <w:pPr>
        <w:spacing w:line="276" w:lineRule="auto"/>
        <w:ind w:firstLine="539"/>
        <w:jc w:val="both"/>
        <w:rPr>
          <w:sz w:val="26"/>
          <w:szCs w:val="26"/>
        </w:rPr>
      </w:pPr>
      <w:r w:rsidRPr="00503113">
        <w:rPr>
          <w:color w:val="000000" w:themeColor="text1"/>
          <w:sz w:val="26"/>
          <w:szCs w:val="26"/>
        </w:rPr>
        <w:t xml:space="preserve">Сведения о проверяемом учреждении: ИНН 2521001247, КПП 252101001, ОГРН 1022501062088. В проверяемом периоде должность главы администрации </w:t>
      </w:r>
      <w:r>
        <w:rPr>
          <w:color w:val="000000" w:themeColor="text1"/>
          <w:sz w:val="26"/>
          <w:szCs w:val="26"/>
        </w:rPr>
        <w:t xml:space="preserve">района </w:t>
      </w:r>
      <w:r w:rsidRPr="00503113">
        <w:rPr>
          <w:color w:val="000000" w:themeColor="text1"/>
          <w:sz w:val="26"/>
          <w:szCs w:val="26"/>
        </w:rPr>
        <w:t>занима</w:t>
      </w:r>
      <w:r>
        <w:rPr>
          <w:color w:val="000000" w:themeColor="text1"/>
          <w:sz w:val="26"/>
          <w:szCs w:val="26"/>
        </w:rPr>
        <w:t xml:space="preserve">л </w:t>
      </w:r>
      <w:r>
        <w:rPr>
          <w:color w:val="000000" w:themeColor="text1"/>
          <w:sz w:val="26"/>
          <w:szCs w:val="26"/>
        </w:rPr>
        <w:lastRenderedPageBreak/>
        <w:t>до 10</w:t>
      </w:r>
      <w:r w:rsidR="006139F6">
        <w:rPr>
          <w:color w:val="000000" w:themeColor="text1"/>
          <w:sz w:val="26"/>
          <w:szCs w:val="26"/>
        </w:rPr>
        <w:t>.12.</w:t>
      </w:r>
      <w:r>
        <w:rPr>
          <w:color w:val="000000" w:themeColor="text1"/>
          <w:sz w:val="26"/>
          <w:szCs w:val="26"/>
        </w:rPr>
        <w:t>2021 года</w:t>
      </w:r>
      <w:r w:rsidRPr="00503113">
        <w:rPr>
          <w:color w:val="000000" w:themeColor="text1"/>
          <w:sz w:val="26"/>
          <w:szCs w:val="26"/>
        </w:rPr>
        <w:t xml:space="preserve"> Р. С. </w:t>
      </w:r>
      <w:proofErr w:type="spellStart"/>
      <w:r w:rsidRPr="00503113">
        <w:rPr>
          <w:color w:val="000000" w:themeColor="text1"/>
          <w:sz w:val="26"/>
          <w:szCs w:val="26"/>
        </w:rPr>
        <w:t>Абушаев</w:t>
      </w:r>
      <w:proofErr w:type="spellEnd"/>
      <w:r w:rsidRPr="00503113"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>с 11</w:t>
      </w:r>
      <w:r w:rsidR="006139F6">
        <w:rPr>
          <w:color w:val="000000" w:themeColor="text1"/>
          <w:sz w:val="26"/>
          <w:szCs w:val="26"/>
        </w:rPr>
        <w:t>.12.2021 года</w:t>
      </w:r>
      <w:r>
        <w:rPr>
          <w:color w:val="000000" w:themeColor="text1"/>
          <w:sz w:val="26"/>
          <w:szCs w:val="26"/>
        </w:rPr>
        <w:t xml:space="preserve">  по настоящее время исполняет </w:t>
      </w:r>
      <w:r w:rsidRPr="00C34285">
        <w:rPr>
          <w:color w:val="000000" w:themeColor="text1"/>
          <w:sz w:val="26"/>
          <w:szCs w:val="26"/>
        </w:rPr>
        <w:t xml:space="preserve">обязанности главы </w:t>
      </w:r>
      <w:r w:rsidR="006139F6">
        <w:rPr>
          <w:color w:val="000000" w:themeColor="text1"/>
          <w:sz w:val="26"/>
          <w:szCs w:val="26"/>
        </w:rPr>
        <w:t xml:space="preserve">Д.А. </w:t>
      </w:r>
      <w:proofErr w:type="spellStart"/>
      <w:r w:rsidRPr="00C34285">
        <w:rPr>
          <w:color w:val="000000" w:themeColor="text1"/>
          <w:sz w:val="26"/>
          <w:szCs w:val="26"/>
        </w:rPr>
        <w:t>Котренко</w:t>
      </w:r>
      <w:proofErr w:type="spellEnd"/>
      <w:r w:rsidR="006139F6">
        <w:rPr>
          <w:color w:val="000000" w:themeColor="text1"/>
          <w:sz w:val="26"/>
          <w:szCs w:val="26"/>
        </w:rPr>
        <w:t>.</w:t>
      </w:r>
      <w:r w:rsidRPr="00C34285">
        <w:rPr>
          <w:color w:val="000000" w:themeColor="text1"/>
          <w:sz w:val="26"/>
          <w:szCs w:val="26"/>
        </w:rPr>
        <w:t xml:space="preserve"> З</w:t>
      </w:r>
      <w:r w:rsidRPr="00503113">
        <w:rPr>
          <w:color w:val="000000" w:themeColor="text1"/>
          <w:sz w:val="26"/>
          <w:szCs w:val="26"/>
        </w:rPr>
        <w:t xml:space="preserve">а финансово-хозяйственную деятельность отвечает начальник учетно-расчетного отдела Е. Б. </w:t>
      </w:r>
      <w:proofErr w:type="spellStart"/>
      <w:r w:rsidRPr="00503113">
        <w:rPr>
          <w:color w:val="000000" w:themeColor="text1"/>
          <w:sz w:val="26"/>
          <w:szCs w:val="26"/>
        </w:rPr>
        <w:t>Коробкина</w:t>
      </w:r>
      <w:proofErr w:type="spellEnd"/>
      <w:r w:rsidRPr="00503113">
        <w:rPr>
          <w:color w:val="000000" w:themeColor="text1"/>
          <w:sz w:val="26"/>
          <w:szCs w:val="26"/>
        </w:rPr>
        <w:t xml:space="preserve">, </w:t>
      </w:r>
      <w:r w:rsidRPr="00C34285">
        <w:rPr>
          <w:color w:val="000000" w:themeColor="text1"/>
          <w:sz w:val="26"/>
          <w:szCs w:val="26"/>
        </w:rPr>
        <w:t xml:space="preserve">должность начальника </w:t>
      </w:r>
      <w:r w:rsidRPr="00503113">
        <w:rPr>
          <w:color w:val="000000" w:themeColor="text1"/>
          <w:sz w:val="26"/>
          <w:szCs w:val="26"/>
        </w:rPr>
        <w:t xml:space="preserve"> управления имущественных и земельных отношений </w:t>
      </w:r>
      <w:r w:rsidR="00C34285" w:rsidRPr="00C34285">
        <w:rPr>
          <w:color w:val="000000" w:themeColor="text1"/>
          <w:sz w:val="26"/>
          <w:szCs w:val="26"/>
        </w:rPr>
        <w:t>с 24.02.2021</w:t>
      </w:r>
      <w:r w:rsidR="006139F6">
        <w:rPr>
          <w:color w:val="000000" w:themeColor="text1"/>
          <w:sz w:val="26"/>
          <w:szCs w:val="26"/>
        </w:rPr>
        <w:t xml:space="preserve"> года</w:t>
      </w:r>
      <w:r w:rsidR="00C34285" w:rsidRPr="00C34285">
        <w:rPr>
          <w:color w:val="000000" w:themeColor="text1"/>
          <w:sz w:val="26"/>
          <w:szCs w:val="26"/>
        </w:rPr>
        <w:t xml:space="preserve"> по 31.10.2021 года занимала </w:t>
      </w:r>
      <w:r w:rsidR="006139F6">
        <w:rPr>
          <w:color w:val="000000" w:themeColor="text1"/>
          <w:sz w:val="26"/>
          <w:szCs w:val="26"/>
        </w:rPr>
        <w:t xml:space="preserve">Т.А. </w:t>
      </w:r>
      <w:r w:rsidR="00C34285" w:rsidRPr="00C34285">
        <w:rPr>
          <w:color w:val="000000" w:themeColor="text1"/>
          <w:sz w:val="26"/>
          <w:szCs w:val="26"/>
        </w:rPr>
        <w:t xml:space="preserve">Зиновьева, с 01.11.2021 года по настоящее время </w:t>
      </w:r>
      <w:r w:rsidR="006139F6">
        <w:rPr>
          <w:color w:val="000000" w:themeColor="text1"/>
          <w:sz w:val="26"/>
          <w:szCs w:val="26"/>
        </w:rPr>
        <w:t>данная</w:t>
      </w:r>
      <w:r w:rsidR="00C34285" w:rsidRPr="00C34285">
        <w:rPr>
          <w:color w:val="000000" w:themeColor="text1"/>
          <w:sz w:val="26"/>
          <w:szCs w:val="26"/>
        </w:rPr>
        <w:t xml:space="preserve"> должность вакантна.</w:t>
      </w:r>
      <w:r w:rsidR="007E2EEC" w:rsidRPr="007E2EEC">
        <w:rPr>
          <w:sz w:val="26"/>
          <w:szCs w:val="26"/>
        </w:rPr>
        <w:t xml:space="preserve"> </w:t>
      </w:r>
      <w:r w:rsidR="007E2EEC" w:rsidRPr="002C45A3">
        <w:rPr>
          <w:sz w:val="26"/>
          <w:szCs w:val="26"/>
        </w:rPr>
        <w:t xml:space="preserve">В проверяемом периоде до 08.03.2021 </w:t>
      </w:r>
      <w:r w:rsidR="007E2EEC" w:rsidRPr="006C5E4A">
        <w:rPr>
          <w:sz w:val="26"/>
          <w:szCs w:val="26"/>
        </w:rPr>
        <w:t>года должность заместителя начальника управления имущественных и земельных отношений, начальник</w:t>
      </w:r>
      <w:r w:rsidR="007E2EEC">
        <w:rPr>
          <w:sz w:val="26"/>
          <w:szCs w:val="26"/>
        </w:rPr>
        <w:t>а</w:t>
      </w:r>
      <w:r w:rsidR="007E2EEC" w:rsidRPr="006C5E4A">
        <w:rPr>
          <w:sz w:val="26"/>
          <w:szCs w:val="26"/>
        </w:rPr>
        <w:t xml:space="preserve"> отдела муниципального имущества администрации района</w:t>
      </w:r>
      <w:r w:rsidR="007E2EEC" w:rsidRPr="006C5E4A">
        <w:t xml:space="preserve"> </w:t>
      </w:r>
      <w:r w:rsidR="007E2EEC" w:rsidRPr="006C5E4A">
        <w:rPr>
          <w:sz w:val="26"/>
          <w:szCs w:val="26"/>
        </w:rPr>
        <w:t xml:space="preserve">занимала </w:t>
      </w:r>
      <w:r w:rsidR="006139F6">
        <w:rPr>
          <w:sz w:val="26"/>
          <w:szCs w:val="26"/>
        </w:rPr>
        <w:t xml:space="preserve">Л.Н. </w:t>
      </w:r>
      <w:proofErr w:type="spellStart"/>
      <w:r w:rsidR="007E2EEC" w:rsidRPr="006C5E4A">
        <w:rPr>
          <w:sz w:val="26"/>
          <w:szCs w:val="26"/>
        </w:rPr>
        <w:t>Наполова</w:t>
      </w:r>
      <w:proofErr w:type="spellEnd"/>
      <w:r w:rsidR="006139F6">
        <w:rPr>
          <w:sz w:val="26"/>
          <w:szCs w:val="26"/>
        </w:rPr>
        <w:t>.</w:t>
      </w:r>
      <w:r w:rsidR="007E2EEC" w:rsidRPr="006C5E4A">
        <w:rPr>
          <w:sz w:val="26"/>
          <w:szCs w:val="26"/>
        </w:rPr>
        <w:t xml:space="preserve"> С 09.03.2021 года и по настоящее время должность начальника отдела</w:t>
      </w:r>
      <w:r w:rsidR="007E2EEC" w:rsidRPr="002C45A3">
        <w:rPr>
          <w:sz w:val="26"/>
          <w:szCs w:val="26"/>
        </w:rPr>
        <w:t xml:space="preserve"> муниципального имущества занимает </w:t>
      </w:r>
      <w:r w:rsidR="006139F6">
        <w:rPr>
          <w:sz w:val="26"/>
          <w:szCs w:val="26"/>
        </w:rPr>
        <w:t xml:space="preserve">Е.А. </w:t>
      </w:r>
      <w:r w:rsidR="007E2EEC" w:rsidRPr="002C45A3">
        <w:rPr>
          <w:sz w:val="26"/>
          <w:szCs w:val="26"/>
        </w:rPr>
        <w:t>Макарова.</w:t>
      </w:r>
    </w:p>
    <w:p w14:paraId="20C7EE90" w14:textId="7ADDE024" w:rsidR="00C34285" w:rsidRPr="00C34285" w:rsidRDefault="00C34285" w:rsidP="00BA6A8E">
      <w:pPr>
        <w:spacing w:line="276" w:lineRule="auto"/>
        <w:ind w:firstLine="539"/>
        <w:jc w:val="both"/>
        <w:rPr>
          <w:color w:val="000000" w:themeColor="text1"/>
          <w:sz w:val="26"/>
          <w:szCs w:val="26"/>
        </w:rPr>
      </w:pPr>
    </w:p>
    <w:p w14:paraId="05FA3580" w14:textId="77777777" w:rsidR="005239F7" w:rsidRDefault="0039526A" w:rsidP="00BA6A8E">
      <w:pPr>
        <w:spacing w:line="276" w:lineRule="auto"/>
        <w:ind w:firstLine="539"/>
        <w:jc w:val="both"/>
        <w:rPr>
          <w:sz w:val="26"/>
          <w:szCs w:val="26"/>
        </w:rPr>
      </w:pPr>
      <w:r w:rsidRPr="00C34285">
        <w:rPr>
          <w:sz w:val="26"/>
          <w:szCs w:val="26"/>
        </w:rPr>
        <w:t>В ходе проведения контрольного мероприятия были изучены и отражены в акте следующие вопросы</w:t>
      </w:r>
      <w:r w:rsidRPr="008C2DCF">
        <w:rPr>
          <w:sz w:val="26"/>
          <w:szCs w:val="26"/>
        </w:rPr>
        <w:t>:</w:t>
      </w:r>
    </w:p>
    <w:p w14:paraId="33B5B5C2" w14:textId="77777777" w:rsidR="005239F7" w:rsidRDefault="005239F7" w:rsidP="00BA6A8E">
      <w:pPr>
        <w:spacing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47B08">
        <w:rPr>
          <w:sz w:val="26"/>
          <w:szCs w:val="26"/>
        </w:rPr>
        <w:t>Общие вопросы;</w:t>
      </w:r>
    </w:p>
    <w:p w14:paraId="26B152CF" w14:textId="77777777" w:rsidR="005239F7" w:rsidRDefault="005239F7" w:rsidP="00BA6A8E">
      <w:pPr>
        <w:spacing w:line="276" w:lineRule="auto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8C2DCF" w:rsidRPr="008C2DCF">
        <w:rPr>
          <w:bCs/>
          <w:sz w:val="26"/>
          <w:szCs w:val="26"/>
        </w:rPr>
        <w:t>Анализ нормативно-правовой базы по вопросу управления и распоряжени</w:t>
      </w:r>
      <w:r w:rsidR="00C47B08">
        <w:rPr>
          <w:bCs/>
          <w:sz w:val="26"/>
          <w:szCs w:val="26"/>
        </w:rPr>
        <w:t>я муниципальным жилищным фондом;</w:t>
      </w:r>
    </w:p>
    <w:p w14:paraId="61A8A322" w14:textId="77777777" w:rsidR="005239F7" w:rsidRDefault="005239F7" w:rsidP="00BA6A8E">
      <w:pPr>
        <w:spacing w:line="276" w:lineRule="auto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8C2DCF" w:rsidRPr="008C2DCF">
        <w:rPr>
          <w:bCs/>
          <w:sz w:val="26"/>
          <w:szCs w:val="26"/>
        </w:rPr>
        <w:t>Ведение реестра муниципального имущества в части учета муниципального жилищного фонда</w:t>
      </w:r>
      <w:r w:rsidR="00C47B08">
        <w:rPr>
          <w:bCs/>
          <w:sz w:val="26"/>
          <w:szCs w:val="26"/>
        </w:rPr>
        <w:t>;</w:t>
      </w:r>
    </w:p>
    <w:p w14:paraId="15850F6A" w14:textId="77777777" w:rsidR="005239F7" w:rsidRDefault="005239F7" w:rsidP="00BA6A8E">
      <w:pPr>
        <w:spacing w:line="276" w:lineRule="auto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8C2DCF" w:rsidRPr="008C2DCF">
        <w:rPr>
          <w:bCs/>
          <w:sz w:val="26"/>
          <w:szCs w:val="26"/>
        </w:rPr>
        <w:t xml:space="preserve">Анализ учета начисления и поступления в бюджет района доходов от использования </w:t>
      </w:r>
      <w:r w:rsidR="00C47B08">
        <w:rPr>
          <w:bCs/>
          <w:sz w:val="26"/>
          <w:szCs w:val="26"/>
        </w:rPr>
        <w:t>муниципального жилищного фонда;</w:t>
      </w:r>
    </w:p>
    <w:p w14:paraId="7DA1CD76" w14:textId="77777777" w:rsidR="005239F7" w:rsidRDefault="005239F7" w:rsidP="00BA6A8E">
      <w:pPr>
        <w:spacing w:line="276" w:lineRule="auto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8C2DCF" w:rsidRPr="008C2DCF">
        <w:rPr>
          <w:bCs/>
          <w:sz w:val="26"/>
          <w:szCs w:val="26"/>
        </w:rPr>
        <w:t>Анализ расходов из бюджета Надеждинского муниципального района, связанных с содержанием муниципального жилищного фонда</w:t>
      </w:r>
      <w:r w:rsidR="00C47B08">
        <w:rPr>
          <w:bCs/>
          <w:sz w:val="26"/>
          <w:szCs w:val="26"/>
        </w:rPr>
        <w:t>;</w:t>
      </w:r>
    </w:p>
    <w:p w14:paraId="6E50CCE6" w14:textId="08BB8E60" w:rsidR="008C2DCF" w:rsidRDefault="005239F7" w:rsidP="00BA6A8E">
      <w:pPr>
        <w:spacing w:line="276" w:lineRule="auto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8C2DCF" w:rsidRPr="008C2DCF">
        <w:rPr>
          <w:bCs/>
          <w:sz w:val="26"/>
          <w:szCs w:val="26"/>
        </w:rPr>
        <w:t>Выводы</w:t>
      </w:r>
      <w:r>
        <w:rPr>
          <w:bCs/>
          <w:sz w:val="26"/>
          <w:szCs w:val="26"/>
        </w:rPr>
        <w:t xml:space="preserve"> и предложения</w:t>
      </w:r>
      <w:r w:rsidR="008C2DCF" w:rsidRPr="008C2DCF">
        <w:rPr>
          <w:bCs/>
          <w:sz w:val="26"/>
          <w:szCs w:val="26"/>
        </w:rPr>
        <w:t>.</w:t>
      </w:r>
    </w:p>
    <w:p w14:paraId="6611F512" w14:textId="77777777" w:rsidR="00A26404" w:rsidRPr="00A26404" w:rsidRDefault="0039526A" w:rsidP="00BA6A8E">
      <w:pPr>
        <w:pStyle w:val="ad"/>
        <w:spacing w:line="276" w:lineRule="auto"/>
        <w:ind w:left="0" w:firstLine="360"/>
        <w:jc w:val="both"/>
        <w:rPr>
          <w:sz w:val="26"/>
          <w:szCs w:val="26"/>
        </w:rPr>
      </w:pPr>
      <w:r w:rsidRPr="00A26404">
        <w:rPr>
          <w:sz w:val="26"/>
          <w:szCs w:val="26"/>
        </w:rPr>
        <w:t>При проверке Контрольно-счетная комиссия руководствовалась следующими нормативно-правовыми актами и документами:</w:t>
      </w:r>
    </w:p>
    <w:p w14:paraId="2C1E7374" w14:textId="77777777" w:rsidR="00A26404" w:rsidRDefault="0039526A" w:rsidP="00BA6A8E">
      <w:pPr>
        <w:pStyle w:val="ad"/>
        <w:numPr>
          <w:ilvl w:val="0"/>
          <w:numId w:val="42"/>
        </w:numPr>
        <w:tabs>
          <w:tab w:val="num" w:pos="502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A26404">
        <w:rPr>
          <w:sz w:val="26"/>
          <w:szCs w:val="26"/>
        </w:rPr>
        <w:t>Жилищный кодекс РФ (далее – ЖК РФ);</w:t>
      </w:r>
    </w:p>
    <w:p w14:paraId="4B2F7018" w14:textId="77777777" w:rsidR="00A26404" w:rsidRPr="00643A6A" w:rsidRDefault="00EA5E53" w:rsidP="00BA6A8E">
      <w:pPr>
        <w:pStyle w:val="ad"/>
        <w:numPr>
          <w:ilvl w:val="0"/>
          <w:numId w:val="42"/>
        </w:numPr>
        <w:tabs>
          <w:tab w:val="num" w:pos="502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643A6A">
        <w:rPr>
          <w:sz w:val="26"/>
          <w:szCs w:val="26"/>
        </w:rPr>
        <w:t xml:space="preserve">Бюджетный кодекс РФ; </w:t>
      </w:r>
    </w:p>
    <w:p w14:paraId="3E33B9DB" w14:textId="77777777" w:rsidR="00A26404" w:rsidRDefault="0039526A" w:rsidP="00BA6A8E">
      <w:pPr>
        <w:pStyle w:val="ad"/>
        <w:numPr>
          <w:ilvl w:val="0"/>
          <w:numId w:val="42"/>
        </w:numPr>
        <w:tabs>
          <w:tab w:val="num" w:pos="360"/>
          <w:tab w:val="num" w:pos="502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643A6A">
        <w:rPr>
          <w:sz w:val="26"/>
          <w:szCs w:val="26"/>
        </w:rPr>
        <w:t>Федеральный закон от 06.10.</w:t>
      </w:r>
      <w:r w:rsidRPr="00A26404">
        <w:rPr>
          <w:sz w:val="26"/>
          <w:szCs w:val="26"/>
        </w:rPr>
        <w:t>2003 № 131-ФЗ «Об общих принципах организации местного самоуправления в РФ» (далее - закон № 131-ФЗ);</w:t>
      </w:r>
    </w:p>
    <w:p w14:paraId="61CDC2A5" w14:textId="22663B44" w:rsidR="006A7504" w:rsidRDefault="006A7504" w:rsidP="006A7504">
      <w:pPr>
        <w:pStyle w:val="ad"/>
        <w:numPr>
          <w:ilvl w:val="0"/>
          <w:numId w:val="42"/>
        </w:numPr>
        <w:spacing w:line="276" w:lineRule="auto"/>
        <w:jc w:val="both"/>
        <w:rPr>
          <w:sz w:val="26"/>
          <w:szCs w:val="26"/>
        </w:rPr>
      </w:pPr>
      <w:r w:rsidRPr="006A7504">
        <w:rPr>
          <w:sz w:val="26"/>
          <w:szCs w:val="26"/>
        </w:rPr>
        <w:t>Федеральный закон от</w:t>
      </w:r>
      <w:r>
        <w:rPr>
          <w:sz w:val="26"/>
          <w:szCs w:val="26"/>
        </w:rPr>
        <w:t xml:space="preserve"> 06.12.2011 № 402-ФЗ « О бухгалтерском учете»;</w:t>
      </w:r>
    </w:p>
    <w:p w14:paraId="55AC34DD" w14:textId="616DE843" w:rsidR="00A26404" w:rsidRPr="00A26404" w:rsidRDefault="000E6EE8" w:rsidP="00BA6A8E">
      <w:pPr>
        <w:pStyle w:val="ad"/>
        <w:numPr>
          <w:ilvl w:val="0"/>
          <w:numId w:val="42"/>
        </w:numPr>
        <w:tabs>
          <w:tab w:val="num" w:pos="0"/>
          <w:tab w:val="num" w:pos="36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A26404">
        <w:rPr>
          <w:sz w:val="26"/>
          <w:szCs w:val="26"/>
        </w:rPr>
        <w:t>Приказ Минстроя России от 27.09.2016 № 668/</w:t>
      </w:r>
      <w:proofErr w:type="spellStart"/>
      <w:proofErr w:type="gramStart"/>
      <w:r w:rsidRPr="00A26404">
        <w:rPr>
          <w:sz w:val="26"/>
          <w:szCs w:val="26"/>
        </w:rPr>
        <w:t>пр</w:t>
      </w:r>
      <w:proofErr w:type="spellEnd"/>
      <w:proofErr w:type="gramEnd"/>
      <w:r w:rsidRPr="00A26404">
        <w:rPr>
          <w:sz w:val="26"/>
          <w:szCs w:val="26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 w:rsidR="00081199" w:rsidRPr="00081199">
        <w:t xml:space="preserve"> </w:t>
      </w:r>
      <w:r w:rsidR="00081199">
        <w:t>(далее-</w:t>
      </w:r>
      <w:r w:rsidR="00081199" w:rsidRPr="00A26404">
        <w:rPr>
          <w:sz w:val="26"/>
          <w:szCs w:val="26"/>
        </w:rPr>
        <w:t>Приказ Минстроя России от 27.09.2016 № 668/</w:t>
      </w:r>
      <w:proofErr w:type="spellStart"/>
      <w:r w:rsidR="00081199" w:rsidRPr="00A26404">
        <w:rPr>
          <w:sz w:val="26"/>
          <w:szCs w:val="26"/>
        </w:rPr>
        <w:t>пр</w:t>
      </w:r>
      <w:proofErr w:type="spellEnd"/>
      <w:r w:rsidR="0069386C" w:rsidRPr="00A26404">
        <w:rPr>
          <w:sz w:val="26"/>
          <w:szCs w:val="26"/>
        </w:rPr>
        <w:t>)</w:t>
      </w:r>
      <w:r w:rsidRPr="00A26404">
        <w:rPr>
          <w:sz w:val="26"/>
          <w:szCs w:val="26"/>
        </w:rPr>
        <w:t>;</w:t>
      </w:r>
    </w:p>
    <w:p w14:paraId="18867DE3" w14:textId="2446FBC8" w:rsidR="00A26404" w:rsidRPr="00A26404" w:rsidRDefault="00DB2CC2" w:rsidP="00BA6A8E">
      <w:pPr>
        <w:numPr>
          <w:ilvl w:val="0"/>
          <w:numId w:val="42"/>
        </w:numPr>
        <w:tabs>
          <w:tab w:val="num" w:pos="0"/>
          <w:tab w:val="num" w:pos="360"/>
          <w:tab w:val="num" w:pos="502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A26404">
        <w:rPr>
          <w:sz w:val="26"/>
          <w:szCs w:val="26"/>
        </w:rPr>
        <w:t>Приказ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(далее – Приказ Минфина N 157н);</w:t>
      </w:r>
      <w:r w:rsidR="005C3F74" w:rsidRPr="00A26404">
        <w:rPr>
          <w:sz w:val="26"/>
          <w:szCs w:val="26"/>
        </w:rPr>
        <w:t xml:space="preserve"> </w:t>
      </w:r>
    </w:p>
    <w:p w14:paraId="5ECBA2E0" w14:textId="0B820E9C" w:rsidR="00452E2D" w:rsidRPr="00F2383A" w:rsidRDefault="00452E2D" w:rsidP="00BA6A8E">
      <w:pPr>
        <w:numPr>
          <w:ilvl w:val="0"/>
          <w:numId w:val="42"/>
        </w:numPr>
        <w:tabs>
          <w:tab w:val="num" w:pos="36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A26404">
        <w:rPr>
          <w:sz w:val="26"/>
          <w:szCs w:val="26"/>
        </w:rPr>
        <w:t>Приказ Минфина РФ от 28</w:t>
      </w:r>
      <w:r w:rsidR="007D6278">
        <w:rPr>
          <w:sz w:val="26"/>
          <w:szCs w:val="26"/>
        </w:rPr>
        <w:t>.12.</w:t>
      </w:r>
      <w:r w:rsidRPr="00A26404">
        <w:rPr>
          <w:sz w:val="26"/>
          <w:szCs w:val="26"/>
        </w:rPr>
        <w:t xml:space="preserve">2010 N 191н "Об утверждении Инструкции о порядке составления и представления годовой, квартальной и месячной отчетности об </w:t>
      </w:r>
      <w:r w:rsidRPr="00F2383A">
        <w:rPr>
          <w:sz w:val="26"/>
          <w:szCs w:val="26"/>
        </w:rPr>
        <w:t>исполнении бюджетов бюджетной системы Российской Федерации" (далее -</w:t>
      </w:r>
      <w:r w:rsidRPr="00F2383A">
        <w:t xml:space="preserve"> </w:t>
      </w:r>
      <w:r w:rsidRPr="00F2383A">
        <w:rPr>
          <w:sz w:val="26"/>
          <w:szCs w:val="26"/>
        </w:rPr>
        <w:t>Приказ Минфина России от 28.12.2010 № 191н);</w:t>
      </w:r>
    </w:p>
    <w:p w14:paraId="08A2EF36" w14:textId="77777777" w:rsidR="00027053" w:rsidRPr="00F2383A" w:rsidRDefault="00027053" w:rsidP="00BA6A8E">
      <w:pPr>
        <w:numPr>
          <w:ilvl w:val="0"/>
          <w:numId w:val="42"/>
        </w:numPr>
        <w:tabs>
          <w:tab w:val="num" w:pos="502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F2383A">
        <w:rPr>
          <w:sz w:val="26"/>
          <w:szCs w:val="26"/>
        </w:rPr>
        <w:lastRenderedPageBreak/>
        <w:t>Приказ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</w:t>
      </w:r>
      <w:r w:rsidR="0005203C" w:rsidRPr="00F2383A">
        <w:rPr>
          <w:sz w:val="26"/>
          <w:szCs w:val="26"/>
        </w:rPr>
        <w:t xml:space="preserve"> (далее-Приказ Минэкономразвития от 30.08.2014 № 424)</w:t>
      </w:r>
      <w:r w:rsidRPr="00F2383A">
        <w:rPr>
          <w:sz w:val="26"/>
          <w:szCs w:val="26"/>
        </w:rPr>
        <w:t>;</w:t>
      </w:r>
    </w:p>
    <w:p w14:paraId="6DBFAC7A" w14:textId="77686771" w:rsidR="004D5726" w:rsidRPr="00F2383A" w:rsidRDefault="004D5726" w:rsidP="00BA6A8E">
      <w:pPr>
        <w:numPr>
          <w:ilvl w:val="0"/>
          <w:numId w:val="42"/>
        </w:numPr>
        <w:tabs>
          <w:tab w:val="num" w:pos="502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F2383A">
        <w:rPr>
          <w:sz w:val="26"/>
          <w:szCs w:val="26"/>
        </w:rPr>
        <w:t>Закон Приморского края от 15</w:t>
      </w:r>
      <w:r w:rsidR="007D6278">
        <w:rPr>
          <w:sz w:val="26"/>
          <w:szCs w:val="26"/>
        </w:rPr>
        <w:t>.05.</w:t>
      </w:r>
      <w:r w:rsidRPr="00F2383A">
        <w:rPr>
          <w:sz w:val="26"/>
          <w:szCs w:val="26"/>
        </w:rPr>
        <w:t>2006 № 360-КЗ «О порядке признания органами местного самоуправления Приморского края граждан малоимущими в целях предоставления им жилых помещений по договорам социального найма»;</w:t>
      </w:r>
    </w:p>
    <w:p w14:paraId="6D48B78F" w14:textId="3A7E4A20" w:rsidR="004D5726" w:rsidRPr="00F2383A" w:rsidRDefault="004D5726" w:rsidP="00BA6A8E">
      <w:pPr>
        <w:numPr>
          <w:ilvl w:val="0"/>
          <w:numId w:val="42"/>
        </w:numPr>
        <w:tabs>
          <w:tab w:val="num" w:pos="502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F2383A">
        <w:rPr>
          <w:sz w:val="26"/>
          <w:szCs w:val="26"/>
        </w:rPr>
        <w:t>Закон Приморского края от 11.11.2005</w:t>
      </w:r>
      <w:r w:rsidR="00010B59" w:rsidRPr="00F2383A">
        <w:rPr>
          <w:sz w:val="26"/>
          <w:szCs w:val="26"/>
        </w:rPr>
        <w:t xml:space="preserve"> </w:t>
      </w:r>
      <w:r w:rsidRPr="00F2383A">
        <w:rPr>
          <w:sz w:val="26"/>
          <w:szCs w:val="26"/>
        </w:rPr>
        <w:t>№ 297-КЗ «О порядке ведения органами местного самоуправления Приморского края учета граждан в качестве нуждающихся в жилых помещениях, предоставляемых по договорам социального найма»</w:t>
      </w:r>
      <w:r w:rsidR="00010B59" w:rsidRPr="00F2383A">
        <w:t xml:space="preserve"> (далее</w:t>
      </w:r>
      <w:r w:rsidR="00FB3601" w:rsidRPr="00F2383A">
        <w:t xml:space="preserve"> </w:t>
      </w:r>
      <w:r w:rsidR="00010B59" w:rsidRPr="00F2383A">
        <w:t>-</w:t>
      </w:r>
      <w:r w:rsidR="00740906">
        <w:t xml:space="preserve"> </w:t>
      </w:r>
      <w:r w:rsidR="00010B59" w:rsidRPr="00F2383A">
        <w:rPr>
          <w:sz w:val="26"/>
          <w:szCs w:val="26"/>
        </w:rPr>
        <w:t>Закон П</w:t>
      </w:r>
      <w:r w:rsidR="000A3FE0">
        <w:rPr>
          <w:sz w:val="26"/>
          <w:szCs w:val="26"/>
        </w:rPr>
        <w:t>К</w:t>
      </w:r>
      <w:r w:rsidR="00010B59" w:rsidRPr="00F2383A">
        <w:rPr>
          <w:sz w:val="26"/>
          <w:szCs w:val="26"/>
        </w:rPr>
        <w:t xml:space="preserve"> № 297-КЗ</w:t>
      </w:r>
      <w:r w:rsidRPr="00F2383A">
        <w:rPr>
          <w:sz w:val="26"/>
          <w:szCs w:val="26"/>
        </w:rPr>
        <w:t>;</w:t>
      </w:r>
    </w:p>
    <w:p w14:paraId="19B6D0E1" w14:textId="7824DA2D" w:rsidR="004D5726" w:rsidRPr="00F2383A" w:rsidRDefault="000E6EE8" w:rsidP="00BA6A8E">
      <w:pPr>
        <w:numPr>
          <w:ilvl w:val="0"/>
          <w:numId w:val="42"/>
        </w:numPr>
        <w:tabs>
          <w:tab w:val="num" w:pos="502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F2383A">
        <w:rPr>
          <w:sz w:val="26"/>
          <w:szCs w:val="26"/>
        </w:rPr>
        <w:t xml:space="preserve">Закон Приморского края от 04.06.2015 № 639-КЗ «О разграничении объектов муниципальной собственности между сельскими поселениями Надеждинского муниципального района и </w:t>
      </w:r>
      <w:proofErr w:type="spellStart"/>
      <w:r w:rsidRPr="00F2383A">
        <w:rPr>
          <w:sz w:val="26"/>
          <w:szCs w:val="26"/>
        </w:rPr>
        <w:t>Надеждинским</w:t>
      </w:r>
      <w:proofErr w:type="spellEnd"/>
      <w:r w:rsidRPr="00F2383A">
        <w:rPr>
          <w:sz w:val="26"/>
          <w:szCs w:val="26"/>
        </w:rPr>
        <w:t xml:space="preserve"> муниципальным районом»</w:t>
      </w:r>
      <w:r w:rsidR="00FB49B6" w:rsidRPr="00F2383A">
        <w:rPr>
          <w:sz w:val="26"/>
          <w:szCs w:val="26"/>
        </w:rPr>
        <w:t xml:space="preserve"> (далее – Закон ПК № 639-КЗ)</w:t>
      </w:r>
      <w:r w:rsidRPr="00F2383A">
        <w:rPr>
          <w:sz w:val="26"/>
          <w:szCs w:val="26"/>
        </w:rPr>
        <w:t>;</w:t>
      </w:r>
    </w:p>
    <w:p w14:paraId="025996A6" w14:textId="39773343" w:rsidR="00D00C3D" w:rsidRPr="00D00C3D" w:rsidRDefault="00D00C3D" w:rsidP="00BA6A8E">
      <w:pPr>
        <w:numPr>
          <w:ilvl w:val="0"/>
          <w:numId w:val="42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D00C3D">
        <w:rPr>
          <w:sz w:val="26"/>
          <w:szCs w:val="26"/>
        </w:rPr>
        <w:t>Решение Думы Надеждинского муниципального района от 18.12.2012 № 476 « О Положении «О порядке управления и распоряжения имуществом, находящимся в муниципальной собственности Надеждинского муниципального района»;</w:t>
      </w:r>
    </w:p>
    <w:p w14:paraId="547D94A6" w14:textId="3C0432A2" w:rsidR="00D00C3D" w:rsidRPr="00FB49B6" w:rsidRDefault="00D00C3D" w:rsidP="00BA6A8E">
      <w:pPr>
        <w:numPr>
          <w:ilvl w:val="0"/>
          <w:numId w:val="42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D00C3D">
        <w:rPr>
          <w:sz w:val="26"/>
          <w:szCs w:val="26"/>
        </w:rPr>
        <w:t>Сведения, предоставленные Управлением Федерального Казначейства по Приморскому краю форма 0531817 «Сводная ведомость по кассовым поступлениям» по состоянию на 01.01.2022 г</w:t>
      </w:r>
      <w:r w:rsidR="00343AF9">
        <w:rPr>
          <w:sz w:val="26"/>
          <w:szCs w:val="26"/>
        </w:rPr>
        <w:t>.;</w:t>
      </w:r>
    </w:p>
    <w:p w14:paraId="369142CB" w14:textId="77777777" w:rsidR="004D5726" w:rsidRPr="003325BE" w:rsidRDefault="004D5726" w:rsidP="00BA6A8E">
      <w:pPr>
        <w:numPr>
          <w:ilvl w:val="0"/>
          <w:numId w:val="42"/>
        </w:numPr>
        <w:tabs>
          <w:tab w:val="num" w:pos="502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3325BE">
        <w:rPr>
          <w:sz w:val="26"/>
          <w:szCs w:val="26"/>
        </w:rPr>
        <w:t>Постановление администрации Надеждинского муниципального района от</w:t>
      </w:r>
      <w:r w:rsidRPr="004665E2">
        <w:rPr>
          <w:color w:val="FF0000"/>
          <w:sz w:val="26"/>
          <w:szCs w:val="26"/>
        </w:rPr>
        <w:t xml:space="preserve"> </w:t>
      </w:r>
      <w:r w:rsidR="00642C47" w:rsidRPr="00642C47">
        <w:rPr>
          <w:sz w:val="26"/>
          <w:szCs w:val="26"/>
        </w:rPr>
        <w:t>11.01.</w:t>
      </w:r>
      <w:r w:rsidRPr="00642C47">
        <w:rPr>
          <w:sz w:val="26"/>
          <w:szCs w:val="26"/>
        </w:rPr>
        <w:t>201</w:t>
      </w:r>
      <w:r w:rsidR="00642C47" w:rsidRPr="00642C47">
        <w:rPr>
          <w:sz w:val="26"/>
          <w:szCs w:val="26"/>
        </w:rPr>
        <w:t>9</w:t>
      </w:r>
      <w:r w:rsidR="00742862" w:rsidRPr="00642C47">
        <w:rPr>
          <w:sz w:val="26"/>
          <w:szCs w:val="26"/>
        </w:rPr>
        <w:t xml:space="preserve"> </w:t>
      </w:r>
      <w:r w:rsidRPr="00642C47">
        <w:rPr>
          <w:sz w:val="26"/>
          <w:szCs w:val="26"/>
        </w:rPr>
        <w:t xml:space="preserve">№ </w:t>
      </w:r>
      <w:r w:rsidR="00642C47" w:rsidRPr="00642C47">
        <w:rPr>
          <w:sz w:val="26"/>
          <w:szCs w:val="26"/>
        </w:rPr>
        <w:t>7</w:t>
      </w:r>
      <w:r w:rsidRPr="00642C47">
        <w:rPr>
          <w:sz w:val="26"/>
          <w:szCs w:val="26"/>
        </w:rPr>
        <w:t xml:space="preserve"> «</w:t>
      </w:r>
      <w:r w:rsidRPr="003325BE">
        <w:rPr>
          <w:sz w:val="26"/>
          <w:szCs w:val="26"/>
        </w:rPr>
        <w:t xml:space="preserve">Об утверждении Положения об </w:t>
      </w:r>
      <w:r w:rsidR="003325BE">
        <w:rPr>
          <w:sz w:val="26"/>
          <w:szCs w:val="26"/>
        </w:rPr>
        <w:t>управлении имущественных и земельных отношений</w:t>
      </w:r>
      <w:r w:rsidRPr="004665E2">
        <w:rPr>
          <w:color w:val="FF0000"/>
          <w:sz w:val="26"/>
          <w:szCs w:val="26"/>
        </w:rPr>
        <w:t xml:space="preserve"> </w:t>
      </w:r>
      <w:r w:rsidRPr="003325BE">
        <w:rPr>
          <w:sz w:val="26"/>
          <w:szCs w:val="26"/>
        </w:rPr>
        <w:t>администрации Надеждинского муниципального района»;</w:t>
      </w:r>
    </w:p>
    <w:p w14:paraId="43A09BCB" w14:textId="7AE7FAC3" w:rsidR="00133A85" w:rsidRPr="00412FB9" w:rsidRDefault="00133A85" w:rsidP="00BA6A8E">
      <w:pPr>
        <w:numPr>
          <w:ilvl w:val="0"/>
          <w:numId w:val="42"/>
        </w:numPr>
        <w:tabs>
          <w:tab w:val="num" w:pos="502"/>
        </w:tabs>
        <w:spacing w:line="276" w:lineRule="auto"/>
        <w:ind w:left="0" w:firstLine="360"/>
        <w:jc w:val="both"/>
        <w:rPr>
          <w:sz w:val="26"/>
          <w:szCs w:val="26"/>
        </w:rPr>
      </w:pPr>
      <w:proofErr w:type="gramStart"/>
      <w:r w:rsidRPr="00412FB9">
        <w:rPr>
          <w:sz w:val="26"/>
          <w:szCs w:val="26"/>
        </w:rPr>
        <w:t>Постановление администрации Надеждинского муниципального района от 09.11.2020 № 542 «Об утверждении Методики расчета размера платы за наем жилых помещений и установления размера платы за пользование жилым помещением (платы за наем) для нанимателей жилых помещений по договорам социального найма, договорам найма специализированных жилых помещений и договорам найма служебных помещений муниципального жилищного фонда Надеждинского муниципального района»;</w:t>
      </w:r>
      <w:proofErr w:type="gramEnd"/>
    </w:p>
    <w:p w14:paraId="03858DEC" w14:textId="0168D5BA" w:rsidR="004E369B" w:rsidRPr="00D00C3D" w:rsidRDefault="004E369B" w:rsidP="00BA6A8E">
      <w:pPr>
        <w:numPr>
          <w:ilvl w:val="0"/>
          <w:numId w:val="42"/>
        </w:numPr>
        <w:tabs>
          <w:tab w:val="num" w:pos="502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00C3D">
        <w:rPr>
          <w:sz w:val="26"/>
          <w:szCs w:val="26"/>
        </w:rPr>
        <w:t>Устав Надеждинского муниципального района (далее – Устав)</w:t>
      </w:r>
      <w:r w:rsidR="00D00C3D" w:rsidRPr="00D00C3D">
        <w:rPr>
          <w:sz w:val="26"/>
          <w:szCs w:val="26"/>
        </w:rPr>
        <w:t>.</w:t>
      </w:r>
    </w:p>
    <w:p w14:paraId="3D7A324C" w14:textId="6ED33A86" w:rsidR="0039526A" w:rsidRPr="006A4532" w:rsidRDefault="0039526A" w:rsidP="00BA6A8E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6A4532">
        <w:rPr>
          <w:b w:val="0"/>
          <w:sz w:val="26"/>
          <w:szCs w:val="26"/>
        </w:rPr>
        <w:t xml:space="preserve">Объем проверенных средств бюджета </w:t>
      </w:r>
      <w:r w:rsidR="00EA5E53" w:rsidRPr="006A4532">
        <w:rPr>
          <w:b w:val="0"/>
          <w:sz w:val="26"/>
          <w:szCs w:val="26"/>
        </w:rPr>
        <w:t>установить</w:t>
      </w:r>
      <w:r w:rsidR="00C063D9" w:rsidRPr="006A4532">
        <w:rPr>
          <w:b w:val="0"/>
          <w:sz w:val="26"/>
          <w:szCs w:val="26"/>
        </w:rPr>
        <w:t xml:space="preserve"> </w:t>
      </w:r>
      <w:r w:rsidR="00EA5E53" w:rsidRPr="006A4532">
        <w:rPr>
          <w:b w:val="0"/>
          <w:sz w:val="26"/>
          <w:szCs w:val="26"/>
        </w:rPr>
        <w:t>невозможно из-за отсутствия достоверной информации</w:t>
      </w:r>
      <w:r w:rsidRPr="006A4532">
        <w:rPr>
          <w:sz w:val="26"/>
          <w:szCs w:val="26"/>
        </w:rPr>
        <w:t xml:space="preserve">. </w:t>
      </w:r>
    </w:p>
    <w:p w14:paraId="5CCEF8F6" w14:textId="4ECDBB63" w:rsidR="00EC46DE" w:rsidRPr="006A4532" w:rsidRDefault="00A149F1" w:rsidP="00BA6A8E">
      <w:pPr>
        <w:pStyle w:val="a5"/>
        <w:spacing w:line="276" w:lineRule="auto"/>
        <w:ind w:firstLine="709"/>
        <w:jc w:val="both"/>
        <w:rPr>
          <w:b w:val="0"/>
          <w:sz w:val="26"/>
          <w:szCs w:val="26"/>
        </w:rPr>
      </w:pPr>
      <w:r w:rsidRPr="006A4532">
        <w:rPr>
          <w:b w:val="0"/>
          <w:sz w:val="26"/>
          <w:szCs w:val="26"/>
        </w:rPr>
        <w:t>Всего в ходе контрольного мероприятия выявлено финансовых н</w:t>
      </w:r>
      <w:r w:rsidR="00FA629C" w:rsidRPr="006A4532">
        <w:rPr>
          <w:b w:val="0"/>
          <w:sz w:val="26"/>
          <w:szCs w:val="26"/>
        </w:rPr>
        <w:t>арушени</w:t>
      </w:r>
      <w:r w:rsidRPr="006A4532">
        <w:rPr>
          <w:b w:val="0"/>
          <w:sz w:val="26"/>
          <w:szCs w:val="26"/>
        </w:rPr>
        <w:t>й</w:t>
      </w:r>
      <w:r w:rsidR="00EC46DE" w:rsidRPr="006A4532">
        <w:rPr>
          <w:b w:val="0"/>
          <w:sz w:val="26"/>
          <w:szCs w:val="26"/>
        </w:rPr>
        <w:t>, возможных к оценке, на сумму 1358,1</w:t>
      </w:r>
      <w:r w:rsidR="004C40A4" w:rsidRPr="006A4532">
        <w:rPr>
          <w:b w:val="0"/>
          <w:sz w:val="26"/>
          <w:szCs w:val="26"/>
        </w:rPr>
        <w:t>39</w:t>
      </w:r>
      <w:r w:rsidR="00EC46DE" w:rsidRPr="006A4532">
        <w:rPr>
          <w:b w:val="0"/>
          <w:sz w:val="26"/>
          <w:szCs w:val="26"/>
        </w:rPr>
        <w:t xml:space="preserve"> тыс. рублей, в том числе</w:t>
      </w:r>
      <w:r w:rsidRPr="006A4532">
        <w:rPr>
          <w:b w:val="0"/>
          <w:sz w:val="26"/>
          <w:szCs w:val="26"/>
        </w:rPr>
        <w:t>:</w:t>
      </w:r>
    </w:p>
    <w:p w14:paraId="7320A7AC" w14:textId="4850C6DB" w:rsidR="00C85F65" w:rsidRPr="006A4532" w:rsidRDefault="00EC46DE" w:rsidP="00C85F65">
      <w:pPr>
        <w:pStyle w:val="a5"/>
        <w:spacing w:line="276" w:lineRule="auto"/>
        <w:ind w:firstLine="709"/>
        <w:jc w:val="both"/>
        <w:rPr>
          <w:b w:val="0"/>
          <w:sz w:val="26"/>
          <w:szCs w:val="26"/>
        </w:rPr>
      </w:pPr>
      <w:r w:rsidRPr="006A4532">
        <w:rPr>
          <w:b w:val="0"/>
          <w:sz w:val="26"/>
          <w:szCs w:val="26"/>
        </w:rPr>
        <w:t>-</w:t>
      </w:r>
      <w:r w:rsidR="00FA629C" w:rsidRPr="006A4532">
        <w:rPr>
          <w:b w:val="0"/>
          <w:sz w:val="26"/>
          <w:szCs w:val="26"/>
        </w:rPr>
        <w:t xml:space="preserve"> </w:t>
      </w:r>
      <w:r w:rsidR="00A149F1" w:rsidRPr="006A4532">
        <w:rPr>
          <w:b w:val="0"/>
          <w:sz w:val="26"/>
          <w:szCs w:val="26"/>
        </w:rPr>
        <w:t xml:space="preserve">искажение </w:t>
      </w:r>
      <w:r w:rsidR="00FA629C" w:rsidRPr="006A4532">
        <w:rPr>
          <w:b w:val="0"/>
          <w:sz w:val="26"/>
          <w:szCs w:val="26"/>
        </w:rPr>
        <w:t>бухгалтерского учета</w:t>
      </w:r>
      <w:r w:rsidR="00C30A37" w:rsidRPr="006A4532">
        <w:rPr>
          <w:b w:val="0"/>
          <w:sz w:val="26"/>
          <w:szCs w:val="26"/>
        </w:rPr>
        <w:t xml:space="preserve"> в сумме 660,47</w:t>
      </w:r>
      <w:r w:rsidR="004C40A4" w:rsidRPr="006A4532">
        <w:rPr>
          <w:b w:val="0"/>
          <w:sz w:val="26"/>
          <w:szCs w:val="26"/>
        </w:rPr>
        <w:t>8</w:t>
      </w:r>
      <w:r w:rsidR="00C30A37" w:rsidRPr="006A4532">
        <w:rPr>
          <w:b w:val="0"/>
          <w:sz w:val="26"/>
          <w:szCs w:val="26"/>
        </w:rPr>
        <w:t xml:space="preserve"> тыс. рублей,</w:t>
      </w:r>
      <w:r w:rsidR="00CF06B6" w:rsidRPr="006A4532">
        <w:rPr>
          <w:b w:val="0"/>
          <w:sz w:val="26"/>
          <w:szCs w:val="26"/>
        </w:rPr>
        <w:t xml:space="preserve"> нарушение ст. 9 главы 2 Федерального закона от 06.12.2011 № 402 - ФЗ «О бухгалтерском учете»,</w:t>
      </w:r>
      <w:r w:rsidR="00F01F96">
        <w:rPr>
          <w:b w:val="0"/>
          <w:sz w:val="26"/>
          <w:szCs w:val="26"/>
        </w:rPr>
        <w:t xml:space="preserve"> в части</w:t>
      </w:r>
      <w:r w:rsidR="00CE2430" w:rsidRPr="006A4532">
        <w:rPr>
          <w:b w:val="0"/>
          <w:sz w:val="26"/>
          <w:szCs w:val="26"/>
        </w:rPr>
        <w:t xml:space="preserve"> </w:t>
      </w:r>
      <w:r w:rsidR="00CF06B6" w:rsidRPr="006A4532">
        <w:rPr>
          <w:b w:val="0"/>
          <w:sz w:val="26"/>
          <w:szCs w:val="26"/>
        </w:rPr>
        <w:t xml:space="preserve">  правомерного начисления и отражения доходов от использования и распоряжения муниципальным имуществом (жилым помещением)</w:t>
      </w:r>
      <w:r w:rsidR="006A4532" w:rsidRPr="006A4532">
        <w:rPr>
          <w:b w:val="0"/>
          <w:sz w:val="26"/>
          <w:szCs w:val="26"/>
        </w:rPr>
        <w:t>;</w:t>
      </w:r>
      <w:r w:rsidR="00CF06B6" w:rsidRPr="006A4532">
        <w:rPr>
          <w:b w:val="0"/>
          <w:sz w:val="26"/>
          <w:szCs w:val="26"/>
        </w:rPr>
        <w:t xml:space="preserve"> </w:t>
      </w:r>
    </w:p>
    <w:p w14:paraId="726D5D2A" w14:textId="7BB4E93F" w:rsidR="00FA629C" w:rsidRDefault="00EC46DE" w:rsidP="00BA6A8E">
      <w:pPr>
        <w:pStyle w:val="a5"/>
        <w:spacing w:line="276" w:lineRule="auto"/>
        <w:ind w:firstLine="709"/>
        <w:jc w:val="both"/>
        <w:rPr>
          <w:b w:val="0"/>
          <w:sz w:val="26"/>
          <w:szCs w:val="26"/>
        </w:rPr>
      </w:pPr>
      <w:r w:rsidRPr="006A4532">
        <w:rPr>
          <w:b w:val="0"/>
          <w:sz w:val="26"/>
          <w:szCs w:val="26"/>
        </w:rPr>
        <w:t>-</w:t>
      </w:r>
      <w:r w:rsidR="006A4532" w:rsidRPr="006A4532">
        <w:rPr>
          <w:b w:val="0"/>
          <w:sz w:val="26"/>
          <w:szCs w:val="26"/>
        </w:rPr>
        <w:t>упущенная выгода</w:t>
      </w:r>
      <w:r w:rsidR="00A149F1" w:rsidRPr="006A4532">
        <w:rPr>
          <w:b w:val="0"/>
          <w:sz w:val="26"/>
          <w:szCs w:val="26"/>
        </w:rPr>
        <w:t xml:space="preserve"> бюджета района</w:t>
      </w:r>
      <w:r w:rsidR="00C30A37" w:rsidRPr="006A4532">
        <w:rPr>
          <w:b w:val="0"/>
          <w:sz w:val="26"/>
          <w:szCs w:val="26"/>
        </w:rPr>
        <w:t xml:space="preserve"> </w:t>
      </w:r>
      <w:r w:rsidR="00A149F1" w:rsidRPr="006A4532">
        <w:rPr>
          <w:b w:val="0"/>
          <w:sz w:val="26"/>
          <w:szCs w:val="26"/>
        </w:rPr>
        <w:t>составил</w:t>
      </w:r>
      <w:r w:rsidR="006A4532" w:rsidRPr="006A4532">
        <w:rPr>
          <w:b w:val="0"/>
          <w:sz w:val="26"/>
          <w:szCs w:val="26"/>
        </w:rPr>
        <w:t>а</w:t>
      </w:r>
      <w:r w:rsidR="00A149F1" w:rsidRPr="006A4532">
        <w:rPr>
          <w:b w:val="0"/>
          <w:sz w:val="26"/>
          <w:szCs w:val="26"/>
        </w:rPr>
        <w:t xml:space="preserve"> </w:t>
      </w:r>
      <w:r w:rsidR="00C30A37" w:rsidRPr="006A4532">
        <w:rPr>
          <w:b w:val="0"/>
          <w:sz w:val="26"/>
          <w:szCs w:val="26"/>
        </w:rPr>
        <w:t>в сумме 697,661 тыс. рублей</w:t>
      </w:r>
      <w:r w:rsidR="00E453ED">
        <w:rPr>
          <w:b w:val="0"/>
          <w:sz w:val="26"/>
          <w:szCs w:val="26"/>
        </w:rPr>
        <w:t xml:space="preserve"> </w:t>
      </w:r>
      <w:r w:rsidR="00E453ED" w:rsidRPr="00E453ED">
        <w:rPr>
          <w:b w:val="0"/>
          <w:sz w:val="26"/>
          <w:szCs w:val="26"/>
        </w:rPr>
        <w:t>(в среднем расходы бюджета произведены за 525 помещений, а доходов получено только за 333 помещения).</w:t>
      </w:r>
    </w:p>
    <w:p w14:paraId="4172DB60" w14:textId="27BB444D" w:rsidR="00CD1EDF" w:rsidRPr="00A149F1" w:rsidRDefault="00CD1EDF" w:rsidP="00BA6A8E">
      <w:pPr>
        <w:pStyle w:val="a5"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</w:t>
      </w:r>
      <w:r w:rsidRPr="00CD1EDF">
        <w:rPr>
          <w:b w:val="0"/>
          <w:sz w:val="26"/>
          <w:szCs w:val="26"/>
        </w:rPr>
        <w:t xml:space="preserve">пециалистами отдела муниципального имущества не представлен </w:t>
      </w:r>
      <w:r>
        <w:rPr>
          <w:b w:val="0"/>
          <w:sz w:val="26"/>
          <w:szCs w:val="26"/>
        </w:rPr>
        <w:t>Р</w:t>
      </w:r>
      <w:r w:rsidRPr="00CD1EDF">
        <w:rPr>
          <w:b w:val="0"/>
          <w:sz w:val="26"/>
          <w:szCs w:val="26"/>
        </w:rPr>
        <w:t>еестр муниципального имущества</w:t>
      </w:r>
      <w:r>
        <w:rPr>
          <w:b w:val="0"/>
          <w:sz w:val="26"/>
          <w:szCs w:val="26"/>
        </w:rPr>
        <w:t>.</w:t>
      </w:r>
    </w:p>
    <w:p w14:paraId="13E861C2" w14:textId="29DC0954" w:rsidR="0000359F" w:rsidRPr="00C47B08" w:rsidRDefault="000C00D7" w:rsidP="00BA6A8E">
      <w:pPr>
        <w:spacing w:before="120" w:line="276" w:lineRule="auto"/>
        <w:ind w:firstLine="35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10</w:t>
      </w:r>
      <w:r w:rsidR="0000359F" w:rsidRPr="00C47B08">
        <w:rPr>
          <w:b/>
          <w:sz w:val="26"/>
          <w:szCs w:val="26"/>
        </w:rPr>
        <w:t>. Результаты проверки</w:t>
      </w:r>
    </w:p>
    <w:p w14:paraId="54FB0247" w14:textId="5E963D8F" w:rsidR="0000359F" w:rsidRDefault="000C00D7" w:rsidP="00BA6A8E">
      <w:pPr>
        <w:tabs>
          <w:tab w:val="left" w:pos="2302"/>
        </w:tabs>
        <w:suppressAutoHyphens/>
        <w:spacing w:line="276" w:lineRule="auto"/>
        <w:ind w:left="360"/>
        <w:jc w:val="both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10</w:t>
      </w:r>
      <w:r w:rsidR="0000359F" w:rsidRPr="00C47B08">
        <w:rPr>
          <w:b/>
          <w:bCs/>
          <w:i/>
          <w:sz w:val="26"/>
          <w:szCs w:val="26"/>
        </w:rPr>
        <w:t>.1 Общие вопросы.</w:t>
      </w:r>
    </w:p>
    <w:p w14:paraId="5EE08889" w14:textId="77777777" w:rsidR="00643A6A" w:rsidRPr="00866F6D" w:rsidRDefault="00643A6A" w:rsidP="00BA6A8E">
      <w:pPr>
        <w:spacing w:line="276" w:lineRule="auto"/>
        <w:ind w:firstLine="539"/>
        <w:jc w:val="both"/>
        <w:rPr>
          <w:sz w:val="26"/>
          <w:szCs w:val="26"/>
        </w:rPr>
      </w:pPr>
      <w:proofErr w:type="gramStart"/>
      <w:r w:rsidRPr="000502C2">
        <w:rPr>
          <w:sz w:val="26"/>
          <w:szCs w:val="26"/>
        </w:rPr>
        <w:t>В администрации района вопросами жилищного фонда занимается</w:t>
      </w:r>
      <w:r>
        <w:rPr>
          <w:sz w:val="26"/>
          <w:szCs w:val="26"/>
        </w:rPr>
        <w:t xml:space="preserve"> Управление</w:t>
      </w:r>
      <w:r w:rsidRPr="00D65A86">
        <w:t xml:space="preserve"> </w:t>
      </w:r>
      <w:r w:rsidRPr="00D65A86">
        <w:rPr>
          <w:sz w:val="26"/>
          <w:szCs w:val="26"/>
        </w:rPr>
        <w:t xml:space="preserve"> имущ</w:t>
      </w:r>
      <w:r>
        <w:rPr>
          <w:sz w:val="26"/>
          <w:szCs w:val="26"/>
        </w:rPr>
        <w:t xml:space="preserve">ественных и земельных отношений (далее - Управление), в частности </w:t>
      </w:r>
      <w:r w:rsidRPr="00D65A86">
        <w:rPr>
          <w:sz w:val="26"/>
          <w:szCs w:val="26"/>
        </w:rPr>
        <w:t>отдел муниципального имущества управления имущественных и земельных отношений администрации Надеждинского муниципального района</w:t>
      </w:r>
      <w:r>
        <w:rPr>
          <w:sz w:val="26"/>
          <w:szCs w:val="26"/>
        </w:rPr>
        <w:t xml:space="preserve"> </w:t>
      </w:r>
      <w:r w:rsidRPr="00866F6D">
        <w:rPr>
          <w:sz w:val="26"/>
          <w:szCs w:val="26"/>
        </w:rPr>
        <w:t xml:space="preserve">(далее – отдел муниципального имущества или ОМИ), деятельность которого определена постановлением администрации Надеждинского муниципального района от </w:t>
      </w:r>
      <w:r>
        <w:rPr>
          <w:sz w:val="26"/>
          <w:szCs w:val="26"/>
        </w:rPr>
        <w:t>1</w:t>
      </w:r>
      <w:r w:rsidRPr="00866F6D">
        <w:rPr>
          <w:sz w:val="26"/>
          <w:szCs w:val="26"/>
        </w:rPr>
        <w:t>1.</w:t>
      </w:r>
      <w:r>
        <w:rPr>
          <w:sz w:val="26"/>
          <w:szCs w:val="26"/>
        </w:rPr>
        <w:t>01</w:t>
      </w:r>
      <w:r w:rsidRPr="00866F6D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866F6D">
        <w:rPr>
          <w:sz w:val="26"/>
          <w:szCs w:val="26"/>
        </w:rPr>
        <w:t xml:space="preserve"> № </w:t>
      </w:r>
      <w:r>
        <w:rPr>
          <w:sz w:val="26"/>
          <w:szCs w:val="26"/>
        </w:rPr>
        <w:t>7</w:t>
      </w:r>
      <w:r w:rsidRPr="00866F6D">
        <w:rPr>
          <w:sz w:val="26"/>
          <w:szCs w:val="26"/>
        </w:rPr>
        <w:t xml:space="preserve"> «Об утверждении Положения об </w:t>
      </w:r>
      <w:r>
        <w:rPr>
          <w:sz w:val="26"/>
          <w:szCs w:val="26"/>
        </w:rPr>
        <w:t>управлении имущественных и земельных отношений</w:t>
      </w:r>
      <w:r w:rsidRPr="00866F6D">
        <w:rPr>
          <w:sz w:val="26"/>
          <w:szCs w:val="26"/>
        </w:rPr>
        <w:t xml:space="preserve"> администрации Надеждинского муниципального района» (далее – Положение</w:t>
      </w:r>
      <w:proofErr w:type="gramEnd"/>
      <w:r>
        <w:rPr>
          <w:sz w:val="26"/>
          <w:szCs w:val="26"/>
        </w:rPr>
        <w:t xml:space="preserve"> об управлении</w:t>
      </w:r>
      <w:r w:rsidRPr="00866F6D">
        <w:rPr>
          <w:sz w:val="26"/>
          <w:szCs w:val="26"/>
        </w:rPr>
        <w:t xml:space="preserve">). В соответствии с утвержденным Положением </w:t>
      </w:r>
      <w:r>
        <w:rPr>
          <w:sz w:val="26"/>
          <w:szCs w:val="26"/>
        </w:rPr>
        <w:t xml:space="preserve">управление </w:t>
      </w:r>
      <w:r w:rsidRPr="00866F6D">
        <w:rPr>
          <w:sz w:val="26"/>
          <w:szCs w:val="26"/>
        </w:rPr>
        <w:t xml:space="preserve">является структурным подразделением </w:t>
      </w:r>
      <w:r>
        <w:rPr>
          <w:sz w:val="26"/>
          <w:szCs w:val="26"/>
        </w:rPr>
        <w:t>а</w:t>
      </w:r>
      <w:r w:rsidRPr="00866F6D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района </w:t>
      </w:r>
      <w:r w:rsidRPr="00866F6D">
        <w:rPr>
          <w:sz w:val="26"/>
          <w:szCs w:val="26"/>
        </w:rPr>
        <w:t>и находится в непосредственном ведении главы, а в его отсутствие лицу, назначенному исполняющим обязанности главы администрации района.</w:t>
      </w:r>
    </w:p>
    <w:p w14:paraId="66E2CE67" w14:textId="77777777" w:rsidR="00643A6A" w:rsidRDefault="00643A6A" w:rsidP="00BA6A8E">
      <w:pPr>
        <w:pStyle w:val="a5"/>
        <w:spacing w:line="276" w:lineRule="auto"/>
        <w:ind w:firstLine="709"/>
        <w:jc w:val="both"/>
        <w:rPr>
          <w:b w:val="0"/>
          <w:sz w:val="26"/>
          <w:szCs w:val="26"/>
        </w:rPr>
      </w:pPr>
      <w:r w:rsidRPr="0041642A">
        <w:rPr>
          <w:b w:val="0"/>
          <w:sz w:val="26"/>
          <w:szCs w:val="26"/>
        </w:rPr>
        <w:t xml:space="preserve">Управление является уполномоченным органом администрации Надеждинского муниципального района по предоставлению муниципальных услуг в сфере земельных и имущественных отношений. </w:t>
      </w:r>
    </w:p>
    <w:p w14:paraId="785B2F43" w14:textId="77777777" w:rsidR="005228EB" w:rsidRPr="0041642A" w:rsidRDefault="005228EB" w:rsidP="00BA6A8E">
      <w:pPr>
        <w:pStyle w:val="a5"/>
        <w:spacing w:line="276" w:lineRule="auto"/>
        <w:ind w:firstLine="709"/>
        <w:jc w:val="both"/>
        <w:rPr>
          <w:b w:val="0"/>
          <w:sz w:val="26"/>
          <w:szCs w:val="26"/>
        </w:rPr>
      </w:pPr>
      <w:r w:rsidRPr="0041642A">
        <w:rPr>
          <w:b w:val="0"/>
          <w:sz w:val="26"/>
          <w:szCs w:val="26"/>
        </w:rPr>
        <w:t>Целями деятельности Управления являются:</w:t>
      </w:r>
    </w:p>
    <w:p w14:paraId="5D3124BC" w14:textId="77777777" w:rsidR="005228EB" w:rsidRPr="002E2233" w:rsidRDefault="005228EB" w:rsidP="00BA6A8E">
      <w:pPr>
        <w:pStyle w:val="a5"/>
        <w:spacing w:line="276" w:lineRule="auto"/>
        <w:ind w:firstLine="709"/>
        <w:jc w:val="both"/>
        <w:rPr>
          <w:b w:val="0"/>
          <w:sz w:val="26"/>
          <w:szCs w:val="26"/>
        </w:rPr>
      </w:pPr>
      <w:r w:rsidRPr="002E2233">
        <w:rPr>
          <w:b w:val="0"/>
          <w:sz w:val="26"/>
          <w:szCs w:val="26"/>
        </w:rPr>
        <w:t>- эффективное владение, управление, распоряжение муниципальным имуществом за счет реализации единой политики Надеждинского муниципального района в сфере управления и распоряжения муниципальным имуществом;</w:t>
      </w:r>
    </w:p>
    <w:p w14:paraId="415B3077" w14:textId="77777777" w:rsidR="005228EB" w:rsidRPr="002E2233" w:rsidRDefault="005228EB" w:rsidP="00BA6A8E">
      <w:pPr>
        <w:pStyle w:val="a5"/>
        <w:spacing w:line="276" w:lineRule="auto"/>
        <w:ind w:firstLine="709"/>
        <w:jc w:val="both"/>
        <w:rPr>
          <w:b w:val="0"/>
          <w:sz w:val="26"/>
          <w:szCs w:val="26"/>
        </w:rPr>
      </w:pPr>
      <w:r w:rsidRPr="002E2233">
        <w:rPr>
          <w:b w:val="0"/>
          <w:sz w:val="26"/>
          <w:szCs w:val="26"/>
        </w:rPr>
        <w:t>- увеличение доходов бюджета Надеждинского муниципального района на основе эффективного управления и использования муниципального имущества.</w:t>
      </w:r>
    </w:p>
    <w:p w14:paraId="625F1BD9" w14:textId="77777777" w:rsidR="005228EB" w:rsidRPr="005228EB" w:rsidRDefault="005228EB" w:rsidP="00BA6A8E">
      <w:pPr>
        <w:pStyle w:val="a5"/>
        <w:spacing w:line="276" w:lineRule="auto"/>
        <w:ind w:firstLine="709"/>
        <w:jc w:val="both"/>
        <w:rPr>
          <w:b w:val="0"/>
          <w:sz w:val="26"/>
          <w:szCs w:val="26"/>
        </w:rPr>
      </w:pPr>
      <w:r w:rsidRPr="002E2233">
        <w:rPr>
          <w:b w:val="0"/>
          <w:sz w:val="26"/>
          <w:szCs w:val="26"/>
        </w:rPr>
        <w:t xml:space="preserve">Для обеспечения контроля в вопросах учета и распределения жилых помещений муниципального жилищного фонда Надеждинского муниципального района, распоряжением администрации </w:t>
      </w:r>
      <w:r>
        <w:rPr>
          <w:b w:val="0"/>
          <w:sz w:val="26"/>
          <w:szCs w:val="26"/>
        </w:rPr>
        <w:t>района</w:t>
      </w:r>
      <w:r w:rsidRPr="002E2233">
        <w:rPr>
          <w:b w:val="0"/>
          <w:sz w:val="26"/>
          <w:szCs w:val="26"/>
        </w:rPr>
        <w:t xml:space="preserve"> от 17.10.2014 № 226-р создана комиссия по </w:t>
      </w:r>
      <w:r w:rsidRPr="005228EB">
        <w:rPr>
          <w:b w:val="0"/>
          <w:sz w:val="26"/>
          <w:szCs w:val="26"/>
        </w:rPr>
        <w:t>жилищным вопросам при администрации района. Протоколы заседания комисс</w:t>
      </w:r>
      <w:proofErr w:type="gramStart"/>
      <w:r w:rsidRPr="005228EB">
        <w:rPr>
          <w:b w:val="0"/>
          <w:sz w:val="26"/>
          <w:szCs w:val="26"/>
        </w:rPr>
        <w:t>ии и ее</w:t>
      </w:r>
      <w:proofErr w:type="gramEnd"/>
      <w:r w:rsidRPr="005228EB">
        <w:rPr>
          <w:b w:val="0"/>
          <w:sz w:val="26"/>
          <w:szCs w:val="26"/>
        </w:rPr>
        <w:t xml:space="preserve"> решения утверждаются распоряжениями администрации.</w:t>
      </w:r>
    </w:p>
    <w:p w14:paraId="26152F12" w14:textId="771240EA" w:rsidR="00643A6A" w:rsidRPr="005228EB" w:rsidRDefault="00643A6A" w:rsidP="00BA6A8E">
      <w:pPr>
        <w:pStyle w:val="a5"/>
        <w:spacing w:line="276" w:lineRule="auto"/>
        <w:ind w:firstLine="709"/>
        <w:jc w:val="both"/>
        <w:rPr>
          <w:b w:val="0"/>
          <w:sz w:val="26"/>
          <w:szCs w:val="26"/>
        </w:rPr>
      </w:pPr>
      <w:r w:rsidRPr="005228EB">
        <w:rPr>
          <w:b w:val="0"/>
          <w:sz w:val="26"/>
          <w:szCs w:val="26"/>
        </w:rPr>
        <w:t xml:space="preserve">Отдел муниципального имущества является структурным подразделением Управления, а не структурным подразделением администрации Надеждинского муниципального района, как утверждено в приложении № 2 к Положению об управлении. В структуре администрации, утвержденной решением Думы </w:t>
      </w:r>
      <w:r w:rsidRPr="005228EB">
        <w:rPr>
          <w:b w:val="0"/>
          <w:bCs/>
          <w:sz w:val="26"/>
          <w:szCs w:val="26"/>
        </w:rPr>
        <w:t>Надеждинского муниципального района от 25.12.2009 № 227 «Об утверждении структуры администрации Надеждинского муниципального района» (в последней редакции), нет такого структурного подразделения администрации – Отдел муниципального имущества</w:t>
      </w:r>
      <w:r w:rsidRPr="005228EB">
        <w:rPr>
          <w:b w:val="0"/>
          <w:sz w:val="26"/>
          <w:szCs w:val="26"/>
        </w:rPr>
        <w:t xml:space="preserve">. Соответственно, в приложении № 2 к Положению об управлении следует внести соответствующие изменения. Также следует отметить тот факт, что Положением об управлении не утверждено положение об отделе земельных отношений, тогда как штатным расписанием в структуре управления имеется два отдела, и два начальника. Заместитель начальника управления отсутствует, </w:t>
      </w:r>
      <w:r w:rsidR="00677388">
        <w:rPr>
          <w:b w:val="0"/>
          <w:sz w:val="26"/>
          <w:szCs w:val="26"/>
        </w:rPr>
        <w:t>хотя</w:t>
      </w:r>
      <w:r w:rsidRPr="005228EB">
        <w:rPr>
          <w:b w:val="0"/>
          <w:sz w:val="26"/>
          <w:szCs w:val="26"/>
        </w:rPr>
        <w:t xml:space="preserve"> в положени</w:t>
      </w:r>
      <w:r w:rsidR="00677388">
        <w:rPr>
          <w:b w:val="0"/>
          <w:sz w:val="26"/>
          <w:szCs w:val="26"/>
        </w:rPr>
        <w:t>е</w:t>
      </w:r>
      <w:r w:rsidRPr="005228EB">
        <w:rPr>
          <w:b w:val="0"/>
          <w:sz w:val="26"/>
          <w:szCs w:val="26"/>
        </w:rPr>
        <w:t xml:space="preserve"> он же является и начальником ОМИ. </w:t>
      </w:r>
    </w:p>
    <w:p w14:paraId="15BB7D5D" w14:textId="77777777" w:rsidR="00643A6A" w:rsidRPr="005228EB" w:rsidRDefault="00643A6A" w:rsidP="00BA6A8E">
      <w:pPr>
        <w:pStyle w:val="a5"/>
        <w:spacing w:line="276" w:lineRule="auto"/>
        <w:ind w:firstLine="709"/>
        <w:jc w:val="both"/>
        <w:rPr>
          <w:b w:val="0"/>
          <w:sz w:val="26"/>
          <w:szCs w:val="26"/>
        </w:rPr>
      </w:pPr>
      <w:proofErr w:type="gramStart"/>
      <w:r w:rsidRPr="005228EB">
        <w:rPr>
          <w:b w:val="0"/>
          <w:sz w:val="26"/>
          <w:szCs w:val="26"/>
        </w:rPr>
        <w:t xml:space="preserve">На основании ст. 9  Положения о Контрольно-счетной комиссии, в части реализации полномочий по проведению анализа и мониторинга бюджетного процесса в </w:t>
      </w:r>
      <w:proofErr w:type="spellStart"/>
      <w:r w:rsidRPr="005228EB">
        <w:rPr>
          <w:b w:val="0"/>
          <w:sz w:val="26"/>
          <w:szCs w:val="26"/>
        </w:rPr>
        <w:t>Надеждинском</w:t>
      </w:r>
      <w:proofErr w:type="spellEnd"/>
      <w:r w:rsidRPr="005228EB">
        <w:rPr>
          <w:b w:val="0"/>
          <w:sz w:val="26"/>
          <w:szCs w:val="26"/>
        </w:rPr>
        <w:t xml:space="preserve"> муниципальном районе,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Федерации, предлагаем внести изменения в постановление администрации № 7 от </w:t>
      </w:r>
      <w:r w:rsidRPr="005228EB">
        <w:rPr>
          <w:b w:val="0"/>
          <w:sz w:val="26"/>
          <w:szCs w:val="26"/>
        </w:rPr>
        <w:lastRenderedPageBreak/>
        <w:t>11.01.2019 года, уточнив структуру Управления и определив полномочия каждого из отделов, исключив должность заместителя</w:t>
      </w:r>
      <w:proofErr w:type="gramEnd"/>
      <w:r w:rsidRPr="005228EB">
        <w:rPr>
          <w:b w:val="0"/>
          <w:sz w:val="26"/>
          <w:szCs w:val="26"/>
        </w:rPr>
        <w:t xml:space="preserve"> начальника управления. </w:t>
      </w:r>
    </w:p>
    <w:p w14:paraId="59680AC0" w14:textId="055AB2B6" w:rsidR="000E54C9" w:rsidRPr="00584DF5" w:rsidRDefault="00C85F65" w:rsidP="00BA6A8E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 w:rsidR="000E54C9">
        <w:rPr>
          <w:sz w:val="26"/>
          <w:szCs w:val="26"/>
        </w:rPr>
        <w:t>ст</w:t>
      </w:r>
      <w:r>
        <w:rPr>
          <w:sz w:val="26"/>
          <w:szCs w:val="26"/>
        </w:rPr>
        <w:t>.</w:t>
      </w:r>
      <w:r w:rsidR="000E54C9">
        <w:rPr>
          <w:sz w:val="26"/>
          <w:szCs w:val="26"/>
        </w:rPr>
        <w:t xml:space="preserve">19 ЖК РФ муниципальный жилищный фонд – это совокупность жилых помещений, права </w:t>
      </w:r>
      <w:proofErr w:type="gramStart"/>
      <w:r w:rsidR="000E54C9">
        <w:rPr>
          <w:sz w:val="26"/>
          <w:szCs w:val="26"/>
        </w:rPr>
        <w:t>собственности</w:t>
      </w:r>
      <w:proofErr w:type="gramEnd"/>
      <w:r w:rsidR="000E54C9">
        <w:rPr>
          <w:sz w:val="26"/>
          <w:szCs w:val="26"/>
        </w:rPr>
        <w:t xml:space="preserve"> на которые имеют муниципальные органы власти. Ст</w:t>
      </w:r>
      <w:r>
        <w:rPr>
          <w:sz w:val="26"/>
          <w:szCs w:val="26"/>
        </w:rPr>
        <w:t>.</w:t>
      </w:r>
      <w:r w:rsidR="000E54C9">
        <w:rPr>
          <w:sz w:val="26"/>
          <w:szCs w:val="26"/>
        </w:rPr>
        <w:t xml:space="preserve">49 ЖК РФ определены категории граждан, которым может быть </w:t>
      </w:r>
      <w:r w:rsidR="000E54C9" w:rsidRPr="00584DF5">
        <w:rPr>
          <w:sz w:val="26"/>
          <w:szCs w:val="26"/>
        </w:rPr>
        <w:t>предоставлено жилое помещение по договору социального найма</w:t>
      </w:r>
      <w:r w:rsidR="00CF77CA" w:rsidRPr="00584DF5">
        <w:rPr>
          <w:sz w:val="26"/>
          <w:szCs w:val="26"/>
        </w:rPr>
        <w:t>, к ним относятся</w:t>
      </w:r>
      <w:r w:rsidR="000E54C9" w:rsidRPr="00584DF5">
        <w:rPr>
          <w:sz w:val="26"/>
          <w:szCs w:val="26"/>
        </w:rPr>
        <w:t xml:space="preserve">. </w:t>
      </w:r>
    </w:p>
    <w:p w14:paraId="71ADBCB9" w14:textId="1098F5EB" w:rsidR="00CF77CA" w:rsidRPr="00BA6A8E" w:rsidRDefault="00CF77CA" w:rsidP="00BA6A8E">
      <w:pPr>
        <w:spacing w:line="276" w:lineRule="auto"/>
        <w:ind w:firstLine="539"/>
        <w:jc w:val="both"/>
        <w:rPr>
          <w:sz w:val="26"/>
          <w:szCs w:val="26"/>
        </w:rPr>
      </w:pPr>
      <w:r w:rsidRPr="00584DF5">
        <w:rPr>
          <w:sz w:val="26"/>
          <w:szCs w:val="26"/>
        </w:rPr>
        <w:t xml:space="preserve">1) малоимущие граждане, если они признаны таковыми органом местного самоуправления, в порядке, установленном субъектом Российской Федерации, с учетом </w:t>
      </w:r>
      <w:r w:rsidRPr="00BA6A8E">
        <w:rPr>
          <w:sz w:val="26"/>
          <w:szCs w:val="26"/>
        </w:rPr>
        <w:t>дохода, приходящегося на каждого члена семьи, и стоимости имущества, находящегося в собственности членов семьи и подлежащего налогообложению</w:t>
      </w:r>
      <w:r w:rsidRPr="00BA6A8E">
        <w:rPr>
          <w:rStyle w:val="af8"/>
          <w:sz w:val="26"/>
          <w:szCs w:val="26"/>
        </w:rPr>
        <w:footnoteReference w:id="1"/>
      </w:r>
      <w:r w:rsidR="00584DF5" w:rsidRPr="00BA6A8E">
        <w:rPr>
          <w:sz w:val="26"/>
          <w:szCs w:val="26"/>
        </w:rPr>
        <w:t>;</w:t>
      </w:r>
    </w:p>
    <w:p w14:paraId="4D02A55B" w14:textId="637637AC" w:rsidR="00CF77CA" w:rsidRPr="00BA6A8E" w:rsidRDefault="00CF77CA" w:rsidP="00BA6A8E">
      <w:pPr>
        <w:spacing w:line="276" w:lineRule="auto"/>
        <w:ind w:firstLine="539"/>
        <w:jc w:val="both"/>
        <w:rPr>
          <w:sz w:val="26"/>
          <w:szCs w:val="26"/>
        </w:rPr>
      </w:pPr>
      <w:r w:rsidRPr="00BA6A8E">
        <w:rPr>
          <w:sz w:val="26"/>
          <w:szCs w:val="26"/>
        </w:rPr>
        <w:t xml:space="preserve">2) </w:t>
      </w:r>
      <w:r w:rsidR="00584DF5" w:rsidRPr="00BA6A8E">
        <w:rPr>
          <w:sz w:val="26"/>
          <w:szCs w:val="26"/>
        </w:rPr>
        <w:t>к</w:t>
      </w:r>
      <w:r w:rsidRPr="00BA6A8E">
        <w:rPr>
          <w:sz w:val="26"/>
          <w:szCs w:val="26"/>
        </w:rPr>
        <w:t xml:space="preserve">атегория граждан, признанные по установленным ЖК РФ и (или) федеральным законом, </w:t>
      </w:r>
      <w:hyperlink r:id="rId9" w:anchor="dst100041" w:history="1">
        <w:r w:rsidRPr="00BA6A8E">
          <w:rPr>
            <w:sz w:val="26"/>
            <w:szCs w:val="26"/>
          </w:rPr>
          <w:t>указом</w:t>
        </w:r>
      </w:hyperlink>
      <w:r w:rsidRPr="00BA6A8E">
        <w:rPr>
          <w:sz w:val="26"/>
          <w:szCs w:val="26"/>
        </w:rPr>
        <w:t xml:space="preserve"> Президента РФ или законом субъекта РФ основаниям нуждающимися в жилых помещениях</w:t>
      </w:r>
      <w:r w:rsidR="00584DF5" w:rsidRPr="00BA6A8E">
        <w:rPr>
          <w:rStyle w:val="af8"/>
          <w:sz w:val="26"/>
          <w:szCs w:val="26"/>
        </w:rPr>
        <w:footnoteReference w:id="2"/>
      </w:r>
      <w:r w:rsidRPr="00BA6A8E">
        <w:rPr>
          <w:sz w:val="26"/>
          <w:szCs w:val="26"/>
        </w:rPr>
        <w:t xml:space="preserve">. </w:t>
      </w:r>
    </w:p>
    <w:p w14:paraId="798E82A6" w14:textId="563597B6" w:rsidR="00CF77CA" w:rsidRPr="00BA6A8E" w:rsidRDefault="00CF77CA" w:rsidP="00247A25">
      <w:pPr>
        <w:spacing w:before="120" w:line="276" w:lineRule="auto"/>
        <w:ind w:firstLine="539"/>
        <w:jc w:val="both"/>
        <w:rPr>
          <w:sz w:val="26"/>
          <w:szCs w:val="26"/>
        </w:rPr>
      </w:pPr>
      <w:r w:rsidRPr="00BA6A8E">
        <w:rPr>
          <w:sz w:val="26"/>
          <w:szCs w:val="26"/>
        </w:rPr>
        <w:t xml:space="preserve">В соответствии </w:t>
      </w:r>
      <w:r w:rsidRPr="00C85F65">
        <w:rPr>
          <w:sz w:val="26"/>
          <w:szCs w:val="26"/>
        </w:rPr>
        <w:t>со ст</w:t>
      </w:r>
      <w:r w:rsidR="00C85F65">
        <w:rPr>
          <w:sz w:val="26"/>
          <w:szCs w:val="26"/>
        </w:rPr>
        <w:t>.</w:t>
      </w:r>
      <w:r w:rsidRPr="00BA6A8E">
        <w:rPr>
          <w:sz w:val="26"/>
          <w:szCs w:val="26"/>
        </w:rPr>
        <w:t>52 ЖК РФ состоять на учете в качестве нуждающихся в жилых помещениях имеют право указанные выше категории граждан, которые могут быть признаны нуждающимися в жилых помещениях. Если гражданин имеет право состоять на указанном</w:t>
      </w:r>
      <w:r w:rsidR="00BA6A8E" w:rsidRPr="00BA6A8E">
        <w:rPr>
          <w:sz w:val="26"/>
          <w:szCs w:val="26"/>
        </w:rPr>
        <w:t xml:space="preserve"> учете по нескольким основаниям</w:t>
      </w:r>
      <w:r w:rsidRPr="00BA6A8E">
        <w:rPr>
          <w:sz w:val="26"/>
          <w:szCs w:val="26"/>
        </w:rPr>
        <w:t>, по своему выбору такой гражданин может быть принят на учет по одному из этих оснований или по всем основаниям.</w:t>
      </w:r>
    </w:p>
    <w:p w14:paraId="6B371E67" w14:textId="77777777" w:rsidR="00CF77CA" w:rsidRPr="00BA6A8E" w:rsidRDefault="00CF77CA" w:rsidP="00247A25">
      <w:pPr>
        <w:spacing w:line="276" w:lineRule="auto"/>
        <w:ind w:firstLine="539"/>
        <w:jc w:val="both"/>
        <w:rPr>
          <w:sz w:val="26"/>
          <w:szCs w:val="26"/>
        </w:rPr>
      </w:pPr>
      <w:r w:rsidRPr="00BA6A8E">
        <w:rPr>
          <w:sz w:val="26"/>
          <w:szCs w:val="26"/>
        </w:rPr>
        <w:t xml:space="preserve">Принятие на учет граждан в качестве нуждающихся в жилых помещениях осуществляется органом местного самоуправления на основании заявлений данных граждан, поданных ими в указанный орган по месту своего жительства либо через многофункциональный центр (МФЦ). </w:t>
      </w:r>
    </w:p>
    <w:p w14:paraId="736DDEA6" w14:textId="1AF2C99F" w:rsidR="00FA2F20" w:rsidRPr="00420EAF" w:rsidRDefault="00AE6D0C" w:rsidP="00247A25">
      <w:pPr>
        <w:pStyle w:val="ad"/>
        <w:spacing w:line="276" w:lineRule="auto"/>
        <w:ind w:left="0" w:firstLine="567"/>
        <w:jc w:val="both"/>
        <w:rPr>
          <w:sz w:val="26"/>
          <w:szCs w:val="26"/>
        </w:rPr>
      </w:pPr>
      <w:r w:rsidRPr="00BA6A8E">
        <w:rPr>
          <w:sz w:val="26"/>
          <w:szCs w:val="26"/>
        </w:rPr>
        <w:t xml:space="preserve">Порядок ведения органом местного самоуправления </w:t>
      </w:r>
      <w:hyperlink r:id="rId10" w:anchor="dst100017" w:history="1">
        <w:r w:rsidRPr="00BA6A8E">
          <w:rPr>
            <w:sz w:val="26"/>
            <w:szCs w:val="26"/>
          </w:rPr>
          <w:t>учета</w:t>
        </w:r>
      </w:hyperlink>
      <w:r w:rsidRPr="00BA6A8E">
        <w:rPr>
          <w:sz w:val="26"/>
          <w:szCs w:val="26"/>
        </w:rPr>
        <w:t xml:space="preserve"> граждан в качестве нуждающихся в жилых</w:t>
      </w:r>
      <w:r w:rsidRPr="00420EAF">
        <w:rPr>
          <w:sz w:val="26"/>
          <w:szCs w:val="26"/>
        </w:rPr>
        <w:t xml:space="preserve"> помещениях устанавливается законом соответствующего субъекта </w:t>
      </w:r>
      <w:r w:rsidR="00FA2F20" w:rsidRPr="00420EAF">
        <w:rPr>
          <w:sz w:val="26"/>
          <w:szCs w:val="26"/>
        </w:rPr>
        <w:t>РФ - З</w:t>
      </w:r>
      <w:r w:rsidR="006D3BE5" w:rsidRPr="00420EAF">
        <w:rPr>
          <w:sz w:val="26"/>
          <w:szCs w:val="26"/>
        </w:rPr>
        <w:t>акон</w:t>
      </w:r>
      <w:r w:rsidR="009E2568" w:rsidRPr="00420EAF">
        <w:rPr>
          <w:sz w:val="26"/>
          <w:szCs w:val="26"/>
        </w:rPr>
        <w:t>ом</w:t>
      </w:r>
      <w:r w:rsidR="006D3BE5" w:rsidRPr="00420EAF">
        <w:rPr>
          <w:sz w:val="26"/>
          <w:szCs w:val="26"/>
        </w:rPr>
        <w:t xml:space="preserve"> </w:t>
      </w:r>
      <w:r w:rsidR="00B55158" w:rsidRPr="00420EAF">
        <w:rPr>
          <w:sz w:val="26"/>
          <w:szCs w:val="26"/>
        </w:rPr>
        <w:t>П</w:t>
      </w:r>
      <w:r w:rsidR="00BA6A8E">
        <w:rPr>
          <w:sz w:val="26"/>
          <w:szCs w:val="26"/>
        </w:rPr>
        <w:t xml:space="preserve">ПК </w:t>
      </w:r>
      <w:r w:rsidR="00B55158" w:rsidRPr="00420EAF">
        <w:rPr>
          <w:sz w:val="26"/>
          <w:szCs w:val="26"/>
        </w:rPr>
        <w:t>№ 297-КЗ «О порядке ведения органами местного самоуправления Приморского края учета граждан в качестве нуждающихся в жилых помещениях, предоставляемых по договорам социального найма»</w:t>
      </w:r>
      <w:r w:rsidR="00556AA3" w:rsidRPr="00420EAF">
        <w:rPr>
          <w:sz w:val="26"/>
          <w:szCs w:val="26"/>
        </w:rPr>
        <w:t>.</w:t>
      </w:r>
      <w:r w:rsidR="00FA2F20" w:rsidRPr="00420EAF">
        <w:rPr>
          <w:sz w:val="26"/>
          <w:szCs w:val="26"/>
        </w:rPr>
        <w:t xml:space="preserve"> </w:t>
      </w:r>
    </w:p>
    <w:p w14:paraId="5903871B" w14:textId="2C1E785B" w:rsidR="00FA2F20" w:rsidRPr="00420EAF" w:rsidRDefault="0041092C" w:rsidP="00247A25">
      <w:pPr>
        <w:spacing w:line="276" w:lineRule="auto"/>
        <w:ind w:firstLine="567"/>
        <w:jc w:val="both"/>
        <w:rPr>
          <w:sz w:val="26"/>
          <w:szCs w:val="26"/>
        </w:rPr>
      </w:pPr>
      <w:r w:rsidRPr="00420EAF">
        <w:rPr>
          <w:sz w:val="26"/>
          <w:szCs w:val="26"/>
        </w:rPr>
        <w:t>В соответствии с этим законом отдел муниципал</w:t>
      </w:r>
      <w:r w:rsidR="00443FFB" w:rsidRPr="00420EAF">
        <w:rPr>
          <w:sz w:val="26"/>
          <w:szCs w:val="26"/>
        </w:rPr>
        <w:t>ьного имущества должен вести две</w:t>
      </w:r>
      <w:r w:rsidRPr="00420EAF">
        <w:rPr>
          <w:sz w:val="26"/>
          <w:szCs w:val="26"/>
        </w:rPr>
        <w:t xml:space="preserve"> </w:t>
      </w:r>
      <w:r w:rsidR="00443FFB" w:rsidRPr="00420EAF">
        <w:rPr>
          <w:sz w:val="26"/>
          <w:szCs w:val="26"/>
        </w:rPr>
        <w:t>книги</w:t>
      </w:r>
      <w:r w:rsidRPr="00420EAF">
        <w:rPr>
          <w:sz w:val="26"/>
          <w:szCs w:val="26"/>
        </w:rPr>
        <w:t xml:space="preserve"> учета:</w:t>
      </w:r>
    </w:p>
    <w:p w14:paraId="7762F9F0" w14:textId="73DD1E8B" w:rsidR="0041092C" w:rsidRPr="00420EAF" w:rsidRDefault="0041092C" w:rsidP="00247A25">
      <w:pPr>
        <w:spacing w:line="276" w:lineRule="auto"/>
        <w:ind w:firstLine="567"/>
        <w:jc w:val="both"/>
        <w:rPr>
          <w:sz w:val="26"/>
          <w:szCs w:val="26"/>
        </w:rPr>
      </w:pPr>
      <w:r w:rsidRPr="00420EAF">
        <w:rPr>
          <w:sz w:val="26"/>
          <w:szCs w:val="26"/>
        </w:rPr>
        <w:t xml:space="preserve">1. Книга регистрации заявлений </w:t>
      </w:r>
      <w:r w:rsidR="00443FFB" w:rsidRPr="00420EAF">
        <w:rPr>
          <w:sz w:val="26"/>
          <w:szCs w:val="26"/>
        </w:rPr>
        <w:t xml:space="preserve">граждан о принятии на учет в качестве нуждающихся в жилых помещениях, предоставляемых по договору социального найма (Приложение 1 </w:t>
      </w:r>
      <w:r w:rsidR="009833FB">
        <w:rPr>
          <w:sz w:val="26"/>
          <w:szCs w:val="26"/>
        </w:rPr>
        <w:t xml:space="preserve">к </w:t>
      </w:r>
      <w:r w:rsidR="00443FFB" w:rsidRPr="00420EAF">
        <w:rPr>
          <w:sz w:val="26"/>
          <w:szCs w:val="26"/>
        </w:rPr>
        <w:t>Закон</w:t>
      </w:r>
      <w:r w:rsidR="009833FB">
        <w:rPr>
          <w:sz w:val="26"/>
          <w:szCs w:val="26"/>
        </w:rPr>
        <w:t>у</w:t>
      </w:r>
      <w:r w:rsidR="00443FFB" w:rsidRPr="00420EAF">
        <w:rPr>
          <w:sz w:val="26"/>
          <w:szCs w:val="26"/>
        </w:rPr>
        <w:t xml:space="preserve"> П</w:t>
      </w:r>
      <w:r w:rsidR="00CF6766">
        <w:rPr>
          <w:sz w:val="26"/>
          <w:szCs w:val="26"/>
        </w:rPr>
        <w:t>К</w:t>
      </w:r>
      <w:r w:rsidR="00443FFB" w:rsidRPr="00420EAF">
        <w:rPr>
          <w:sz w:val="26"/>
          <w:szCs w:val="26"/>
        </w:rPr>
        <w:t xml:space="preserve"> № 297-КЗ);</w:t>
      </w:r>
    </w:p>
    <w:p w14:paraId="2B1B51F1" w14:textId="72A70FF4" w:rsidR="00443FFB" w:rsidRPr="00420EAF" w:rsidRDefault="00443FFB" w:rsidP="00247A25">
      <w:pPr>
        <w:spacing w:line="276" w:lineRule="auto"/>
        <w:ind w:firstLine="567"/>
        <w:jc w:val="both"/>
        <w:rPr>
          <w:sz w:val="26"/>
          <w:szCs w:val="26"/>
        </w:rPr>
      </w:pPr>
      <w:r w:rsidRPr="00420EAF">
        <w:rPr>
          <w:sz w:val="26"/>
          <w:szCs w:val="26"/>
        </w:rPr>
        <w:t>2.</w:t>
      </w:r>
      <w:r w:rsidR="00DD3606">
        <w:rPr>
          <w:sz w:val="26"/>
          <w:szCs w:val="26"/>
        </w:rPr>
        <w:t xml:space="preserve"> </w:t>
      </w:r>
      <w:r w:rsidRPr="00420EAF">
        <w:rPr>
          <w:sz w:val="26"/>
          <w:szCs w:val="26"/>
        </w:rPr>
        <w:t>Книга учета граждан в</w:t>
      </w:r>
      <w:r w:rsidR="00160F62">
        <w:rPr>
          <w:sz w:val="26"/>
          <w:szCs w:val="26"/>
        </w:rPr>
        <w:t xml:space="preserve"> </w:t>
      </w:r>
      <w:r w:rsidRPr="00420EAF">
        <w:rPr>
          <w:sz w:val="26"/>
          <w:szCs w:val="26"/>
        </w:rPr>
        <w:t xml:space="preserve">качестве нуждающихся в жилых помещениях, предоставляемых по договору социального найма (Приложение 2 </w:t>
      </w:r>
      <w:r w:rsidR="009833FB">
        <w:rPr>
          <w:sz w:val="26"/>
          <w:szCs w:val="26"/>
        </w:rPr>
        <w:t xml:space="preserve">к </w:t>
      </w:r>
      <w:r w:rsidRPr="00420EAF">
        <w:rPr>
          <w:sz w:val="26"/>
          <w:szCs w:val="26"/>
        </w:rPr>
        <w:t>Закон</w:t>
      </w:r>
      <w:r w:rsidR="009833FB">
        <w:rPr>
          <w:sz w:val="26"/>
          <w:szCs w:val="26"/>
        </w:rPr>
        <w:t>у</w:t>
      </w:r>
      <w:r w:rsidRPr="00420EAF">
        <w:rPr>
          <w:sz w:val="26"/>
          <w:szCs w:val="26"/>
        </w:rPr>
        <w:t xml:space="preserve"> </w:t>
      </w:r>
      <w:r w:rsidR="00CF6766">
        <w:rPr>
          <w:sz w:val="26"/>
          <w:szCs w:val="26"/>
        </w:rPr>
        <w:t xml:space="preserve">ПК </w:t>
      </w:r>
      <w:r w:rsidRPr="00420EAF">
        <w:rPr>
          <w:sz w:val="26"/>
          <w:szCs w:val="26"/>
        </w:rPr>
        <w:t>№ 297-КЗ)</w:t>
      </w:r>
      <w:r w:rsidR="004A60D4" w:rsidRPr="00420EAF">
        <w:rPr>
          <w:sz w:val="26"/>
          <w:szCs w:val="26"/>
        </w:rPr>
        <w:t>.</w:t>
      </w:r>
    </w:p>
    <w:p w14:paraId="2C3396A7" w14:textId="34F53F9D" w:rsidR="006E4B31" w:rsidRPr="008029DC" w:rsidRDefault="00443FFB" w:rsidP="00247A25">
      <w:pPr>
        <w:pStyle w:val="ad"/>
        <w:spacing w:line="276" w:lineRule="auto"/>
        <w:ind w:left="0" w:firstLine="539"/>
        <w:jc w:val="both"/>
        <w:rPr>
          <w:sz w:val="26"/>
          <w:szCs w:val="26"/>
        </w:rPr>
      </w:pPr>
      <w:r w:rsidRPr="008029DC">
        <w:rPr>
          <w:sz w:val="26"/>
          <w:szCs w:val="26"/>
        </w:rPr>
        <w:t xml:space="preserve">В первой книге должны регистрироваться </w:t>
      </w:r>
      <w:r w:rsidRPr="008029DC">
        <w:rPr>
          <w:sz w:val="26"/>
          <w:szCs w:val="26"/>
          <w:u w:val="single"/>
        </w:rPr>
        <w:t>заявления</w:t>
      </w:r>
      <w:r w:rsidRPr="008029DC">
        <w:rPr>
          <w:sz w:val="26"/>
          <w:szCs w:val="26"/>
        </w:rPr>
        <w:t xml:space="preserve"> граждан, обратившихся с просьбой поставить их</w:t>
      </w:r>
      <w:r w:rsidR="0041269E" w:rsidRPr="008029DC">
        <w:rPr>
          <w:sz w:val="26"/>
          <w:szCs w:val="26"/>
        </w:rPr>
        <w:t xml:space="preserve"> (и членов семьи)</w:t>
      </w:r>
      <w:r w:rsidRPr="008029DC">
        <w:rPr>
          <w:sz w:val="26"/>
          <w:szCs w:val="26"/>
        </w:rPr>
        <w:t xml:space="preserve"> на учет в качестве нуждающихся</w:t>
      </w:r>
      <w:r w:rsidR="008C65BE" w:rsidRPr="008029DC">
        <w:rPr>
          <w:sz w:val="26"/>
          <w:szCs w:val="26"/>
        </w:rPr>
        <w:t xml:space="preserve"> в жилых помещениях</w:t>
      </w:r>
      <w:r w:rsidR="00201784" w:rsidRPr="008029DC">
        <w:rPr>
          <w:sz w:val="26"/>
          <w:szCs w:val="26"/>
        </w:rPr>
        <w:t xml:space="preserve">, по результатам рассмотрения которых, обратившимся гражданам, присваивается категория (нуждающийся как малоимущий и </w:t>
      </w:r>
      <w:r w:rsidR="00A66E36">
        <w:rPr>
          <w:sz w:val="26"/>
          <w:szCs w:val="26"/>
        </w:rPr>
        <w:t>д</w:t>
      </w:r>
      <w:r w:rsidR="00201784" w:rsidRPr="008029DC">
        <w:rPr>
          <w:sz w:val="26"/>
          <w:szCs w:val="26"/>
        </w:rPr>
        <w:t>р.)</w:t>
      </w:r>
      <w:r w:rsidRPr="008029DC">
        <w:rPr>
          <w:sz w:val="26"/>
          <w:szCs w:val="26"/>
        </w:rPr>
        <w:t xml:space="preserve">. </w:t>
      </w:r>
      <w:proofErr w:type="gramStart"/>
      <w:r w:rsidR="00666D17" w:rsidRPr="008029DC">
        <w:rPr>
          <w:sz w:val="26"/>
          <w:szCs w:val="26"/>
        </w:rPr>
        <w:t xml:space="preserve">Признание гражданина (и членов его семьи) нуждающимся в жилом помещении по какой-либо из категорий </w:t>
      </w:r>
      <w:r w:rsidR="00666D17" w:rsidRPr="008029DC">
        <w:rPr>
          <w:sz w:val="26"/>
          <w:szCs w:val="26"/>
        </w:rPr>
        <w:lastRenderedPageBreak/>
        <w:t>оформляется документально постановлением или распоряжением органа местного самоуправления, исполняющего полномочие.</w:t>
      </w:r>
      <w:proofErr w:type="gramEnd"/>
      <w:r w:rsidR="00666D17" w:rsidRPr="008029DC">
        <w:rPr>
          <w:sz w:val="26"/>
          <w:szCs w:val="26"/>
        </w:rPr>
        <w:t xml:space="preserve"> </w:t>
      </w:r>
      <w:r w:rsidR="00B92149" w:rsidRPr="008029DC">
        <w:rPr>
          <w:sz w:val="26"/>
          <w:szCs w:val="26"/>
        </w:rPr>
        <w:t>Гражданин и совместно проживающие с ним члены семьи считаются принятыми на учет со дня принятия соответствующего решения органом местного самоуправления.</w:t>
      </w:r>
      <w:r w:rsidR="00316610" w:rsidRPr="008029DC">
        <w:rPr>
          <w:sz w:val="26"/>
          <w:szCs w:val="26"/>
        </w:rPr>
        <w:t xml:space="preserve"> </w:t>
      </w:r>
    </w:p>
    <w:p w14:paraId="522357CD" w14:textId="0206D6C9" w:rsidR="0065352D" w:rsidRPr="00842010" w:rsidRDefault="0065352D" w:rsidP="00247A25">
      <w:pPr>
        <w:pStyle w:val="ad"/>
        <w:spacing w:line="276" w:lineRule="auto"/>
        <w:ind w:left="0" w:firstLine="539"/>
        <w:jc w:val="both"/>
        <w:rPr>
          <w:sz w:val="26"/>
          <w:szCs w:val="26"/>
        </w:rPr>
      </w:pPr>
      <w:r w:rsidRPr="008029DC">
        <w:rPr>
          <w:sz w:val="26"/>
          <w:szCs w:val="26"/>
        </w:rPr>
        <w:t xml:space="preserve">В ходе проверки наличия и ведения </w:t>
      </w:r>
      <w:r w:rsidRPr="00842010">
        <w:rPr>
          <w:sz w:val="26"/>
          <w:szCs w:val="26"/>
        </w:rPr>
        <w:t xml:space="preserve">Книги регистрации заявлений установлено, что </w:t>
      </w:r>
      <w:r w:rsidR="004E369B" w:rsidRPr="00842010">
        <w:rPr>
          <w:sz w:val="26"/>
          <w:szCs w:val="26"/>
        </w:rPr>
        <w:t xml:space="preserve">в нарушение </w:t>
      </w:r>
      <w:r w:rsidR="006E4B31" w:rsidRPr="00842010">
        <w:rPr>
          <w:sz w:val="26"/>
          <w:szCs w:val="26"/>
        </w:rPr>
        <w:t xml:space="preserve">ст.5 </w:t>
      </w:r>
      <w:r w:rsidR="004E369B" w:rsidRPr="00842010">
        <w:rPr>
          <w:sz w:val="26"/>
          <w:szCs w:val="26"/>
        </w:rPr>
        <w:t>Закона П</w:t>
      </w:r>
      <w:r w:rsidR="00CF6766" w:rsidRPr="00842010">
        <w:rPr>
          <w:sz w:val="26"/>
          <w:szCs w:val="26"/>
        </w:rPr>
        <w:t>К</w:t>
      </w:r>
      <w:r w:rsidR="004E369B" w:rsidRPr="00842010">
        <w:rPr>
          <w:sz w:val="26"/>
          <w:szCs w:val="26"/>
        </w:rPr>
        <w:t xml:space="preserve"> № 297-КЗ </w:t>
      </w:r>
      <w:r w:rsidRPr="00842010">
        <w:rPr>
          <w:sz w:val="26"/>
          <w:szCs w:val="26"/>
        </w:rPr>
        <w:t>отдел муниципального имущества данную книгу не ведет</w:t>
      </w:r>
      <w:r w:rsidR="006E4B31" w:rsidRPr="00842010">
        <w:rPr>
          <w:sz w:val="26"/>
          <w:szCs w:val="26"/>
        </w:rPr>
        <w:t xml:space="preserve">. </w:t>
      </w:r>
    </w:p>
    <w:p w14:paraId="0082D51A" w14:textId="0C2FE7C1" w:rsidR="00BB4B73" w:rsidRDefault="00BB4B73" w:rsidP="00247A25">
      <w:pPr>
        <w:pStyle w:val="ad"/>
        <w:spacing w:line="276" w:lineRule="auto"/>
        <w:ind w:left="0" w:firstLine="53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Согла</w:t>
      </w:r>
      <w:r w:rsidR="00BF104D">
        <w:rPr>
          <w:sz w:val="26"/>
          <w:szCs w:val="26"/>
        </w:rPr>
        <w:t>с</w:t>
      </w:r>
      <w:r>
        <w:rPr>
          <w:sz w:val="26"/>
          <w:szCs w:val="26"/>
        </w:rPr>
        <w:t>но</w:t>
      </w:r>
      <w:r w:rsidRPr="00BB4B73">
        <w:rPr>
          <w:sz w:val="26"/>
          <w:szCs w:val="26"/>
        </w:rPr>
        <w:t xml:space="preserve"> </w:t>
      </w:r>
      <w:r w:rsidR="00BF104D">
        <w:rPr>
          <w:sz w:val="26"/>
          <w:szCs w:val="26"/>
        </w:rPr>
        <w:t>З</w:t>
      </w:r>
      <w:r w:rsidRPr="00BB4B73">
        <w:rPr>
          <w:sz w:val="26"/>
          <w:szCs w:val="26"/>
        </w:rPr>
        <w:t>акона</w:t>
      </w:r>
      <w:proofErr w:type="gramEnd"/>
      <w:r w:rsidRPr="00BB4B73">
        <w:rPr>
          <w:sz w:val="26"/>
          <w:szCs w:val="26"/>
        </w:rPr>
        <w:t xml:space="preserve"> П</w:t>
      </w:r>
      <w:r w:rsidR="00CF6766">
        <w:rPr>
          <w:sz w:val="26"/>
          <w:szCs w:val="26"/>
        </w:rPr>
        <w:t>К</w:t>
      </w:r>
      <w:r w:rsidRPr="00BB4B73">
        <w:rPr>
          <w:sz w:val="26"/>
          <w:szCs w:val="26"/>
        </w:rPr>
        <w:t xml:space="preserve"> № 639-КЗ «О разграничении объектов муниципальной собственности между сельскими поселениями Надеждинского муниципального района и </w:t>
      </w:r>
      <w:proofErr w:type="spellStart"/>
      <w:r w:rsidRPr="00BB4B73">
        <w:rPr>
          <w:sz w:val="26"/>
          <w:szCs w:val="26"/>
        </w:rPr>
        <w:t>Надеждинским</w:t>
      </w:r>
      <w:proofErr w:type="spellEnd"/>
      <w:r w:rsidRPr="00BB4B73">
        <w:rPr>
          <w:sz w:val="26"/>
          <w:szCs w:val="26"/>
        </w:rPr>
        <w:t xml:space="preserve"> муниципальным районом» орган</w:t>
      </w:r>
      <w:r w:rsidR="00BF104D">
        <w:rPr>
          <w:sz w:val="26"/>
          <w:szCs w:val="26"/>
        </w:rPr>
        <w:t>ами</w:t>
      </w:r>
      <w:r w:rsidRPr="00BB4B73">
        <w:rPr>
          <w:sz w:val="26"/>
          <w:szCs w:val="26"/>
        </w:rPr>
        <w:t xml:space="preserve"> местного самоуправления Надеждинского сельского поселения, </w:t>
      </w:r>
      <w:proofErr w:type="spellStart"/>
      <w:r w:rsidRPr="00BB4B73">
        <w:rPr>
          <w:sz w:val="26"/>
          <w:szCs w:val="26"/>
        </w:rPr>
        <w:t>Раздольненского</w:t>
      </w:r>
      <w:proofErr w:type="spellEnd"/>
      <w:r w:rsidRPr="00BB4B73">
        <w:rPr>
          <w:sz w:val="26"/>
          <w:szCs w:val="26"/>
        </w:rPr>
        <w:t xml:space="preserve"> сельского поселения, Тавричанского сельского поселения переда</w:t>
      </w:r>
      <w:r w:rsidR="00BF104D">
        <w:rPr>
          <w:sz w:val="26"/>
          <w:szCs w:val="26"/>
        </w:rPr>
        <w:t>ны</w:t>
      </w:r>
      <w:r w:rsidRPr="00BB4B73">
        <w:rPr>
          <w:sz w:val="26"/>
          <w:szCs w:val="26"/>
        </w:rPr>
        <w:t xml:space="preserve"> </w:t>
      </w:r>
      <w:r w:rsidR="00BF104D">
        <w:rPr>
          <w:sz w:val="26"/>
          <w:szCs w:val="26"/>
        </w:rPr>
        <w:t>в</w:t>
      </w:r>
      <w:r w:rsidRPr="00BB4B73">
        <w:rPr>
          <w:sz w:val="26"/>
          <w:szCs w:val="26"/>
        </w:rPr>
        <w:t xml:space="preserve"> орган местного самоуправления Надеждинского муниципального района движимое и недвижимое имущество согласно приложениям 1 - 3 к настоящему Закону</w:t>
      </w:r>
      <w:r>
        <w:rPr>
          <w:sz w:val="26"/>
          <w:szCs w:val="26"/>
        </w:rPr>
        <w:t>.</w:t>
      </w:r>
      <w:r w:rsidR="00BF104D">
        <w:rPr>
          <w:sz w:val="26"/>
          <w:szCs w:val="26"/>
        </w:rPr>
        <w:t xml:space="preserve"> </w:t>
      </w:r>
    </w:p>
    <w:p w14:paraId="13FBC91C" w14:textId="4C6A2DBB" w:rsidR="00BF104D" w:rsidRDefault="00BF104D" w:rsidP="00247A25">
      <w:pPr>
        <w:pStyle w:val="ad"/>
        <w:spacing w:line="276" w:lineRule="auto"/>
        <w:ind w:left="0" w:firstLine="539"/>
        <w:jc w:val="both"/>
        <w:rPr>
          <w:sz w:val="26"/>
          <w:szCs w:val="26"/>
        </w:rPr>
      </w:pPr>
      <w:r w:rsidRPr="00BF104D">
        <w:rPr>
          <w:sz w:val="26"/>
          <w:szCs w:val="26"/>
        </w:rPr>
        <w:t xml:space="preserve">К проверке предоставлены </w:t>
      </w:r>
      <w:r w:rsidR="00822AE6">
        <w:rPr>
          <w:sz w:val="26"/>
          <w:szCs w:val="26"/>
        </w:rPr>
        <w:t xml:space="preserve">на бумажном носителе </w:t>
      </w:r>
      <w:r w:rsidRPr="00BF104D">
        <w:rPr>
          <w:sz w:val="26"/>
          <w:szCs w:val="26"/>
        </w:rPr>
        <w:t xml:space="preserve">Книги учета нуждающихся граждан отдельно по каждому населенному пункту Надеждинского района начатые </w:t>
      </w:r>
      <w:r>
        <w:rPr>
          <w:sz w:val="26"/>
          <w:szCs w:val="26"/>
        </w:rPr>
        <w:t xml:space="preserve">с </w:t>
      </w:r>
      <w:r w:rsidRPr="00BF104D">
        <w:rPr>
          <w:sz w:val="26"/>
          <w:szCs w:val="26"/>
        </w:rPr>
        <w:t>01.03.2015</w:t>
      </w:r>
      <w:r w:rsidR="00E019C1">
        <w:rPr>
          <w:sz w:val="26"/>
          <w:szCs w:val="26"/>
        </w:rPr>
        <w:t xml:space="preserve"> </w:t>
      </w:r>
      <w:r w:rsidRPr="00BF104D">
        <w:rPr>
          <w:sz w:val="26"/>
          <w:szCs w:val="26"/>
        </w:rPr>
        <w:t>года</w:t>
      </w:r>
      <w:r w:rsidR="00C91C62">
        <w:rPr>
          <w:sz w:val="26"/>
          <w:szCs w:val="26"/>
        </w:rPr>
        <w:t xml:space="preserve"> и </w:t>
      </w:r>
      <w:r w:rsidR="000C00D7">
        <w:rPr>
          <w:sz w:val="26"/>
          <w:szCs w:val="26"/>
        </w:rPr>
        <w:t>использу</w:t>
      </w:r>
      <w:r w:rsidR="004D7867">
        <w:rPr>
          <w:sz w:val="26"/>
          <w:szCs w:val="26"/>
        </w:rPr>
        <w:t>емые</w:t>
      </w:r>
      <w:r w:rsidR="00C91C62">
        <w:rPr>
          <w:sz w:val="26"/>
          <w:szCs w:val="26"/>
        </w:rPr>
        <w:t xml:space="preserve"> по настоящее время</w:t>
      </w:r>
      <w:r w:rsidRPr="00BF104D">
        <w:rPr>
          <w:sz w:val="26"/>
          <w:szCs w:val="26"/>
        </w:rPr>
        <w:t>.</w:t>
      </w:r>
    </w:p>
    <w:p w14:paraId="6623483C" w14:textId="72312B51" w:rsidR="00C91C62" w:rsidRDefault="00C91C62" w:rsidP="00247A25">
      <w:pPr>
        <w:pStyle w:val="ad"/>
        <w:spacing w:line="276" w:lineRule="auto"/>
        <w:ind w:left="0" w:firstLine="539"/>
        <w:jc w:val="both"/>
        <w:rPr>
          <w:sz w:val="26"/>
          <w:szCs w:val="26"/>
        </w:rPr>
      </w:pPr>
      <w:proofErr w:type="gramStart"/>
      <w:r w:rsidRPr="00C91C62">
        <w:rPr>
          <w:sz w:val="26"/>
          <w:szCs w:val="26"/>
        </w:rPr>
        <w:t>В соответствии с</w:t>
      </w:r>
      <w:r w:rsidR="00822AE6">
        <w:rPr>
          <w:sz w:val="26"/>
          <w:szCs w:val="26"/>
        </w:rPr>
        <w:t>о</w:t>
      </w:r>
      <w:r w:rsidRPr="00C91C62">
        <w:rPr>
          <w:sz w:val="26"/>
          <w:szCs w:val="26"/>
        </w:rPr>
        <w:t xml:space="preserve"> ст. 7 Закона П</w:t>
      </w:r>
      <w:r w:rsidR="00CF6766">
        <w:rPr>
          <w:sz w:val="26"/>
          <w:szCs w:val="26"/>
        </w:rPr>
        <w:t>К</w:t>
      </w:r>
      <w:r w:rsidRPr="00C91C62">
        <w:rPr>
          <w:sz w:val="26"/>
          <w:szCs w:val="26"/>
        </w:rPr>
        <w:t xml:space="preserve"> № 297-КЗ </w:t>
      </w:r>
      <w:r>
        <w:rPr>
          <w:sz w:val="26"/>
          <w:szCs w:val="26"/>
        </w:rPr>
        <w:t>п</w:t>
      </w:r>
      <w:r w:rsidRPr="00C91C62">
        <w:rPr>
          <w:sz w:val="26"/>
          <w:szCs w:val="26"/>
        </w:rPr>
        <w:t xml:space="preserve">ринятые на учет граждане </w:t>
      </w:r>
      <w:r w:rsidR="00253F45">
        <w:rPr>
          <w:sz w:val="26"/>
          <w:szCs w:val="26"/>
        </w:rPr>
        <w:t xml:space="preserve">заносятся во вторую книгу (Книгу </w:t>
      </w:r>
      <w:r w:rsidRPr="00C91C62">
        <w:rPr>
          <w:sz w:val="26"/>
          <w:szCs w:val="26"/>
        </w:rPr>
        <w:t>учета граждан в качестве</w:t>
      </w:r>
      <w:r w:rsidR="00D43AE7">
        <w:rPr>
          <w:sz w:val="26"/>
          <w:szCs w:val="26"/>
        </w:rPr>
        <w:t xml:space="preserve"> </w:t>
      </w:r>
      <w:r w:rsidRPr="00C91C62">
        <w:rPr>
          <w:sz w:val="26"/>
          <w:szCs w:val="26"/>
        </w:rPr>
        <w:t>нуждающихся в жилых помещениях, предоставляемых по договору социального найма (далее - книга учета), которая ведется в органах местного самоуправления по форме согласно приложению 2 к настоящему Закону.</w:t>
      </w:r>
      <w:proofErr w:type="gramEnd"/>
    </w:p>
    <w:p w14:paraId="0592662A" w14:textId="77777777" w:rsidR="00BD577D" w:rsidRDefault="00822AE6" w:rsidP="00247A25">
      <w:pPr>
        <w:pStyle w:val="ad"/>
        <w:spacing w:line="276" w:lineRule="auto"/>
        <w:ind w:left="0" w:firstLine="539"/>
        <w:jc w:val="both"/>
        <w:rPr>
          <w:sz w:val="26"/>
          <w:szCs w:val="26"/>
        </w:rPr>
      </w:pPr>
      <w:r w:rsidRPr="00822AE6">
        <w:rPr>
          <w:sz w:val="26"/>
          <w:szCs w:val="26"/>
        </w:rPr>
        <w:t>Учет граждан в зависимости от оснований их принятия на учет производится органом местного самоуправления в следующих книгах учета, составляемых отдельно по каждой из следующих категорий граждан:</w:t>
      </w:r>
    </w:p>
    <w:p w14:paraId="61B2733F" w14:textId="77777777" w:rsidR="00BD577D" w:rsidRDefault="00822AE6" w:rsidP="00247A25">
      <w:pPr>
        <w:pStyle w:val="ad"/>
        <w:spacing w:line="276" w:lineRule="auto"/>
        <w:ind w:left="0" w:firstLine="539"/>
        <w:jc w:val="both"/>
        <w:rPr>
          <w:sz w:val="26"/>
          <w:szCs w:val="26"/>
        </w:rPr>
      </w:pPr>
      <w:r w:rsidRPr="00822AE6">
        <w:rPr>
          <w:sz w:val="26"/>
          <w:szCs w:val="26"/>
        </w:rPr>
        <w:t>1) малоимущие граждане, имеющие право на предоставление жилых помещений по договорам социального найма из муниципального жилищного фонда;</w:t>
      </w:r>
    </w:p>
    <w:p w14:paraId="422BFAB5" w14:textId="77777777" w:rsidR="00BD577D" w:rsidRDefault="00822AE6" w:rsidP="00247A25">
      <w:pPr>
        <w:pStyle w:val="ad"/>
        <w:spacing w:line="276" w:lineRule="auto"/>
        <w:ind w:left="0" w:firstLine="539"/>
        <w:jc w:val="both"/>
        <w:rPr>
          <w:sz w:val="26"/>
          <w:szCs w:val="26"/>
        </w:rPr>
      </w:pPr>
      <w:r w:rsidRPr="00822AE6">
        <w:rPr>
          <w:sz w:val="26"/>
          <w:szCs w:val="26"/>
        </w:rPr>
        <w:t>2) граждане, имеющие право на предоставление жилых помещений по договорам социального найма из жилищного фонда Российской Федерации в соответствии с федеральным законодательством;</w:t>
      </w:r>
    </w:p>
    <w:p w14:paraId="2BC91E13" w14:textId="77777777" w:rsidR="00BD577D" w:rsidRDefault="00822AE6" w:rsidP="00247A25">
      <w:pPr>
        <w:pStyle w:val="ad"/>
        <w:spacing w:line="276" w:lineRule="auto"/>
        <w:ind w:left="0" w:firstLine="539"/>
        <w:jc w:val="both"/>
        <w:rPr>
          <w:sz w:val="26"/>
          <w:szCs w:val="26"/>
        </w:rPr>
      </w:pPr>
      <w:r w:rsidRPr="00822AE6">
        <w:rPr>
          <w:sz w:val="26"/>
          <w:szCs w:val="26"/>
        </w:rPr>
        <w:t>3) граждане, имеющие право на предоставление жилых помещений по договорам социального найма из жилищного фонда Приморского края в соответствии с законодательством Приморского края;</w:t>
      </w:r>
    </w:p>
    <w:p w14:paraId="4509E54D" w14:textId="77777777" w:rsidR="00BD577D" w:rsidRDefault="00822AE6" w:rsidP="00247A25">
      <w:pPr>
        <w:pStyle w:val="ad"/>
        <w:spacing w:line="276" w:lineRule="auto"/>
        <w:ind w:left="0" w:firstLine="539"/>
        <w:jc w:val="both"/>
        <w:rPr>
          <w:sz w:val="26"/>
          <w:szCs w:val="26"/>
        </w:rPr>
      </w:pPr>
      <w:r w:rsidRPr="00822AE6">
        <w:rPr>
          <w:sz w:val="26"/>
          <w:szCs w:val="26"/>
        </w:rPr>
        <w:t>4) граждане, имеющие право на внеочередное предоставление жилых помещений по договорам социального найма в случаях, установленных действующим законодательством;</w:t>
      </w:r>
    </w:p>
    <w:p w14:paraId="087D3906" w14:textId="27AE9D95" w:rsidR="00822AE6" w:rsidRPr="00822AE6" w:rsidRDefault="00822AE6" w:rsidP="00247A25">
      <w:pPr>
        <w:pStyle w:val="ad"/>
        <w:spacing w:line="276" w:lineRule="auto"/>
        <w:ind w:left="0" w:firstLine="539"/>
        <w:jc w:val="both"/>
        <w:rPr>
          <w:sz w:val="26"/>
          <w:szCs w:val="26"/>
        </w:rPr>
      </w:pPr>
      <w:r w:rsidRPr="00822AE6">
        <w:rPr>
          <w:sz w:val="26"/>
          <w:szCs w:val="26"/>
        </w:rPr>
        <w:t xml:space="preserve">5) иные категории граждан в соответствии с действующим законодательством. </w:t>
      </w:r>
    </w:p>
    <w:p w14:paraId="4B505C4D" w14:textId="47015BFE" w:rsidR="00822AE6" w:rsidRPr="0077765F" w:rsidRDefault="00822AE6" w:rsidP="00247A25">
      <w:pPr>
        <w:pStyle w:val="ad"/>
        <w:spacing w:line="276" w:lineRule="auto"/>
        <w:ind w:left="0" w:firstLine="539"/>
        <w:jc w:val="both"/>
        <w:rPr>
          <w:sz w:val="26"/>
          <w:szCs w:val="26"/>
        </w:rPr>
      </w:pPr>
      <w:r w:rsidRPr="00822AE6">
        <w:rPr>
          <w:sz w:val="26"/>
          <w:szCs w:val="26"/>
        </w:rPr>
        <w:t>Граждане, принятые на учет, имеющие право на предоставление жилых помещений по договору социального найма, включаются в отдельные списки согласно категориям граждан, указанные выше.</w:t>
      </w:r>
    </w:p>
    <w:p w14:paraId="7ABEC39D" w14:textId="3427DDA4" w:rsidR="00BD577D" w:rsidRPr="00842010" w:rsidRDefault="00B7538D" w:rsidP="00247A25">
      <w:pPr>
        <w:pStyle w:val="ad"/>
        <w:spacing w:line="276" w:lineRule="auto"/>
        <w:ind w:left="0" w:firstLine="539"/>
        <w:jc w:val="both"/>
        <w:rPr>
          <w:sz w:val="26"/>
          <w:szCs w:val="26"/>
        </w:rPr>
      </w:pPr>
      <w:r w:rsidRPr="00822AE6">
        <w:rPr>
          <w:sz w:val="26"/>
          <w:szCs w:val="26"/>
        </w:rPr>
        <w:t>В ходе проверки соответствия вышеуказанных требований к ведению книги учета, установлено</w:t>
      </w:r>
      <w:r w:rsidRPr="00997EC7">
        <w:rPr>
          <w:sz w:val="26"/>
          <w:szCs w:val="26"/>
        </w:rPr>
        <w:t xml:space="preserve">, что </w:t>
      </w:r>
      <w:r w:rsidR="0081728C" w:rsidRPr="00997EC7">
        <w:rPr>
          <w:sz w:val="26"/>
          <w:szCs w:val="26"/>
        </w:rPr>
        <w:t>К</w:t>
      </w:r>
      <w:r w:rsidRPr="00997EC7">
        <w:rPr>
          <w:sz w:val="26"/>
          <w:szCs w:val="26"/>
        </w:rPr>
        <w:t>ниг</w:t>
      </w:r>
      <w:r w:rsidR="00DD3606">
        <w:rPr>
          <w:sz w:val="26"/>
          <w:szCs w:val="26"/>
        </w:rPr>
        <w:t>и</w:t>
      </w:r>
      <w:r w:rsidRPr="00997EC7">
        <w:rPr>
          <w:sz w:val="26"/>
          <w:szCs w:val="26"/>
        </w:rPr>
        <w:t xml:space="preserve"> учета </w:t>
      </w:r>
      <w:r w:rsidR="0009720F" w:rsidRPr="00997EC7">
        <w:rPr>
          <w:sz w:val="26"/>
          <w:szCs w:val="26"/>
        </w:rPr>
        <w:t>не соответству</w:t>
      </w:r>
      <w:r w:rsidR="0072587B">
        <w:rPr>
          <w:sz w:val="26"/>
          <w:szCs w:val="26"/>
        </w:rPr>
        <w:t>ю</w:t>
      </w:r>
      <w:r w:rsidR="0009720F" w:rsidRPr="00997EC7">
        <w:rPr>
          <w:sz w:val="26"/>
          <w:szCs w:val="26"/>
        </w:rPr>
        <w:t>т</w:t>
      </w:r>
      <w:r w:rsidR="00450B8D">
        <w:rPr>
          <w:sz w:val="26"/>
          <w:szCs w:val="26"/>
        </w:rPr>
        <w:t xml:space="preserve"> содержанию и количеству граф указанны</w:t>
      </w:r>
      <w:r w:rsidR="00BD577D">
        <w:rPr>
          <w:sz w:val="26"/>
          <w:szCs w:val="26"/>
        </w:rPr>
        <w:t>х</w:t>
      </w:r>
      <w:r w:rsidR="00450B8D">
        <w:rPr>
          <w:sz w:val="26"/>
          <w:szCs w:val="26"/>
        </w:rPr>
        <w:t xml:space="preserve"> в Приложение</w:t>
      </w:r>
      <w:r w:rsidR="0009720F" w:rsidRPr="00997EC7">
        <w:rPr>
          <w:sz w:val="26"/>
          <w:szCs w:val="26"/>
        </w:rPr>
        <w:t xml:space="preserve"> 2</w:t>
      </w:r>
      <w:r w:rsidR="00BD577D">
        <w:rPr>
          <w:sz w:val="26"/>
          <w:szCs w:val="26"/>
        </w:rPr>
        <w:t xml:space="preserve"> к Закону ПК № 297-КЗ</w:t>
      </w:r>
      <w:r w:rsidR="00997EC7" w:rsidRPr="00997EC7">
        <w:rPr>
          <w:sz w:val="26"/>
          <w:szCs w:val="26"/>
        </w:rPr>
        <w:t>.</w:t>
      </w:r>
      <w:r w:rsidRPr="00997EC7">
        <w:rPr>
          <w:sz w:val="26"/>
          <w:szCs w:val="26"/>
        </w:rPr>
        <w:t xml:space="preserve"> </w:t>
      </w:r>
      <w:r w:rsidR="00BD577D">
        <w:rPr>
          <w:sz w:val="26"/>
          <w:szCs w:val="26"/>
        </w:rPr>
        <w:t>А именно не содерж</w:t>
      </w:r>
      <w:r w:rsidR="0072587B">
        <w:rPr>
          <w:sz w:val="26"/>
          <w:szCs w:val="26"/>
        </w:rPr>
        <w:t>а</w:t>
      </w:r>
      <w:r w:rsidR="00BD577D">
        <w:rPr>
          <w:sz w:val="26"/>
          <w:szCs w:val="26"/>
        </w:rPr>
        <w:t xml:space="preserve">т </w:t>
      </w:r>
      <w:r w:rsidR="00450B8D" w:rsidRPr="00842010">
        <w:rPr>
          <w:sz w:val="26"/>
          <w:szCs w:val="26"/>
        </w:rPr>
        <w:t>сведени</w:t>
      </w:r>
      <w:r w:rsidR="008029DC" w:rsidRPr="00842010">
        <w:rPr>
          <w:sz w:val="26"/>
          <w:szCs w:val="26"/>
        </w:rPr>
        <w:t>й</w:t>
      </w:r>
      <w:r w:rsidR="00450B8D" w:rsidRPr="00842010">
        <w:rPr>
          <w:sz w:val="26"/>
          <w:szCs w:val="26"/>
        </w:rPr>
        <w:t xml:space="preserve"> о включения</w:t>
      </w:r>
      <w:r w:rsidR="008029DC" w:rsidRPr="00842010">
        <w:rPr>
          <w:sz w:val="26"/>
          <w:szCs w:val="26"/>
        </w:rPr>
        <w:t xml:space="preserve"> в</w:t>
      </w:r>
      <w:r w:rsidR="00450B8D" w:rsidRPr="00842010">
        <w:rPr>
          <w:sz w:val="26"/>
          <w:szCs w:val="26"/>
        </w:rPr>
        <w:t xml:space="preserve"> спис</w:t>
      </w:r>
      <w:r w:rsidR="008029DC" w:rsidRPr="00842010">
        <w:rPr>
          <w:sz w:val="26"/>
          <w:szCs w:val="26"/>
        </w:rPr>
        <w:t>о</w:t>
      </w:r>
      <w:r w:rsidR="00450B8D" w:rsidRPr="00842010">
        <w:rPr>
          <w:sz w:val="26"/>
          <w:szCs w:val="26"/>
        </w:rPr>
        <w:t>к на предоставление жилого помещения (год и номер очереди).</w:t>
      </w:r>
      <w:r w:rsidR="008029DC" w:rsidRPr="00842010">
        <w:rPr>
          <w:sz w:val="26"/>
          <w:szCs w:val="26"/>
        </w:rPr>
        <w:t xml:space="preserve"> </w:t>
      </w:r>
      <w:r w:rsidRPr="00842010">
        <w:rPr>
          <w:sz w:val="26"/>
          <w:szCs w:val="26"/>
        </w:rPr>
        <w:t>Таким образом, требования статьи 7 Закона П</w:t>
      </w:r>
      <w:r w:rsidR="00CF6766" w:rsidRPr="00842010">
        <w:rPr>
          <w:sz w:val="26"/>
          <w:szCs w:val="26"/>
        </w:rPr>
        <w:t>К</w:t>
      </w:r>
      <w:r w:rsidRPr="00842010">
        <w:rPr>
          <w:sz w:val="26"/>
          <w:szCs w:val="26"/>
        </w:rPr>
        <w:t xml:space="preserve"> № 297-КЗ исполняются</w:t>
      </w:r>
      <w:r w:rsidR="00253F45" w:rsidRPr="00842010">
        <w:rPr>
          <w:sz w:val="26"/>
          <w:szCs w:val="26"/>
        </w:rPr>
        <w:t xml:space="preserve"> частично</w:t>
      </w:r>
      <w:r w:rsidRPr="00842010">
        <w:rPr>
          <w:sz w:val="26"/>
          <w:szCs w:val="26"/>
        </w:rPr>
        <w:t>.</w:t>
      </w:r>
    </w:p>
    <w:p w14:paraId="33CCD5E2" w14:textId="56D0B77F" w:rsidR="005F796F" w:rsidRPr="001F42A8" w:rsidRDefault="0081728C" w:rsidP="00247A25">
      <w:pPr>
        <w:pStyle w:val="ad"/>
        <w:spacing w:line="276" w:lineRule="auto"/>
        <w:ind w:left="0" w:firstLine="539"/>
        <w:jc w:val="both"/>
        <w:rPr>
          <w:sz w:val="26"/>
          <w:szCs w:val="26"/>
        </w:rPr>
      </w:pPr>
      <w:r w:rsidRPr="0015753D">
        <w:rPr>
          <w:sz w:val="26"/>
          <w:szCs w:val="26"/>
        </w:rPr>
        <w:lastRenderedPageBreak/>
        <w:t>В соответствии со ст. 8 Закона П</w:t>
      </w:r>
      <w:r w:rsidR="00CF6766">
        <w:rPr>
          <w:sz w:val="26"/>
          <w:szCs w:val="26"/>
        </w:rPr>
        <w:t>К</w:t>
      </w:r>
      <w:r w:rsidRPr="0015753D">
        <w:rPr>
          <w:sz w:val="26"/>
          <w:szCs w:val="26"/>
        </w:rPr>
        <w:t xml:space="preserve"> № 297-КЗ органы местного самоуправления ежегодно с 1 августа по 30 октября </w:t>
      </w:r>
      <w:r w:rsidR="007E6151" w:rsidRPr="0015753D">
        <w:rPr>
          <w:sz w:val="26"/>
          <w:szCs w:val="26"/>
        </w:rPr>
        <w:t xml:space="preserve">должны </w:t>
      </w:r>
      <w:r w:rsidRPr="0015753D">
        <w:rPr>
          <w:sz w:val="26"/>
          <w:szCs w:val="26"/>
        </w:rPr>
        <w:t>провод</w:t>
      </w:r>
      <w:r w:rsidR="007E6151" w:rsidRPr="0015753D">
        <w:rPr>
          <w:sz w:val="26"/>
          <w:szCs w:val="26"/>
        </w:rPr>
        <w:t>и</w:t>
      </w:r>
      <w:r w:rsidRPr="0015753D">
        <w:rPr>
          <w:sz w:val="26"/>
          <w:szCs w:val="26"/>
        </w:rPr>
        <w:t>т</w:t>
      </w:r>
      <w:r w:rsidR="007E6151" w:rsidRPr="0015753D">
        <w:rPr>
          <w:sz w:val="26"/>
          <w:szCs w:val="26"/>
        </w:rPr>
        <w:t>ь</w:t>
      </w:r>
      <w:r w:rsidRPr="0015753D">
        <w:rPr>
          <w:sz w:val="26"/>
          <w:szCs w:val="26"/>
        </w:rPr>
        <w:t xml:space="preserve"> перерегистрацию граждан, состоящих на учете в качестве нуждающихся в жилом помещении, с утверждением списков очередников</w:t>
      </w:r>
      <w:r w:rsidRPr="001F42A8">
        <w:rPr>
          <w:sz w:val="26"/>
          <w:szCs w:val="26"/>
        </w:rPr>
        <w:t xml:space="preserve">. </w:t>
      </w:r>
      <w:r w:rsidR="00EB037A" w:rsidRPr="001F42A8">
        <w:rPr>
          <w:sz w:val="26"/>
          <w:szCs w:val="26"/>
        </w:rPr>
        <w:t>Проверка исполнения данного требования показала, что почти во всех случаях данное требование не выполняется</w:t>
      </w:r>
      <w:r w:rsidR="008B462E" w:rsidRPr="001F42A8">
        <w:rPr>
          <w:sz w:val="26"/>
          <w:szCs w:val="26"/>
        </w:rPr>
        <w:t xml:space="preserve">. </w:t>
      </w:r>
    </w:p>
    <w:p w14:paraId="27D97B55" w14:textId="69F1B233" w:rsidR="00F13F2A" w:rsidRPr="001F42A8" w:rsidRDefault="004A7685" w:rsidP="00247A25">
      <w:pPr>
        <w:spacing w:line="276" w:lineRule="auto"/>
        <w:ind w:firstLine="539"/>
        <w:jc w:val="both"/>
        <w:rPr>
          <w:sz w:val="26"/>
          <w:szCs w:val="26"/>
        </w:rPr>
      </w:pPr>
      <w:r w:rsidRPr="001F42A8">
        <w:rPr>
          <w:sz w:val="26"/>
          <w:szCs w:val="26"/>
        </w:rPr>
        <w:t xml:space="preserve">Согласно </w:t>
      </w:r>
      <w:r w:rsidR="00F55C3F">
        <w:rPr>
          <w:sz w:val="26"/>
          <w:szCs w:val="26"/>
        </w:rPr>
        <w:t xml:space="preserve">предоставленным </w:t>
      </w:r>
      <w:r w:rsidRPr="001F42A8">
        <w:rPr>
          <w:sz w:val="26"/>
          <w:szCs w:val="26"/>
        </w:rPr>
        <w:t xml:space="preserve">Книгам учета граждан, общее количество нуждающихся в жилом помещении (по населенным пунктам, малоимущие) </w:t>
      </w:r>
      <w:r w:rsidR="001F42A8" w:rsidRPr="001F42A8">
        <w:rPr>
          <w:sz w:val="26"/>
          <w:szCs w:val="26"/>
        </w:rPr>
        <w:t xml:space="preserve">на 01.01.2022 года </w:t>
      </w:r>
      <w:r w:rsidRPr="001F42A8">
        <w:rPr>
          <w:sz w:val="26"/>
          <w:szCs w:val="26"/>
        </w:rPr>
        <w:t xml:space="preserve">составляет </w:t>
      </w:r>
      <w:r w:rsidR="001F42A8" w:rsidRPr="001F42A8">
        <w:rPr>
          <w:sz w:val="26"/>
          <w:szCs w:val="26"/>
        </w:rPr>
        <w:t xml:space="preserve">269 </w:t>
      </w:r>
      <w:r w:rsidRPr="001F42A8">
        <w:rPr>
          <w:sz w:val="26"/>
          <w:szCs w:val="26"/>
        </w:rPr>
        <w:t>че</w:t>
      </w:r>
      <w:r w:rsidR="001F42A8" w:rsidRPr="001F42A8">
        <w:rPr>
          <w:sz w:val="26"/>
          <w:szCs w:val="26"/>
        </w:rPr>
        <w:t>ловек (322-53), (без учета членов семьи).</w:t>
      </w:r>
      <w:r w:rsidRPr="001F42A8">
        <w:rPr>
          <w:sz w:val="26"/>
          <w:szCs w:val="26"/>
        </w:rPr>
        <w:t xml:space="preserve"> </w:t>
      </w:r>
      <w:r w:rsidR="00F55C3F">
        <w:rPr>
          <w:sz w:val="26"/>
          <w:szCs w:val="26"/>
        </w:rPr>
        <w:t>Частичный</w:t>
      </w:r>
      <w:r w:rsidR="001F42A8" w:rsidRPr="001F42A8">
        <w:rPr>
          <w:sz w:val="26"/>
          <w:szCs w:val="26"/>
        </w:rPr>
        <w:t xml:space="preserve"> анализ ведения учета рассмотрим в таблице № 1. </w:t>
      </w:r>
    </w:p>
    <w:p w14:paraId="5F84F31F" w14:textId="77777777" w:rsidR="00C93820" w:rsidRPr="000247EC" w:rsidRDefault="00C93820" w:rsidP="00C93820">
      <w:pPr>
        <w:spacing w:line="312" w:lineRule="auto"/>
        <w:ind w:firstLine="539"/>
        <w:jc w:val="right"/>
        <w:rPr>
          <w:sz w:val="26"/>
          <w:szCs w:val="26"/>
        </w:rPr>
      </w:pPr>
      <w:r w:rsidRPr="000247EC">
        <w:rPr>
          <w:sz w:val="26"/>
          <w:szCs w:val="26"/>
        </w:rPr>
        <w:t>Таблица № 1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701"/>
        <w:gridCol w:w="1843"/>
        <w:gridCol w:w="1701"/>
        <w:gridCol w:w="1984"/>
      </w:tblGrid>
      <w:tr w:rsidR="001F42A8" w:rsidRPr="004665E2" w14:paraId="5EC7FABC" w14:textId="77777777" w:rsidTr="001F42A8">
        <w:trPr>
          <w:cantSplit/>
          <w:trHeight w:val="2676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E161" w14:textId="77777777" w:rsidR="001F42A8" w:rsidRPr="000247EC" w:rsidRDefault="001F42A8" w:rsidP="00F13F2A">
            <w:pPr>
              <w:jc w:val="center"/>
              <w:rPr>
                <w:sz w:val="20"/>
                <w:szCs w:val="20"/>
              </w:rPr>
            </w:pPr>
            <w:r w:rsidRPr="000247EC">
              <w:rPr>
                <w:sz w:val="20"/>
                <w:szCs w:val="20"/>
              </w:rPr>
              <w:t>№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F60C" w14:textId="77777777" w:rsidR="001F42A8" w:rsidRPr="000247EC" w:rsidRDefault="001F42A8" w:rsidP="00F13F2A">
            <w:pPr>
              <w:jc w:val="center"/>
              <w:rPr>
                <w:sz w:val="20"/>
                <w:szCs w:val="20"/>
              </w:rPr>
            </w:pPr>
            <w:r w:rsidRPr="000247EC">
              <w:rPr>
                <w:sz w:val="20"/>
                <w:szCs w:val="20"/>
              </w:rPr>
              <w:t>Показатель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5CD97E" w14:textId="1FFD9714" w:rsidR="001F42A8" w:rsidRPr="000247EC" w:rsidRDefault="001F42A8" w:rsidP="00F13F2A">
            <w:pPr>
              <w:ind w:left="113" w:right="113"/>
              <w:rPr>
                <w:sz w:val="20"/>
                <w:szCs w:val="20"/>
              </w:rPr>
            </w:pPr>
            <w:r w:rsidRPr="000247EC">
              <w:rPr>
                <w:sz w:val="20"/>
                <w:szCs w:val="20"/>
                <w:u w:val="single"/>
              </w:rPr>
              <w:t>Основание</w:t>
            </w:r>
            <w:r w:rsidRPr="000247EC">
              <w:rPr>
                <w:sz w:val="20"/>
                <w:szCs w:val="20"/>
              </w:rPr>
              <w:t xml:space="preserve"> признания </w:t>
            </w:r>
            <w:proofErr w:type="gramStart"/>
            <w:r w:rsidRPr="000247EC">
              <w:rPr>
                <w:sz w:val="20"/>
                <w:szCs w:val="20"/>
              </w:rPr>
              <w:t>нуждающимся</w:t>
            </w:r>
            <w:proofErr w:type="gramEnd"/>
            <w:r w:rsidRPr="000247EC">
              <w:rPr>
                <w:sz w:val="20"/>
                <w:szCs w:val="20"/>
              </w:rPr>
              <w:t xml:space="preserve"> в жилом помещении, предоставляемом по договору социального найма.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1073EB" w14:textId="051542FD" w:rsidR="001F42A8" w:rsidRPr="000247EC" w:rsidRDefault="001F42A8" w:rsidP="005E20E8">
            <w:pPr>
              <w:ind w:left="113" w:right="113"/>
              <w:rPr>
                <w:sz w:val="20"/>
                <w:szCs w:val="20"/>
              </w:rPr>
            </w:pPr>
            <w:r w:rsidRPr="000247EC">
              <w:rPr>
                <w:sz w:val="20"/>
                <w:szCs w:val="20"/>
              </w:rPr>
              <w:t>Сведения о перерегистрации граждан в 2021 году, состоящих на учете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3BC5BD" w14:textId="77777777" w:rsidR="001F42A8" w:rsidRPr="000247EC" w:rsidRDefault="001F42A8" w:rsidP="00F13F2A">
            <w:pPr>
              <w:ind w:left="113" w:right="113"/>
              <w:rPr>
                <w:sz w:val="20"/>
                <w:szCs w:val="20"/>
              </w:rPr>
            </w:pPr>
            <w:r w:rsidRPr="000247EC">
              <w:rPr>
                <w:sz w:val="20"/>
                <w:szCs w:val="20"/>
              </w:rPr>
              <w:t xml:space="preserve">Решение уполномоченного органа Надеждинского района о </w:t>
            </w:r>
            <w:r w:rsidRPr="000247EC">
              <w:rPr>
                <w:sz w:val="20"/>
                <w:szCs w:val="20"/>
                <w:u w:val="single"/>
              </w:rPr>
              <w:t>предоставлении жилого помещения</w:t>
            </w:r>
            <w:r w:rsidRPr="000247EC">
              <w:rPr>
                <w:sz w:val="20"/>
                <w:szCs w:val="20"/>
              </w:rPr>
              <w:t xml:space="preserve"> (дата, номер)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1DD12B" w14:textId="77777777" w:rsidR="001F42A8" w:rsidRPr="000247EC" w:rsidRDefault="001F42A8" w:rsidP="00F13F2A">
            <w:pPr>
              <w:ind w:left="113" w:right="113"/>
              <w:rPr>
                <w:sz w:val="20"/>
                <w:szCs w:val="20"/>
              </w:rPr>
            </w:pPr>
            <w:r w:rsidRPr="000247EC">
              <w:rPr>
                <w:sz w:val="20"/>
                <w:szCs w:val="20"/>
              </w:rPr>
              <w:t xml:space="preserve">Решение уполномоченного органа Надеждинского района о </w:t>
            </w:r>
            <w:r w:rsidRPr="000247EC">
              <w:rPr>
                <w:sz w:val="20"/>
                <w:szCs w:val="20"/>
                <w:u w:val="single"/>
              </w:rPr>
              <w:t xml:space="preserve">снятии с учета </w:t>
            </w:r>
            <w:r w:rsidRPr="000247EC">
              <w:rPr>
                <w:sz w:val="20"/>
                <w:szCs w:val="20"/>
              </w:rPr>
              <w:t>(дата, номер)</w:t>
            </w:r>
          </w:p>
        </w:tc>
      </w:tr>
      <w:tr w:rsidR="001F42A8" w:rsidRPr="004665E2" w14:paraId="723BB269" w14:textId="77777777" w:rsidTr="001F42A8">
        <w:trPr>
          <w:trHeight w:val="16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F762" w14:textId="77777777" w:rsidR="001F42A8" w:rsidRPr="00C238BA" w:rsidRDefault="001F42A8" w:rsidP="00F13F2A">
            <w:pPr>
              <w:jc w:val="center"/>
              <w:rPr>
                <w:sz w:val="16"/>
                <w:szCs w:val="16"/>
              </w:rPr>
            </w:pPr>
            <w:r w:rsidRPr="00C238BA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3276" w14:textId="77777777" w:rsidR="001F42A8" w:rsidRPr="00C238BA" w:rsidRDefault="001F42A8" w:rsidP="00F13F2A">
            <w:pPr>
              <w:jc w:val="center"/>
              <w:rPr>
                <w:sz w:val="16"/>
                <w:szCs w:val="16"/>
              </w:rPr>
            </w:pPr>
            <w:r w:rsidRPr="00C238BA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93C2" w14:textId="77777777" w:rsidR="001F42A8" w:rsidRPr="00C238BA" w:rsidRDefault="001F42A8" w:rsidP="00F13F2A">
            <w:pPr>
              <w:jc w:val="center"/>
              <w:rPr>
                <w:sz w:val="16"/>
                <w:szCs w:val="16"/>
              </w:rPr>
            </w:pPr>
            <w:r w:rsidRPr="00C238BA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70D7" w14:textId="77777777" w:rsidR="001F42A8" w:rsidRPr="00C238BA" w:rsidRDefault="001F42A8" w:rsidP="00F13F2A">
            <w:pPr>
              <w:jc w:val="center"/>
              <w:rPr>
                <w:sz w:val="16"/>
                <w:szCs w:val="16"/>
              </w:rPr>
            </w:pPr>
            <w:r w:rsidRPr="00C238BA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A938" w14:textId="77777777" w:rsidR="001F42A8" w:rsidRPr="00C238BA" w:rsidRDefault="001F42A8" w:rsidP="00F13F2A">
            <w:pPr>
              <w:jc w:val="center"/>
              <w:rPr>
                <w:sz w:val="16"/>
                <w:szCs w:val="16"/>
              </w:rPr>
            </w:pPr>
            <w:r w:rsidRPr="00C238BA"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9D44" w14:textId="77777777" w:rsidR="001F42A8" w:rsidRPr="00C238BA" w:rsidRDefault="001F42A8" w:rsidP="00F13F2A">
            <w:pPr>
              <w:jc w:val="center"/>
              <w:rPr>
                <w:sz w:val="16"/>
                <w:szCs w:val="16"/>
              </w:rPr>
            </w:pPr>
            <w:r w:rsidRPr="00C238BA">
              <w:rPr>
                <w:sz w:val="16"/>
                <w:szCs w:val="16"/>
              </w:rPr>
              <w:t>6</w:t>
            </w:r>
          </w:p>
        </w:tc>
      </w:tr>
      <w:tr w:rsidR="001F42A8" w:rsidRPr="004665E2" w14:paraId="6B9041BA" w14:textId="77777777" w:rsidTr="001F42A8">
        <w:trPr>
          <w:trHeight w:val="21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EC288" w14:textId="709C5A99" w:rsidR="001F42A8" w:rsidRPr="007675F6" w:rsidRDefault="001F42A8" w:rsidP="00F13F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8CB5" w14:textId="77777777" w:rsidR="001F42A8" w:rsidRPr="007675F6" w:rsidRDefault="001F42A8" w:rsidP="00F13F2A">
            <w:pPr>
              <w:jc w:val="center"/>
              <w:rPr>
                <w:sz w:val="20"/>
                <w:szCs w:val="20"/>
              </w:rPr>
            </w:pPr>
            <w:r w:rsidRPr="007675F6">
              <w:rPr>
                <w:sz w:val="20"/>
                <w:szCs w:val="20"/>
              </w:rPr>
              <w:t>Де-Фриз 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E985" w14:textId="77777777" w:rsidR="001F42A8" w:rsidRPr="007675F6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7675F6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6977D" w14:textId="409A32E9" w:rsidR="001F42A8" w:rsidRPr="005C34EF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8022" w14:textId="77777777" w:rsidR="001F42A8" w:rsidRPr="007675F6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7675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7D94" w14:textId="77777777" w:rsidR="001F42A8" w:rsidRPr="007675F6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7675F6">
              <w:rPr>
                <w:i/>
                <w:sz w:val="20"/>
                <w:szCs w:val="20"/>
              </w:rPr>
              <w:t>0</w:t>
            </w:r>
          </w:p>
        </w:tc>
      </w:tr>
      <w:tr w:rsidR="001F42A8" w:rsidRPr="004665E2" w14:paraId="72832B9A" w14:textId="77777777" w:rsidTr="001F42A8">
        <w:trPr>
          <w:trHeight w:val="25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5D61" w14:textId="394C9273" w:rsidR="001F42A8" w:rsidRPr="007675F6" w:rsidRDefault="001F42A8" w:rsidP="00F13F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1FC9" w14:textId="77777777" w:rsidR="001F42A8" w:rsidRPr="007675F6" w:rsidRDefault="001F42A8" w:rsidP="00F13F2A">
            <w:pPr>
              <w:jc w:val="center"/>
              <w:rPr>
                <w:sz w:val="20"/>
                <w:szCs w:val="20"/>
              </w:rPr>
            </w:pPr>
            <w:r w:rsidRPr="007675F6">
              <w:rPr>
                <w:sz w:val="20"/>
                <w:szCs w:val="20"/>
              </w:rPr>
              <w:t>Зима Южная 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6227" w14:textId="77777777" w:rsidR="001F42A8" w:rsidRPr="007675F6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7675F6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316A9" w14:textId="6B74ACB5" w:rsidR="001F42A8" w:rsidRPr="005C34EF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167C" w14:textId="77777777" w:rsidR="001F42A8" w:rsidRPr="007675F6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7675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324B" w14:textId="77777777" w:rsidR="001F42A8" w:rsidRPr="007675F6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7675F6">
              <w:rPr>
                <w:i/>
                <w:sz w:val="20"/>
                <w:szCs w:val="20"/>
              </w:rPr>
              <w:t>0</w:t>
            </w:r>
          </w:p>
        </w:tc>
      </w:tr>
      <w:tr w:rsidR="001F42A8" w:rsidRPr="004665E2" w14:paraId="5180B150" w14:textId="77777777" w:rsidTr="001F42A8">
        <w:trPr>
          <w:trHeight w:val="54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CB58C" w14:textId="499B0AC9" w:rsidR="001F42A8" w:rsidRPr="00FA12B0" w:rsidRDefault="001F42A8" w:rsidP="00F13F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866A" w14:textId="5C6CBB30" w:rsidR="001F42A8" w:rsidRPr="00FA12B0" w:rsidRDefault="001F42A8" w:rsidP="00FA12B0">
            <w:pPr>
              <w:jc w:val="center"/>
              <w:rPr>
                <w:sz w:val="20"/>
                <w:szCs w:val="20"/>
              </w:rPr>
            </w:pPr>
            <w:r w:rsidRPr="00FA12B0">
              <w:rPr>
                <w:sz w:val="20"/>
                <w:szCs w:val="20"/>
              </w:rPr>
              <w:t>Кипарисово-2 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6014" w14:textId="488BDAA9" w:rsidR="001F42A8" w:rsidRPr="00FA12B0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FA12B0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4DBB8" w14:textId="38506CCC" w:rsidR="001F42A8" w:rsidRPr="00FA12B0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FA12B0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16CE" w14:textId="77777777" w:rsidR="001F42A8" w:rsidRPr="00FA12B0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FA12B0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CB82" w14:textId="77777777" w:rsidR="001F42A8" w:rsidRPr="00FA12B0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FA12B0">
              <w:rPr>
                <w:i/>
                <w:sz w:val="20"/>
                <w:szCs w:val="20"/>
              </w:rPr>
              <w:t>0</w:t>
            </w:r>
          </w:p>
        </w:tc>
      </w:tr>
      <w:tr w:rsidR="001F42A8" w:rsidRPr="004665E2" w14:paraId="74A025A0" w14:textId="77777777" w:rsidTr="001F42A8">
        <w:trPr>
          <w:trHeight w:val="54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B93E9" w14:textId="5BF9A606" w:rsidR="001F42A8" w:rsidRPr="00FA12B0" w:rsidRDefault="001F42A8" w:rsidP="00F13F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49C0" w14:textId="6F0817F4" w:rsidR="001F42A8" w:rsidRPr="00FA12B0" w:rsidRDefault="001F42A8" w:rsidP="007D144A">
            <w:pPr>
              <w:jc w:val="center"/>
              <w:rPr>
                <w:sz w:val="20"/>
                <w:szCs w:val="20"/>
              </w:rPr>
            </w:pPr>
            <w:proofErr w:type="spellStart"/>
            <w:r w:rsidRPr="007D144A">
              <w:rPr>
                <w:sz w:val="20"/>
                <w:szCs w:val="20"/>
              </w:rPr>
              <w:t>Кипарисово</w:t>
            </w:r>
            <w:proofErr w:type="spellEnd"/>
            <w:r w:rsidRPr="007D144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5179" w14:textId="688FE95F" w:rsidR="001F42A8" w:rsidRPr="00FA12B0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A5910" w14:textId="73F8C131" w:rsidR="001F42A8" w:rsidRPr="00FA12B0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786F0" w14:textId="29187348" w:rsidR="001F42A8" w:rsidRPr="00FA12B0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09402" w14:textId="2A0B5C03" w:rsidR="001F42A8" w:rsidRPr="00FA12B0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1F42A8" w:rsidRPr="004665E2" w14:paraId="2B026FBD" w14:textId="77777777" w:rsidTr="001F42A8">
        <w:trPr>
          <w:trHeight w:val="60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F18D0" w14:textId="13630854" w:rsidR="001F42A8" w:rsidRPr="008C3EBF" w:rsidRDefault="001F42A8" w:rsidP="00F13F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B9BB" w14:textId="1F51F0D1" w:rsidR="001F42A8" w:rsidRPr="008C3EBF" w:rsidRDefault="001F42A8" w:rsidP="008C3EBF">
            <w:pPr>
              <w:jc w:val="center"/>
              <w:rPr>
                <w:sz w:val="20"/>
                <w:szCs w:val="20"/>
              </w:rPr>
            </w:pPr>
            <w:r w:rsidRPr="008C3EBF">
              <w:rPr>
                <w:sz w:val="20"/>
                <w:szCs w:val="20"/>
              </w:rPr>
              <w:t>Раздольное (51)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106E" w14:textId="3DC35FED" w:rsidR="001F42A8" w:rsidRPr="008C3EBF" w:rsidRDefault="001F42A8" w:rsidP="008C3EBF">
            <w:pPr>
              <w:jc w:val="center"/>
              <w:rPr>
                <w:i/>
                <w:sz w:val="20"/>
                <w:szCs w:val="20"/>
              </w:rPr>
            </w:pPr>
            <w:r w:rsidRPr="008C3EBF">
              <w:rPr>
                <w:i/>
                <w:sz w:val="20"/>
                <w:szCs w:val="20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091A" w14:textId="2ED3C425" w:rsidR="001F42A8" w:rsidRPr="008C3EBF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8C3EBF"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0CAE" w14:textId="5C93E854" w:rsidR="001F42A8" w:rsidRPr="008C3EBF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8C3EBF">
              <w:rPr>
                <w:i/>
                <w:sz w:val="20"/>
                <w:szCs w:val="20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27B6" w14:textId="320644C0" w:rsidR="001F42A8" w:rsidRPr="008C3EBF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8C3EBF">
              <w:rPr>
                <w:i/>
                <w:sz w:val="20"/>
                <w:szCs w:val="20"/>
              </w:rPr>
              <w:t>4</w:t>
            </w:r>
          </w:p>
        </w:tc>
      </w:tr>
      <w:tr w:rsidR="001F42A8" w:rsidRPr="004665E2" w14:paraId="6BD50801" w14:textId="77777777" w:rsidTr="001F42A8">
        <w:trPr>
          <w:trHeight w:val="26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66A0" w14:textId="59433151" w:rsidR="001F42A8" w:rsidRPr="007675F6" w:rsidRDefault="001F42A8" w:rsidP="00F13F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CE1B" w14:textId="77777777" w:rsidR="001F42A8" w:rsidRPr="007675F6" w:rsidRDefault="001F42A8" w:rsidP="00F13F2A">
            <w:pPr>
              <w:jc w:val="center"/>
              <w:rPr>
                <w:sz w:val="20"/>
                <w:szCs w:val="20"/>
              </w:rPr>
            </w:pPr>
            <w:proofErr w:type="spellStart"/>
            <w:r w:rsidRPr="007675F6">
              <w:rPr>
                <w:sz w:val="20"/>
                <w:szCs w:val="20"/>
              </w:rPr>
              <w:t>Сиреневка</w:t>
            </w:r>
            <w:proofErr w:type="spellEnd"/>
            <w:r w:rsidRPr="007675F6">
              <w:rPr>
                <w:sz w:val="20"/>
                <w:szCs w:val="20"/>
              </w:rPr>
              <w:t xml:space="preserve"> 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D4AC" w14:textId="77777777" w:rsidR="001F42A8" w:rsidRPr="007675F6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7675F6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CB5DB" w14:textId="2E60EFBF" w:rsidR="001F42A8" w:rsidRPr="007675F6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77A4" w14:textId="77777777" w:rsidR="001F42A8" w:rsidRPr="007675F6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7675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8353" w14:textId="77777777" w:rsidR="001F42A8" w:rsidRPr="007675F6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7675F6">
              <w:rPr>
                <w:i/>
                <w:sz w:val="20"/>
                <w:szCs w:val="20"/>
              </w:rPr>
              <w:t>0</w:t>
            </w:r>
          </w:p>
        </w:tc>
      </w:tr>
      <w:tr w:rsidR="001F42A8" w:rsidRPr="004665E2" w14:paraId="050FEFB0" w14:textId="77777777" w:rsidTr="001F42A8">
        <w:trPr>
          <w:trHeight w:val="30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10978" w14:textId="01C7D01D" w:rsidR="001F42A8" w:rsidRPr="00E203A0" w:rsidRDefault="001F42A8" w:rsidP="00F13F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2B37" w14:textId="32AE881E" w:rsidR="001F42A8" w:rsidRPr="00E203A0" w:rsidRDefault="001F42A8" w:rsidP="005C34EF">
            <w:pPr>
              <w:jc w:val="center"/>
              <w:rPr>
                <w:sz w:val="20"/>
                <w:szCs w:val="20"/>
              </w:rPr>
            </w:pPr>
            <w:r w:rsidRPr="00E203A0">
              <w:rPr>
                <w:sz w:val="20"/>
                <w:szCs w:val="20"/>
              </w:rPr>
              <w:t>Соловей Ключ (</w:t>
            </w:r>
            <w:r>
              <w:rPr>
                <w:sz w:val="20"/>
                <w:szCs w:val="20"/>
              </w:rPr>
              <w:t>3</w:t>
            </w:r>
            <w:r w:rsidRPr="00E203A0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C907" w14:textId="66407BC7" w:rsidR="001F42A8" w:rsidRPr="00E203A0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7E88A" w14:textId="32742FF7" w:rsidR="001F42A8" w:rsidRPr="00E203A0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A531" w14:textId="77777777" w:rsidR="001F42A8" w:rsidRPr="00E203A0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E203A0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FEFA" w14:textId="3B52CC22" w:rsidR="001F42A8" w:rsidRPr="00E203A0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</w:tr>
      <w:tr w:rsidR="001F42A8" w:rsidRPr="004665E2" w14:paraId="5E57AD54" w14:textId="77777777" w:rsidTr="001F42A8">
        <w:trPr>
          <w:trHeight w:val="3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AE849" w14:textId="69879A49" w:rsidR="001F42A8" w:rsidRPr="005E20E8" w:rsidRDefault="001F42A8" w:rsidP="00F13F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1EF2" w14:textId="168213F9" w:rsidR="001F42A8" w:rsidRPr="005E20E8" w:rsidRDefault="001F42A8" w:rsidP="005E20E8">
            <w:pPr>
              <w:jc w:val="center"/>
              <w:rPr>
                <w:sz w:val="20"/>
                <w:szCs w:val="20"/>
              </w:rPr>
            </w:pPr>
            <w:r w:rsidRPr="005E20E8">
              <w:rPr>
                <w:sz w:val="20"/>
                <w:szCs w:val="20"/>
              </w:rPr>
              <w:t>Таежный (</w:t>
            </w:r>
            <w:r>
              <w:rPr>
                <w:sz w:val="20"/>
                <w:szCs w:val="20"/>
              </w:rPr>
              <w:t>4</w:t>
            </w:r>
            <w:r w:rsidRPr="005E20E8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0F5E" w14:textId="311C21A9" w:rsidR="001F42A8" w:rsidRPr="005E20E8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860BE" w14:textId="01C7FA38" w:rsidR="001F42A8" w:rsidRPr="005E20E8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1977" w14:textId="77777777" w:rsidR="001F42A8" w:rsidRPr="005E20E8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5E20E8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A5CC" w14:textId="77777777" w:rsidR="001F42A8" w:rsidRPr="005E20E8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5E20E8">
              <w:rPr>
                <w:i/>
                <w:sz w:val="20"/>
                <w:szCs w:val="20"/>
              </w:rPr>
              <w:t>0</w:t>
            </w:r>
          </w:p>
        </w:tc>
      </w:tr>
      <w:tr w:rsidR="001F42A8" w:rsidRPr="004665E2" w14:paraId="38FACE42" w14:textId="77777777" w:rsidTr="001F42A8">
        <w:trPr>
          <w:trHeight w:val="29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14DD9" w14:textId="1236D3BE" w:rsidR="001F42A8" w:rsidRPr="005E20E8" w:rsidRDefault="001F42A8" w:rsidP="00F13F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71F9" w14:textId="77777777" w:rsidR="001F42A8" w:rsidRPr="005E20E8" w:rsidRDefault="001F42A8" w:rsidP="00F13F2A">
            <w:pPr>
              <w:jc w:val="center"/>
              <w:rPr>
                <w:sz w:val="20"/>
                <w:szCs w:val="20"/>
              </w:rPr>
            </w:pPr>
            <w:proofErr w:type="spellStart"/>
            <w:r w:rsidRPr="005E20E8">
              <w:rPr>
                <w:sz w:val="20"/>
                <w:szCs w:val="20"/>
              </w:rPr>
              <w:t>Шмидтовка</w:t>
            </w:r>
            <w:proofErr w:type="spellEnd"/>
            <w:r w:rsidRPr="005E20E8"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25C3" w14:textId="77777777" w:rsidR="001F42A8" w:rsidRPr="005E20E8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5E20E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8E8B" w14:textId="6FD6EDCA" w:rsidR="001F42A8" w:rsidRPr="005E20E8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4922" w14:textId="77777777" w:rsidR="001F42A8" w:rsidRPr="005E20E8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5E20E8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60A3" w14:textId="77777777" w:rsidR="001F42A8" w:rsidRPr="005E20E8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5E20E8">
              <w:rPr>
                <w:i/>
                <w:sz w:val="20"/>
                <w:szCs w:val="20"/>
              </w:rPr>
              <w:t>0</w:t>
            </w:r>
          </w:p>
        </w:tc>
      </w:tr>
      <w:tr w:rsidR="001F42A8" w:rsidRPr="004665E2" w14:paraId="1D1B73FB" w14:textId="77777777" w:rsidTr="001F42A8">
        <w:trPr>
          <w:trHeight w:val="29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78A87" w14:textId="5C65D5BF" w:rsidR="001F42A8" w:rsidRPr="007675F6" w:rsidRDefault="001F42A8" w:rsidP="00F13F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1AA2" w14:textId="5BCBF049" w:rsidR="001F42A8" w:rsidRPr="007675F6" w:rsidRDefault="001F42A8" w:rsidP="007675F6">
            <w:pPr>
              <w:jc w:val="center"/>
              <w:rPr>
                <w:sz w:val="20"/>
                <w:szCs w:val="20"/>
              </w:rPr>
            </w:pPr>
            <w:r w:rsidRPr="007675F6">
              <w:rPr>
                <w:sz w:val="20"/>
                <w:szCs w:val="20"/>
              </w:rPr>
              <w:t>Западный (5)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9E88" w14:textId="77777777" w:rsidR="001F42A8" w:rsidRPr="007675F6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7675F6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A8D89" w14:textId="76128C38" w:rsidR="001F42A8" w:rsidRPr="007675F6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C192" w14:textId="77777777" w:rsidR="001F42A8" w:rsidRPr="007675F6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7675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E12C" w14:textId="77777777" w:rsidR="001F42A8" w:rsidRPr="007675F6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7675F6">
              <w:rPr>
                <w:i/>
                <w:sz w:val="20"/>
                <w:szCs w:val="20"/>
              </w:rPr>
              <w:t>0</w:t>
            </w:r>
          </w:p>
        </w:tc>
      </w:tr>
      <w:tr w:rsidR="001F42A8" w:rsidRPr="004665E2" w14:paraId="39200D36" w14:textId="77777777" w:rsidTr="00F55C3F">
        <w:trPr>
          <w:trHeight w:val="52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D1423" w14:textId="49C5E34B" w:rsidR="001F42A8" w:rsidRPr="00B224EB" w:rsidRDefault="001F42A8" w:rsidP="00F13F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6625" w14:textId="05B88C17" w:rsidR="001F42A8" w:rsidRPr="00B224EB" w:rsidRDefault="001F42A8" w:rsidP="00B224E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ольно-Надеждинское</w:t>
            </w:r>
            <w:proofErr w:type="spellEnd"/>
            <w:r>
              <w:rPr>
                <w:sz w:val="20"/>
                <w:szCs w:val="20"/>
              </w:rPr>
              <w:t xml:space="preserve"> (63</w:t>
            </w:r>
            <w:r w:rsidRPr="00B224EB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74B4" w14:textId="6CED3C2E" w:rsidR="001F42A8" w:rsidRPr="00B224EB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B224EB">
              <w:rPr>
                <w:i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3005F" w14:textId="0DB27674" w:rsidR="001F42A8" w:rsidRPr="00B224EB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B224EB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1453" w14:textId="3956BC0C" w:rsidR="001F42A8" w:rsidRPr="00B224EB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B224EB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AFDC" w14:textId="76BAB998" w:rsidR="001F42A8" w:rsidRPr="00B224EB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B224EB">
              <w:rPr>
                <w:i/>
                <w:sz w:val="20"/>
                <w:szCs w:val="20"/>
              </w:rPr>
              <w:t>2</w:t>
            </w:r>
          </w:p>
        </w:tc>
      </w:tr>
      <w:tr w:rsidR="001F42A8" w:rsidRPr="004665E2" w14:paraId="73FAEFBE" w14:textId="77777777" w:rsidTr="00F55C3F">
        <w:trPr>
          <w:trHeight w:val="4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C1523" w14:textId="19F2FA55" w:rsidR="001F42A8" w:rsidRPr="00B224EB" w:rsidRDefault="001F42A8" w:rsidP="00F13F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3CF22" w14:textId="45D0528F" w:rsidR="001F42A8" w:rsidRPr="00B224EB" w:rsidRDefault="001F42A8" w:rsidP="00C2567D">
            <w:pPr>
              <w:jc w:val="center"/>
              <w:rPr>
                <w:sz w:val="20"/>
                <w:szCs w:val="20"/>
              </w:rPr>
            </w:pPr>
            <w:r w:rsidRPr="00B224EB">
              <w:rPr>
                <w:sz w:val="20"/>
                <w:szCs w:val="20"/>
              </w:rPr>
              <w:t>Тавричанка (</w:t>
            </w:r>
            <w:r>
              <w:rPr>
                <w:sz w:val="20"/>
                <w:szCs w:val="20"/>
              </w:rPr>
              <w:t>40</w:t>
            </w:r>
            <w:r w:rsidRPr="00B224EB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E2903" w14:textId="13E304F2" w:rsidR="001F42A8" w:rsidRPr="00B224EB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833E2" w14:textId="074164B0" w:rsidR="001F42A8" w:rsidRPr="00B224EB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05C6" w14:textId="37E07662" w:rsidR="001F42A8" w:rsidRPr="00B224EB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937E7" w14:textId="392A70F5" w:rsidR="001F42A8" w:rsidRPr="00B224EB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</w:tr>
      <w:tr w:rsidR="001F42A8" w:rsidRPr="004665E2" w14:paraId="1A33E678" w14:textId="77777777" w:rsidTr="001F42A8">
        <w:trPr>
          <w:trHeight w:val="28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7AFDA" w14:textId="4DF62E7A" w:rsidR="001F42A8" w:rsidRPr="005E20E8" w:rsidRDefault="001F42A8" w:rsidP="00F13F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12DD" w14:textId="6F002E90" w:rsidR="001F42A8" w:rsidRPr="005E20E8" w:rsidRDefault="001F42A8" w:rsidP="005C34EF">
            <w:pPr>
              <w:jc w:val="center"/>
              <w:rPr>
                <w:sz w:val="20"/>
                <w:szCs w:val="20"/>
              </w:rPr>
            </w:pPr>
            <w:r w:rsidRPr="005E20E8">
              <w:rPr>
                <w:sz w:val="20"/>
                <w:szCs w:val="20"/>
              </w:rPr>
              <w:t>Новый (4</w:t>
            </w:r>
            <w:r>
              <w:rPr>
                <w:sz w:val="20"/>
                <w:szCs w:val="20"/>
              </w:rPr>
              <w:t>7</w:t>
            </w:r>
            <w:r w:rsidRPr="005E20E8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8BDD" w14:textId="25CE44A1" w:rsidR="001F42A8" w:rsidRPr="005E20E8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5E20E8">
              <w:rPr>
                <w:i/>
                <w:sz w:val="20"/>
                <w:szCs w:val="20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867C" w14:textId="30F3531B" w:rsidR="001F42A8" w:rsidRPr="005E20E8" w:rsidRDefault="001F42A8" w:rsidP="005E20E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1DC9" w14:textId="77777777" w:rsidR="001F42A8" w:rsidRPr="005E20E8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5E20E8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8095" w14:textId="4B6B53AF" w:rsidR="001F42A8" w:rsidRPr="005E20E8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5E20E8">
              <w:rPr>
                <w:i/>
                <w:sz w:val="20"/>
                <w:szCs w:val="20"/>
              </w:rPr>
              <w:t>2</w:t>
            </w:r>
          </w:p>
        </w:tc>
      </w:tr>
      <w:tr w:rsidR="001F42A8" w:rsidRPr="004665E2" w14:paraId="7391250C" w14:textId="77777777" w:rsidTr="001F42A8">
        <w:trPr>
          <w:trHeight w:val="31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D5173" w14:textId="7861E3FF" w:rsidR="001F42A8" w:rsidRPr="005C34EF" w:rsidRDefault="001F42A8" w:rsidP="00F13F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8A0A" w14:textId="13E79A97" w:rsidR="001F42A8" w:rsidRPr="005C34EF" w:rsidRDefault="001F42A8" w:rsidP="005C34EF">
            <w:pPr>
              <w:jc w:val="center"/>
              <w:rPr>
                <w:sz w:val="20"/>
                <w:szCs w:val="20"/>
              </w:rPr>
            </w:pPr>
            <w:r w:rsidRPr="005C34EF">
              <w:rPr>
                <w:sz w:val="20"/>
                <w:szCs w:val="20"/>
              </w:rPr>
              <w:t>Алексеевка (2)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4C45" w14:textId="1E00067A" w:rsidR="001F42A8" w:rsidRPr="005C34EF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5C34E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B41C" w14:textId="02053723" w:rsidR="001F42A8" w:rsidRPr="005C34EF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5C34E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3CC2" w14:textId="77777777" w:rsidR="001F42A8" w:rsidRPr="005C34EF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5C34EF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CD39" w14:textId="77777777" w:rsidR="001F42A8" w:rsidRPr="005C34EF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5C34EF">
              <w:rPr>
                <w:i/>
                <w:sz w:val="20"/>
                <w:szCs w:val="20"/>
              </w:rPr>
              <w:t>0</w:t>
            </w:r>
          </w:p>
        </w:tc>
      </w:tr>
      <w:tr w:rsidR="001F42A8" w:rsidRPr="004665E2" w14:paraId="612FE2FC" w14:textId="77777777" w:rsidTr="001F42A8">
        <w:trPr>
          <w:trHeight w:val="35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73911" w14:textId="5E749A22" w:rsidR="001F42A8" w:rsidRPr="007675F6" w:rsidRDefault="001F42A8" w:rsidP="00F13F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16D2" w14:textId="77777777" w:rsidR="001F42A8" w:rsidRPr="007675F6" w:rsidRDefault="001F42A8" w:rsidP="00F13F2A">
            <w:pPr>
              <w:jc w:val="center"/>
              <w:rPr>
                <w:sz w:val="20"/>
                <w:szCs w:val="20"/>
              </w:rPr>
            </w:pPr>
            <w:r w:rsidRPr="007675F6">
              <w:rPr>
                <w:sz w:val="20"/>
                <w:szCs w:val="20"/>
              </w:rPr>
              <w:t>Ключевой (2)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415E" w14:textId="77777777" w:rsidR="001F42A8" w:rsidRPr="007675F6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7675F6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D8D23" w14:textId="57DA4422" w:rsidR="001F42A8" w:rsidRPr="007675F6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5753" w14:textId="77777777" w:rsidR="001F42A8" w:rsidRPr="007675F6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7675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DC4C" w14:textId="77777777" w:rsidR="001F42A8" w:rsidRPr="007675F6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7675F6">
              <w:rPr>
                <w:i/>
                <w:sz w:val="20"/>
                <w:szCs w:val="20"/>
              </w:rPr>
              <w:t>0</w:t>
            </w:r>
          </w:p>
        </w:tc>
      </w:tr>
      <w:tr w:rsidR="001F42A8" w:rsidRPr="004665E2" w14:paraId="17F44C82" w14:textId="77777777" w:rsidTr="001F42A8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3CD0B" w14:textId="3A49E4CA" w:rsidR="001F42A8" w:rsidRPr="005C34EF" w:rsidRDefault="001F42A8" w:rsidP="00F13F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DD43" w14:textId="77777777" w:rsidR="001F42A8" w:rsidRPr="005C34EF" w:rsidRDefault="001F42A8" w:rsidP="00F13F2A">
            <w:pPr>
              <w:jc w:val="center"/>
              <w:rPr>
                <w:sz w:val="20"/>
                <w:szCs w:val="20"/>
              </w:rPr>
            </w:pPr>
            <w:proofErr w:type="spellStart"/>
            <w:r w:rsidRPr="005C34EF">
              <w:rPr>
                <w:sz w:val="20"/>
                <w:szCs w:val="20"/>
              </w:rPr>
              <w:t>Нежино</w:t>
            </w:r>
            <w:proofErr w:type="spellEnd"/>
            <w:r w:rsidRPr="005C34EF">
              <w:rPr>
                <w:sz w:val="20"/>
                <w:szCs w:val="20"/>
              </w:rPr>
              <w:t xml:space="preserve"> (5)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2B01" w14:textId="77777777" w:rsidR="001F42A8" w:rsidRPr="005C34EF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5C34EF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4B322" w14:textId="372247AE" w:rsidR="001F42A8" w:rsidRPr="005C34EF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5C34E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FD3D" w14:textId="77777777" w:rsidR="001F42A8" w:rsidRPr="005C34EF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5C34EF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D77D" w14:textId="77777777" w:rsidR="001F42A8" w:rsidRPr="005C34EF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5C34EF">
              <w:rPr>
                <w:i/>
                <w:sz w:val="20"/>
                <w:szCs w:val="20"/>
              </w:rPr>
              <w:t>0</w:t>
            </w:r>
          </w:p>
        </w:tc>
      </w:tr>
      <w:tr w:rsidR="001F42A8" w:rsidRPr="004665E2" w14:paraId="3FF11191" w14:textId="77777777" w:rsidTr="001F42A8">
        <w:trPr>
          <w:trHeight w:val="30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7E4A1" w14:textId="3FDAFC70" w:rsidR="001F42A8" w:rsidRPr="007D144A" w:rsidRDefault="001F42A8" w:rsidP="00F13F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C051" w14:textId="2D37FA58" w:rsidR="001F42A8" w:rsidRPr="007D144A" w:rsidRDefault="001F42A8" w:rsidP="00F13F2A">
            <w:pPr>
              <w:jc w:val="center"/>
              <w:rPr>
                <w:sz w:val="20"/>
                <w:szCs w:val="20"/>
              </w:rPr>
            </w:pPr>
            <w:r w:rsidRPr="007D144A">
              <w:rPr>
                <w:sz w:val="20"/>
                <w:szCs w:val="20"/>
              </w:rPr>
              <w:t>Прохладное (15)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B65F" w14:textId="5D8EAC79" w:rsidR="001F42A8" w:rsidRPr="007D144A" w:rsidRDefault="001F42A8" w:rsidP="00FA12B0">
            <w:pPr>
              <w:jc w:val="center"/>
              <w:rPr>
                <w:i/>
                <w:sz w:val="20"/>
                <w:szCs w:val="20"/>
              </w:rPr>
            </w:pPr>
            <w:r w:rsidRPr="007D144A">
              <w:rPr>
                <w:i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13746" w14:textId="0BA2C559" w:rsidR="001F42A8" w:rsidRPr="007D144A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7D144A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4D52" w14:textId="274439F1" w:rsidR="001F42A8" w:rsidRPr="007D144A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7D144A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3B46" w14:textId="1B1D9E66" w:rsidR="001F42A8" w:rsidRPr="007D144A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7D144A">
              <w:rPr>
                <w:i/>
                <w:sz w:val="20"/>
                <w:szCs w:val="20"/>
              </w:rPr>
              <w:t>1</w:t>
            </w:r>
          </w:p>
        </w:tc>
      </w:tr>
      <w:tr w:rsidR="001F42A8" w:rsidRPr="004665E2" w14:paraId="1B9A405A" w14:textId="77777777" w:rsidTr="001F42A8">
        <w:trPr>
          <w:trHeight w:val="30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898A5" w14:textId="4F133379" w:rsidR="001F42A8" w:rsidRPr="005937D4" w:rsidRDefault="001F42A8" w:rsidP="00F13F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4D72B" w14:textId="73EA5B7E" w:rsidR="001F42A8" w:rsidRPr="005937D4" w:rsidRDefault="001F42A8" w:rsidP="00F13F2A">
            <w:pPr>
              <w:jc w:val="center"/>
              <w:rPr>
                <w:sz w:val="20"/>
                <w:szCs w:val="20"/>
              </w:rPr>
            </w:pPr>
            <w:proofErr w:type="spellStart"/>
            <w:r w:rsidRPr="005937D4">
              <w:rPr>
                <w:sz w:val="20"/>
                <w:szCs w:val="20"/>
              </w:rPr>
              <w:t>п</w:t>
            </w:r>
            <w:proofErr w:type="gramStart"/>
            <w:r w:rsidRPr="005937D4">
              <w:rPr>
                <w:sz w:val="20"/>
                <w:szCs w:val="20"/>
              </w:rPr>
              <w:t>.С</w:t>
            </w:r>
            <w:proofErr w:type="gramEnd"/>
            <w:r w:rsidRPr="005937D4">
              <w:rPr>
                <w:sz w:val="20"/>
                <w:szCs w:val="20"/>
              </w:rPr>
              <w:t>теклозаводский</w:t>
            </w:r>
            <w:proofErr w:type="spellEnd"/>
            <w:r>
              <w:rPr>
                <w:sz w:val="20"/>
                <w:szCs w:val="20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F75AB" w14:textId="204FB8AF" w:rsidR="001F42A8" w:rsidRPr="005937D4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5937D4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21448" w14:textId="236D481C" w:rsidR="001F42A8" w:rsidRPr="005937D4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11567" w14:textId="42AD7FED" w:rsidR="001F42A8" w:rsidRPr="005937D4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5937D4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EE502" w14:textId="151186EF" w:rsidR="001F42A8" w:rsidRPr="005937D4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 w:rsidRPr="005937D4">
              <w:rPr>
                <w:i/>
                <w:sz w:val="20"/>
                <w:szCs w:val="20"/>
              </w:rPr>
              <w:t>0</w:t>
            </w:r>
          </w:p>
        </w:tc>
      </w:tr>
      <w:tr w:rsidR="001F42A8" w:rsidRPr="004665E2" w14:paraId="28183F79" w14:textId="77777777" w:rsidTr="001F42A8">
        <w:trPr>
          <w:trHeight w:val="30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5E03D" w14:textId="2EAA7A2E" w:rsidR="001F42A8" w:rsidRPr="005937D4" w:rsidRDefault="001F42A8" w:rsidP="00F13F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84BE" w14:textId="4C54FFE9" w:rsidR="001F42A8" w:rsidRPr="005937D4" w:rsidRDefault="001F42A8" w:rsidP="00F13F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арановский</w:t>
            </w:r>
            <w:proofErr w:type="spellEnd"/>
            <w:r>
              <w:rPr>
                <w:sz w:val="20"/>
                <w:szCs w:val="20"/>
              </w:rPr>
              <w:t xml:space="preserve"> 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92BBD" w14:textId="2CCA7534" w:rsidR="001F42A8" w:rsidRPr="005937D4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FCCC6" w14:textId="6DFF1D56" w:rsidR="001F42A8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9CFA" w14:textId="6F155716" w:rsidR="001F42A8" w:rsidRPr="005937D4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5DC84" w14:textId="20BAE7F2" w:rsidR="001F42A8" w:rsidRPr="005937D4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1F42A8" w:rsidRPr="004665E2" w14:paraId="0B29247E" w14:textId="77777777" w:rsidTr="001F42A8">
        <w:trPr>
          <w:trHeight w:val="30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A2500" w14:textId="5D1E0CA7" w:rsidR="001F42A8" w:rsidRDefault="001F42A8" w:rsidP="00F13F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A39FB" w14:textId="464DABC5" w:rsidR="001F42A8" w:rsidRDefault="001F42A8" w:rsidP="00F13F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имофеека</w:t>
            </w:r>
            <w:proofErr w:type="spellEnd"/>
            <w:r>
              <w:rPr>
                <w:sz w:val="20"/>
                <w:szCs w:val="20"/>
              </w:rPr>
              <w:t xml:space="preserve"> (2)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F28E0" w14:textId="61FFBE6D" w:rsidR="001F42A8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FF948" w14:textId="2B393FEE" w:rsidR="001F42A8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B2C2D" w14:textId="4E564941" w:rsidR="001F42A8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A9F33" w14:textId="5F451A81" w:rsidR="001F42A8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1F42A8" w:rsidRPr="004665E2" w14:paraId="0E3BFF19" w14:textId="77777777" w:rsidTr="001F42A8">
        <w:trPr>
          <w:trHeight w:val="30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43F0" w14:textId="64D8499E" w:rsidR="001F42A8" w:rsidRDefault="001F42A8" w:rsidP="00F13F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23537" w14:textId="1994E0EF" w:rsidR="001F42A8" w:rsidRDefault="001F42A8" w:rsidP="00F13F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леневод</w:t>
            </w:r>
            <w:proofErr w:type="spellEnd"/>
            <w:r>
              <w:rPr>
                <w:sz w:val="20"/>
                <w:szCs w:val="20"/>
              </w:rPr>
              <w:t xml:space="preserve"> (8)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04F88" w14:textId="3A952777" w:rsidR="001F42A8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7D200" w14:textId="0717DF78" w:rsidR="001F42A8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00951" w14:textId="1E4F1C8E" w:rsidR="001F42A8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2E8E" w14:textId="5C0727F6" w:rsidR="001F42A8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</w:tr>
      <w:tr w:rsidR="001F42A8" w:rsidRPr="004665E2" w14:paraId="6D4EDF21" w14:textId="77777777" w:rsidTr="001F42A8">
        <w:trPr>
          <w:trHeight w:val="30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A7038" w14:textId="588D2244" w:rsidR="001F42A8" w:rsidRDefault="001F42A8" w:rsidP="00F13F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FFFCA" w14:textId="5A7D2994" w:rsidR="001F42A8" w:rsidRDefault="001F42A8" w:rsidP="00F13F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иневитино</w:t>
            </w:r>
            <w:proofErr w:type="spellEnd"/>
            <w:r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4D45C" w14:textId="0EB0FD2B" w:rsidR="001F42A8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7716" w14:textId="36ED0B66" w:rsidR="001F42A8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C3A2C" w14:textId="3EDB2B69" w:rsidR="001F42A8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05FC8" w14:textId="791D2F70" w:rsidR="001F42A8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1F42A8" w:rsidRPr="004665E2" w14:paraId="171D6957" w14:textId="77777777" w:rsidTr="001F42A8">
        <w:trPr>
          <w:trHeight w:val="30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C7B22" w14:textId="39686BD0" w:rsidR="001F42A8" w:rsidRDefault="001F42A8" w:rsidP="00F13F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CAA8E" w14:textId="192E8E81" w:rsidR="001F42A8" w:rsidRDefault="001F42A8" w:rsidP="00F13F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евятый</w:t>
            </w:r>
            <w:proofErr w:type="spellEnd"/>
            <w:r>
              <w:rPr>
                <w:sz w:val="20"/>
                <w:szCs w:val="20"/>
              </w:rPr>
              <w:t xml:space="preserve"> Вал 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F64E" w14:textId="1AECEA47" w:rsidR="001F42A8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0FDAE" w14:textId="0DE45800" w:rsidR="001F42A8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0D2E8" w14:textId="0C109FF1" w:rsidR="001F42A8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C7D4" w14:textId="74D48CE8" w:rsidR="001F42A8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1F42A8" w:rsidRPr="004665E2" w14:paraId="39FE7E87" w14:textId="77777777" w:rsidTr="001F42A8">
        <w:trPr>
          <w:trHeight w:val="30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DC89E" w14:textId="75FCCD9F" w:rsidR="001F42A8" w:rsidRDefault="001F42A8" w:rsidP="00F13F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14B6" w14:textId="6F81EBA1" w:rsidR="001F42A8" w:rsidRDefault="001F42A8" w:rsidP="00F13F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ереховкка</w:t>
            </w:r>
            <w:proofErr w:type="spellEnd"/>
            <w:r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5769D" w14:textId="66397FD7" w:rsidR="001F42A8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43F79" w14:textId="46EA3ACA" w:rsidR="001F42A8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3E804" w14:textId="22DE2F80" w:rsidR="001F42A8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899E1" w14:textId="40D10C5B" w:rsidR="001F42A8" w:rsidRDefault="001F42A8" w:rsidP="00F13F2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1F42A8" w:rsidRPr="004665E2" w14:paraId="45DB1DD2" w14:textId="77777777" w:rsidTr="001F42A8">
        <w:trPr>
          <w:trHeight w:val="28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A337" w14:textId="77777777" w:rsidR="001F42A8" w:rsidRPr="004665E2" w:rsidRDefault="001F42A8" w:rsidP="00C93820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5B09" w14:textId="12458A02" w:rsidR="001F42A8" w:rsidRPr="000247EC" w:rsidRDefault="001F42A8" w:rsidP="00F13F2A">
            <w:pPr>
              <w:rPr>
                <w:bCs/>
                <w:sz w:val="20"/>
                <w:szCs w:val="20"/>
              </w:rPr>
            </w:pPr>
            <w:r w:rsidRPr="000247EC">
              <w:rPr>
                <w:bCs/>
                <w:sz w:val="20"/>
                <w:szCs w:val="20"/>
              </w:rPr>
              <w:t>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2AE2" w14:textId="3A9ACD9F" w:rsidR="001F42A8" w:rsidRPr="000247EC" w:rsidRDefault="001F42A8" w:rsidP="000247EC">
            <w:pPr>
              <w:jc w:val="center"/>
              <w:rPr>
                <w:sz w:val="20"/>
                <w:szCs w:val="20"/>
              </w:rPr>
            </w:pPr>
            <w:r w:rsidRPr="000247EC">
              <w:rPr>
                <w:sz w:val="20"/>
                <w:szCs w:val="20"/>
              </w:rPr>
              <w:t>322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E5EF" w14:textId="1EFFADCA" w:rsidR="001F42A8" w:rsidRPr="000247EC" w:rsidRDefault="001F42A8" w:rsidP="00F13F2A">
            <w:pPr>
              <w:jc w:val="center"/>
              <w:rPr>
                <w:sz w:val="20"/>
                <w:szCs w:val="20"/>
              </w:rPr>
            </w:pPr>
            <w:r w:rsidRPr="000247EC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E6C0" w14:textId="0A700FCD" w:rsidR="001F42A8" w:rsidRPr="000247EC" w:rsidRDefault="001F42A8" w:rsidP="00F13F2A">
            <w:pPr>
              <w:jc w:val="center"/>
              <w:rPr>
                <w:sz w:val="20"/>
                <w:szCs w:val="20"/>
              </w:rPr>
            </w:pPr>
            <w:r w:rsidRPr="000247EC">
              <w:rPr>
                <w:sz w:val="20"/>
                <w:szCs w:val="20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475D" w14:textId="088931BB" w:rsidR="001F42A8" w:rsidRPr="000247EC" w:rsidRDefault="001F42A8" w:rsidP="00F13F2A">
            <w:pPr>
              <w:jc w:val="center"/>
              <w:rPr>
                <w:sz w:val="20"/>
                <w:szCs w:val="20"/>
              </w:rPr>
            </w:pPr>
            <w:r w:rsidRPr="000247EC">
              <w:rPr>
                <w:sz w:val="20"/>
                <w:szCs w:val="20"/>
              </w:rPr>
              <w:t>13</w:t>
            </w:r>
          </w:p>
        </w:tc>
      </w:tr>
    </w:tbl>
    <w:p w14:paraId="3E729DDE" w14:textId="77777777" w:rsidR="00835E38" w:rsidRPr="00842010" w:rsidRDefault="00D64C5F" w:rsidP="000B7CA2">
      <w:pPr>
        <w:spacing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Из таблицы № 1 видно, </w:t>
      </w:r>
      <w:r w:rsidR="007E6151" w:rsidRPr="004A7685">
        <w:rPr>
          <w:sz w:val="26"/>
          <w:szCs w:val="26"/>
        </w:rPr>
        <w:t xml:space="preserve">что </w:t>
      </w:r>
      <w:r w:rsidR="009E2F61" w:rsidRPr="00842010">
        <w:rPr>
          <w:sz w:val="26"/>
          <w:szCs w:val="26"/>
        </w:rPr>
        <w:t>перерегистраци</w:t>
      </w:r>
      <w:r w:rsidR="004A7685" w:rsidRPr="00842010">
        <w:rPr>
          <w:sz w:val="26"/>
          <w:szCs w:val="26"/>
        </w:rPr>
        <w:t>я</w:t>
      </w:r>
      <w:r w:rsidR="009E2F61" w:rsidRPr="00842010">
        <w:rPr>
          <w:sz w:val="26"/>
          <w:szCs w:val="26"/>
        </w:rPr>
        <w:t xml:space="preserve"> граждан в 2021 году, состоящих на учете в качестве нуждающихся в жилом помещении, ОМИ пров</w:t>
      </w:r>
      <w:r w:rsidR="004A7685" w:rsidRPr="00842010">
        <w:rPr>
          <w:sz w:val="26"/>
          <w:szCs w:val="26"/>
        </w:rPr>
        <w:t>едена</w:t>
      </w:r>
      <w:r w:rsidR="001F42A8" w:rsidRPr="00842010">
        <w:rPr>
          <w:sz w:val="26"/>
          <w:szCs w:val="26"/>
        </w:rPr>
        <w:t xml:space="preserve"> </w:t>
      </w:r>
      <w:r w:rsidR="00C826BB" w:rsidRPr="00842010">
        <w:rPr>
          <w:sz w:val="26"/>
          <w:szCs w:val="26"/>
        </w:rPr>
        <w:t xml:space="preserve">в </w:t>
      </w:r>
      <w:r w:rsidRPr="00842010">
        <w:rPr>
          <w:sz w:val="26"/>
          <w:szCs w:val="26"/>
        </w:rPr>
        <w:t xml:space="preserve">количестве 30 </w:t>
      </w:r>
      <w:r w:rsidR="008875E7" w:rsidRPr="00842010">
        <w:rPr>
          <w:sz w:val="26"/>
          <w:szCs w:val="26"/>
        </w:rPr>
        <w:t>граждан</w:t>
      </w:r>
      <w:r w:rsidRPr="00842010">
        <w:rPr>
          <w:sz w:val="26"/>
          <w:szCs w:val="26"/>
        </w:rPr>
        <w:t xml:space="preserve"> или 11% (30/269*100) от необходимого объема. С</w:t>
      </w:r>
      <w:r w:rsidR="004A7685" w:rsidRPr="00842010">
        <w:rPr>
          <w:sz w:val="26"/>
          <w:szCs w:val="26"/>
        </w:rPr>
        <w:t xml:space="preserve">писки очередников </w:t>
      </w:r>
      <w:r w:rsidR="00CF6766" w:rsidRPr="00842010">
        <w:rPr>
          <w:sz w:val="26"/>
          <w:szCs w:val="26"/>
        </w:rPr>
        <w:t xml:space="preserve">к проверке </w:t>
      </w:r>
      <w:r w:rsidR="004A7685" w:rsidRPr="00842010">
        <w:rPr>
          <w:sz w:val="26"/>
          <w:szCs w:val="26"/>
        </w:rPr>
        <w:t>не представлены.</w:t>
      </w:r>
    </w:p>
    <w:p w14:paraId="24B84255" w14:textId="5A6592B6" w:rsidR="006D2AE5" w:rsidRPr="00D43AE7" w:rsidRDefault="00CD7861" w:rsidP="000B7CA2">
      <w:pPr>
        <w:spacing w:line="276" w:lineRule="auto"/>
        <w:ind w:firstLine="539"/>
        <w:jc w:val="both"/>
        <w:rPr>
          <w:sz w:val="26"/>
          <w:szCs w:val="26"/>
        </w:rPr>
      </w:pPr>
      <w:r w:rsidRPr="00D43AE7">
        <w:rPr>
          <w:sz w:val="26"/>
          <w:szCs w:val="26"/>
        </w:rPr>
        <w:t xml:space="preserve">Выявлен случай нарушения ст. 9 Закона Приморского края № 297-КЗ органом местного самоуправления не принято решение о снятии с учета </w:t>
      </w:r>
      <w:proofErr w:type="gramStart"/>
      <w:r w:rsidR="006D2AE5" w:rsidRPr="00D43AE7">
        <w:rPr>
          <w:sz w:val="26"/>
          <w:szCs w:val="26"/>
        </w:rPr>
        <w:t>гражданина</w:t>
      </w:r>
      <w:proofErr w:type="gramEnd"/>
      <w:r w:rsidR="006D2AE5" w:rsidRPr="00D43AE7">
        <w:t xml:space="preserve"> </w:t>
      </w:r>
      <w:r w:rsidR="006D2AE5" w:rsidRPr="00D43AE7">
        <w:rPr>
          <w:sz w:val="26"/>
          <w:szCs w:val="26"/>
        </w:rPr>
        <w:t>в качестве</w:t>
      </w:r>
      <w:r w:rsidR="00C85F65">
        <w:rPr>
          <w:sz w:val="26"/>
          <w:szCs w:val="26"/>
        </w:rPr>
        <w:t xml:space="preserve"> </w:t>
      </w:r>
      <w:r w:rsidR="006D2AE5" w:rsidRPr="00D43AE7">
        <w:rPr>
          <w:sz w:val="26"/>
          <w:szCs w:val="26"/>
        </w:rPr>
        <w:t>нуждающ</w:t>
      </w:r>
      <w:r w:rsidR="006120DA">
        <w:rPr>
          <w:sz w:val="26"/>
          <w:szCs w:val="26"/>
        </w:rPr>
        <w:t>егося</w:t>
      </w:r>
      <w:r w:rsidR="006D2AE5" w:rsidRPr="00D43AE7">
        <w:rPr>
          <w:sz w:val="26"/>
          <w:szCs w:val="26"/>
        </w:rPr>
        <w:t xml:space="preserve"> в жил</w:t>
      </w:r>
      <w:r w:rsidR="006120DA">
        <w:rPr>
          <w:sz w:val="26"/>
          <w:szCs w:val="26"/>
        </w:rPr>
        <w:t>ом</w:t>
      </w:r>
      <w:r w:rsidR="006D2AE5" w:rsidRPr="00D43AE7">
        <w:rPr>
          <w:sz w:val="26"/>
          <w:szCs w:val="26"/>
        </w:rPr>
        <w:t xml:space="preserve"> помещени</w:t>
      </w:r>
      <w:r w:rsidR="006120DA">
        <w:rPr>
          <w:sz w:val="26"/>
          <w:szCs w:val="26"/>
        </w:rPr>
        <w:t>и</w:t>
      </w:r>
      <w:r w:rsidR="006D2AE5" w:rsidRPr="00D43AE7">
        <w:rPr>
          <w:sz w:val="26"/>
          <w:szCs w:val="26"/>
        </w:rPr>
        <w:t xml:space="preserve"> </w:t>
      </w:r>
      <w:r w:rsidR="006120DA">
        <w:rPr>
          <w:sz w:val="26"/>
          <w:szCs w:val="26"/>
        </w:rPr>
        <w:t>(</w:t>
      </w:r>
      <w:r w:rsidR="006D2AE5" w:rsidRPr="00D43AE7">
        <w:rPr>
          <w:sz w:val="26"/>
          <w:szCs w:val="26"/>
        </w:rPr>
        <w:t>Матюш Н.Г.</w:t>
      </w:r>
      <w:r w:rsidRPr="00D43AE7">
        <w:rPr>
          <w:sz w:val="26"/>
          <w:szCs w:val="26"/>
        </w:rPr>
        <w:t xml:space="preserve">п.11 </w:t>
      </w:r>
      <w:r w:rsidR="006D2AE5" w:rsidRPr="00D43AE7">
        <w:rPr>
          <w:sz w:val="26"/>
          <w:szCs w:val="26"/>
        </w:rPr>
        <w:t>с.</w:t>
      </w:r>
      <w:r w:rsidRPr="00D43AE7">
        <w:rPr>
          <w:sz w:val="26"/>
          <w:szCs w:val="26"/>
        </w:rPr>
        <w:t xml:space="preserve"> </w:t>
      </w:r>
      <w:r w:rsidR="006D2AE5" w:rsidRPr="00D43AE7">
        <w:rPr>
          <w:sz w:val="26"/>
          <w:szCs w:val="26"/>
        </w:rPr>
        <w:t>Вольно-</w:t>
      </w:r>
      <w:proofErr w:type="spellStart"/>
      <w:r w:rsidR="006D2AE5" w:rsidRPr="00D43AE7">
        <w:rPr>
          <w:sz w:val="26"/>
          <w:szCs w:val="26"/>
        </w:rPr>
        <w:t>Надеждинское</w:t>
      </w:r>
      <w:proofErr w:type="spellEnd"/>
      <w:r w:rsidR="006D2AE5" w:rsidRPr="00D43AE7">
        <w:rPr>
          <w:sz w:val="26"/>
          <w:szCs w:val="26"/>
        </w:rPr>
        <w:t>), в связи с выездом</w:t>
      </w:r>
      <w:r w:rsidRPr="00D43AE7">
        <w:rPr>
          <w:sz w:val="26"/>
          <w:szCs w:val="26"/>
        </w:rPr>
        <w:t xml:space="preserve"> в другое муниципальное образование на постоянное место жительства.</w:t>
      </w:r>
    </w:p>
    <w:p w14:paraId="3EA7C361" w14:textId="3A989143" w:rsidR="00C47B08" w:rsidRDefault="00957620" w:rsidP="000B7CA2">
      <w:pPr>
        <w:tabs>
          <w:tab w:val="left" w:pos="2302"/>
        </w:tabs>
        <w:suppressAutoHyphens/>
        <w:spacing w:before="120" w:line="276" w:lineRule="auto"/>
        <w:ind w:left="357"/>
        <w:jc w:val="both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10</w:t>
      </w:r>
      <w:r w:rsidR="00A2693B" w:rsidRPr="00C47B08">
        <w:rPr>
          <w:b/>
          <w:bCs/>
          <w:i/>
          <w:sz w:val="26"/>
          <w:szCs w:val="26"/>
        </w:rPr>
        <w:t xml:space="preserve">.2 </w:t>
      </w:r>
      <w:r w:rsidR="00C47B08" w:rsidRPr="00C47B08">
        <w:rPr>
          <w:b/>
          <w:bCs/>
          <w:i/>
          <w:sz w:val="26"/>
          <w:szCs w:val="26"/>
        </w:rPr>
        <w:t>Анализ нормативно-правовой базы по вопросу управления и распоряжения муниципальным жилищным фондом</w:t>
      </w:r>
    </w:p>
    <w:p w14:paraId="2493376D" w14:textId="77777777" w:rsidR="000A48DA" w:rsidRDefault="00846CBA" w:rsidP="000B7CA2">
      <w:pPr>
        <w:tabs>
          <w:tab w:val="left" w:pos="2302"/>
        </w:tabs>
        <w:suppressAutoHyphens/>
        <w:spacing w:before="120" w:line="276" w:lineRule="auto"/>
        <w:ind w:firstLine="357"/>
        <w:jc w:val="both"/>
        <w:rPr>
          <w:bCs/>
          <w:sz w:val="26"/>
          <w:szCs w:val="26"/>
        </w:rPr>
      </w:pPr>
      <w:r w:rsidRPr="00846CBA">
        <w:rPr>
          <w:bCs/>
          <w:sz w:val="26"/>
          <w:szCs w:val="26"/>
        </w:rPr>
        <w:t xml:space="preserve">Правовую основу управления и распоряжения органами местного самоуправления муниципальным имуществом составляют: Конституция РФ, Гражданский кодекс </w:t>
      </w:r>
      <w:r w:rsidR="0041642A">
        <w:rPr>
          <w:bCs/>
          <w:sz w:val="26"/>
          <w:szCs w:val="26"/>
        </w:rPr>
        <w:t>РФ, Жилищный кодекс,</w:t>
      </w:r>
      <w:r w:rsidRPr="00846CBA">
        <w:rPr>
          <w:bCs/>
          <w:sz w:val="26"/>
          <w:szCs w:val="26"/>
        </w:rPr>
        <w:t xml:space="preserve"> Федеральный закон № 131-ФЗ от 06.10.2003 «Об общих принципах организации местного самоуправления в Российской Федерации» (далее Федеральный закон </w:t>
      </w:r>
      <w:r w:rsidR="000A48DA">
        <w:rPr>
          <w:bCs/>
          <w:sz w:val="26"/>
          <w:szCs w:val="26"/>
        </w:rPr>
        <w:t xml:space="preserve">№ </w:t>
      </w:r>
      <w:r w:rsidRPr="00846CBA">
        <w:rPr>
          <w:bCs/>
          <w:sz w:val="26"/>
          <w:szCs w:val="26"/>
        </w:rPr>
        <w:t>131 – ФЗ).</w:t>
      </w:r>
    </w:p>
    <w:p w14:paraId="36AC71D1" w14:textId="2B8546BD" w:rsidR="000A48DA" w:rsidRDefault="00846CBA" w:rsidP="000B7CA2">
      <w:pPr>
        <w:tabs>
          <w:tab w:val="left" w:pos="2302"/>
        </w:tabs>
        <w:suppressAutoHyphens/>
        <w:spacing w:line="276" w:lineRule="auto"/>
        <w:ind w:firstLine="357"/>
        <w:jc w:val="both"/>
        <w:rPr>
          <w:bCs/>
          <w:sz w:val="26"/>
          <w:szCs w:val="26"/>
        </w:rPr>
      </w:pPr>
      <w:proofErr w:type="gramStart"/>
      <w:r w:rsidRPr="00846CBA">
        <w:rPr>
          <w:bCs/>
          <w:sz w:val="26"/>
          <w:szCs w:val="26"/>
        </w:rPr>
        <w:t xml:space="preserve">Согласно Федерального закона </w:t>
      </w:r>
      <w:r w:rsidR="000A48DA">
        <w:rPr>
          <w:bCs/>
          <w:sz w:val="26"/>
          <w:szCs w:val="26"/>
        </w:rPr>
        <w:t xml:space="preserve">№ </w:t>
      </w:r>
      <w:r w:rsidRPr="00846CBA">
        <w:rPr>
          <w:bCs/>
          <w:sz w:val="26"/>
          <w:szCs w:val="26"/>
        </w:rPr>
        <w:t>131-ФЗ, требований федерального законодательства, регулирующего отношения, возникающие при управлении и распоряжении муниципальным имуществом об издании нормативных правовых актов муниципального уровня, Решения Думы Надеждинского муниципального района «Об утверждении положения о порядке управления и распоряжения имуществом, находящимся в муниципальной собственности Надеждинского муниципального района» от 18.12.2012  № 476</w:t>
      </w:r>
      <w:r w:rsidR="000A48DA">
        <w:rPr>
          <w:bCs/>
          <w:sz w:val="26"/>
          <w:szCs w:val="26"/>
        </w:rPr>
        <w:t xml:space="preserve">, </w:t>
      </w:r>
      <w:r w:rsidRPr="00846CBA">
        <w:rPr>
          <w:bCs/>
          <w:sz w:val="26"/>
          <w:szCs w:val="26"/>
        </w:rPr>
        <w:t xml:space="preserve">в администрации </w:t>
      </w:r>
      <w:r w:rsidR="000A48DA">
        <w:rPr>
          <w:bCs/>
          <w:sz w:val="26"/>
          <w:szCs w:val="26"/>
        </w:rPr>
        <w:t>района</w:t>
      </w:r>
      <w:r w:rsidRPr="00846CBA">
        <w:rPr>
          <w:bCs/>
          <w:sz w:val="26"/>
          <w:szCs w:val="26"/>
        </w:rPr>
        <w:t xml:space="preserve"> имеется следующая нормативная правовая база,</w:t>
      </w:r>
      <w:r>
        <w:rPr>
          <w:bCs/>
          <w:sz w:val="26"/>
          <w:szCs w:val="26"/>
        </w:rPr>
        <w:t xml:space="preserve"> </w:t>
      </w:r>
      <w:r w:rsidRPr="00846CBA">
        <w:rPr>
          <w:bCs/>
          <w:sz w:val="26"/>
          <w:szCs w:val="26"/>
        </w:rPr>
        <w:t>регламентирующая вопросы управления и распоряжения</w:t>
      </w:r>
      <w:proofErr w:type="gramEnd"/>
      <w:r w:rsidRPr="00846CBA">
        <w:rPr>
          <w:bCs/>
          <w:sz w:val="26"/>
          <w:szCs w:val="26"/>
        </w:rPr>
        <w:t xml:space="preserve"> муниципальным имуществом:</w:t>
      </w:r>
    </w:p>
    <w:p w14:paraId="13F89F11" w14:textId="7AA0E0E4" w:rsidR="000A48DA" w:rsidRDefault="000A48DA" w:rsidP="000B7CA2">
      <w:pPr>
        <w:tabs>
          <w:tab w:val="left" w:pos="2302"/>
        </w:tabs>
        <w:suppressAutoHyphens/>
        <w:spacing w:line="276" w:lineRule="auto"/>
        <w:ind w:firstLine="35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846CBA" w:rsidRPr="00846CBA">
        <w:rPr>
          <w:bCs/>
          <w:sz w:val="26"/>
          <w:szCs w:val="26"/>
        </w:rPr>
        <w:t>Положение о порядке управления и распоряжения имуществом, находящимся в муниципальной собственности Надеждинского муниципального района (Решение от 18.12.2012</w:t>
      </w:r>
      <w:r w:rsidR="00660A7F">
        <w:rPr>
          <w:bCs/>
          <w:sz w:val="26"/>
          <w:szCs w:val="26"/>
        </w:rPr>
        <w:t xml:space="preserve"> </w:t>
      </w:r>
      <w:r w:rsidR="00660A7F" w:rsidRPr="00660A7F">
        <w:rPr>
          <w:bCs/>
          <w:sz w:val="26"/>
          <w:szCs w:val="26"/>
        </w:rPr>
        <w:t xml:space="preserve">№ 476 </w:t>
      </w:r>
      <w:r w:rsidR="00846CBA" w:rsidRPr="00846CBA">
        <w:rPr>
          <w:bCs/>
          <w:sz w:val="26"/>
          <w:szCs w:val="26"/>
        </w:rPr>
        <w:t>(с изменениями от 31.05.2013 № 510)</w:t>
      </w:r>
      <w:r w:rsidR="00846CBA">
        <w:rPr>
          <w:bCs/>
          <w:sz w:val="26"/>
          <w:szCs w:val="26"/>
        </w:rPr>
        <w:t>, далее</w:t>
      </w:r>
      <w:r w:rsidR="004A041A">
        <w:rPr>
          <w:bCs/>
          <w:sz w:val="26"/>
          <w:szCs w:val="26"/>
        </w:rPr>
        <w:t xml:space="preserve"> </w:t>
      </w:r>
      <w:r w:rsidR="00B14021">
        <w:rPr>
          <w:bCs/>
          <w:sz w:val="26"/>
          <w:szCs w:val="26"/>
        </w:rPr>
        <w:t>–</w:t>
      </w:r>
      <w:r w:rsidR="00846CBA">
        <w:rPr>
          <w:bCs/>
          <w:sz w:val="26"/>
          <w:szCs w:val="26"/>
        </w:rPr>
        <w:t xml:space="preserve"> Порядок</w:t>
      </w:r>
      <w:r w:rsidR="00B14021">
        <w:rPr>
          <w:bCs/>
          <w:sz w:val="26"/>
          <w:szCs w:val="26"/>
        </w:rPr>
        <w:t xml:space="preserve"> </w:t>
      </w:r>
      <w:r w:rsidR="00B14021" w:rsidRPr="00846CBA">
        <w:rPr>
          <w:bCs/>
          <w:sz w:val="26"/>
          <w:szCs w:val="26"/>
        </w:rPr>
        <w:t>управления и распоряжения имуществом</w:t>
      </w:r>
      <w:r w:rsidR="00846CBA" w:rsidRPr="00846CBA">
        <w:rPr>
          <w:bCs/>
          <w:sz w:val="26"/>
          <w:szCs w:val="26"/>
        </w:rPr>
        <w:t>;</w:t>
      </w:r>
    </w:p>
    <w:p w14:paraId="3BECD683" w14:textId="25BC2D6F" w:rsidR="000A48DA" w:rsidRDefault="000A48DA" w:rsidP="000B7CA2">
      <w:pPr>
        <w:tabs>
          <w:tab w:val="left" w:pos="2302"/>
        </w:tabs>
        <w:suppressAutoHyphens/>
        <w:spacing w:line="276" w:lineRule="auto"/>
        <w:ind w:firstLine="35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846CBA" w:rsidRPr="00846CBA">
        <w:rPr>
          <w:bCs/>
          <w:sz w:val="26"/>
          <w:szCs w:val="26"/>
        </w:rPr>
        <w:t>Положение «О муниципальной казне Надеждинского муниципального района» (Решение Думы НМР от 31.05.2005</w:t>
      </w:r>
      <w:r w:rsidR="00660A7F">
        <w:rPr>
          <w:bCs/>
          <w:sz w:val="26"/>
          <w:szCs w:val="26"/>
        </w:rPr>
        <w:t xml:space="preserve"> № 97</w:t>
      </w:r>
      <w:r w:rsidR="00846CBA" w:rsidRPr="00846CBA">
        <w:rPr>
          <w:bCs/>
          <w:sz w:val="26"/>
          <w:szCs w:val="26"/>
        </w:rPr>
        <w:t>);</w:t>
      </w:r>
    </w:p>
    <w:p w14:paraId="06E9EC53" w14:textId="21AA83D8" w:rsidR="00631A88" w:rsidRDefault="00631A88" w:rsidP="000B7CA2">
      <w:pPr>
        <w:tabs>
          <w:tab w:val="left" w:pos="2302"/>
        </w:tabs>
        <w:suppressAutoHyphens/>
        <w:spacing w:line="276" w:lineRule="auto"/>
        <w:ind w:firstLine="35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C668D9">
        <w:rPr>
          <w:bCs/>
          <w:sz w:val="26"/>
          <w:szCs w:val="26"/>
        </w:rPr>
        <w:t>Р</w:t>
      </w:r>
      <w:r w:rsidRPr="008C02B0">
        <w:rPr>
          <w:sz w:val="26"/>
          <w:szCs w:val="26"/>
        </w:rPr>
        <w:t>ешени</w:t>
      </w:r>
      <w:r w:rsidR="00C668D9">
        <w:rPr>
          <w:sz w:val="26"/>
          <w:szCs w:val="26"/>
        </w:rPr>
        <w:t>е</w:t>
      </w:r>
      <w:r w:rsidRPr="008C02B0">
        <w:rPr>
          <w:sz w:val="26"/>
          <w:szCs w:val="26"/>
        </w:rPr>
        <w:t xml:space="preserve"> Думы Надеждинского муниципального района</w:t>
      </w:r>
      <w:r>
        <w:rPr>
          <w:sz w:val="26"/>
          <w:szCs w:val="26"/>
        </w:rPr>
        <w:t xml:space="preserve"> от 02.04.2019 </w:t>
      </w:r>
      <w:r w:rsidR="00660A7F" w:rsidRPr="00660A7F">
        <w:rPr>
          <w:sz w:val="26"/>
          <w:szCs w:val="26"/>
        </w:rPr>
        <w:t xml:space="preserve">№ 62 </w:t>
      </w:r>
      <w:r w:rsidRPr="008C02B0">
        <w:rPr>
          <w:sz w:val="26"/>
          <w:szCs w:val="26"/>
        </w:rPr>
        <w:t>«Об утверждении Положения «О порядке предоставления муниципальных жилых помещений специализированного жилищного фонда Надеждинского муниципального района»</w:t>
      </w:r>
    </w:p>
    <w:p w14:paraId="7C6AE574" w14:textId="57E1D0DC" w:rsidR="00846CBA" w:rsidRPr="00B803AC" w:rsidRDefault="000A48DA" w:rsidP="00B803AC">
      <w:pPr>
        <w:tabs>
          <w:tab w:val="left" w:pos="2302"/>
        </w:tabs>
        <w:suppressAutoHyphens/>
        <w:spacing w:line="276" w:lineRule="auto"/>
        <w:ind w:firstLine="357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- </w:t>
      </w:r>
      <w:r w:rsidR="007E20EF" w:rsidRPr="007E20EF">
        <w:rPr>
          <w:bCs/>
          <w:sz w:val="26"/>
          <w:szCs w:val="26"/>
        </w:rPr>
        <w:t>Методик</w:t>
      </w:r>
      <w:r w:rsidR="007E20EF">
        <w:rPr>
          <w:bCs/>
          <w:sz w:val="26"/>
          <w:szCs w:val="26"/>
        </w:rPr>
        <w:t>а</w:t>
      </w:r>
      <w:r w:rsidR="007E20EF" w:rsidRPr="007E20EF">
        <w:rPr>
          <w:bCs/>
          <w:sz w:val="26"/>
          <w:szCs w:val="26"/>
        </w:rPr>
        <w:t xml:space="preserve"> расчета размера платы за наем жилых помещений и установления размера платы за пользование жилым помещением (платы за наем) для нанимателей жилых помещений по договорам социального найма, договорам найма специализированных жилых помещений и договорам найма служебных помещений муниципального </w:t>
      </w:r>
      <w:r w:rsidR="007E20EF" w:rsidRPr="00B803AC">
        <w:rPr>
          <w:bCs/>
          <w:sz w:val="26"/>
          <w:szCs w:val="26"/>
        </w:rPr>
        <w:t>жилищного фонда Надеждинского муниципального района</w:t>
      </w:r>
      <w:r w:rsidR="007E20EF" w:rsidRPr="00B803AC">
        <w:rPr>
          <w:sz w:val="26"/>
          <w:szCs w:val="26"/>
        </w:rPr>
        <w:t xml:space="preserve"> (</w:t>
      </w:r>
      <w:r w:rsidR="007E20EF" w:rsidRPr="00B803AC">
        <w:rPr>
          <w:bCs/>
          <w:sz w:val="26"/>
          <w:szCs w:val="26"/>
        </w:rPr>
        <w:t>Постановление администрации Надеждинского муниципального района от 09.11.2020 № 542</w:t>
      </w:r>
      <w:r w:rsidR="004A041A" w:rsidRPr="00B803AC">
        <w:rPr>
          <w:bCs/>
          <w:sz w:val="26"/>
          <w:szCs w:val="26"/>
        </w:rPr>
        <w:t>).</w:t>
      </w:r>
      <w:proofErr w:type="gramEnd"/>
    </w:p>
    <w:p w14:paraId="02DAD0C4" w14:textId="203ADAB9" w:rsidR="00B803AC" w:rsidRPr="00F56A24" w:rsidRDefault="00631A88" w:rsidP="00B803AC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803AC">
        <w:rPr>
          <w:bCs/>
          <w:sz w:val="26"/>
          <w:szCs w:val="26"/>
        </w:rPr>
        <w:t>Проанализировав нормативно - правовую базу в части управления и распоряжения муниципальным жилищным фондом, Контрольно-счетная комиссия установила, что на территории района отсутствует нормативно-правовой акт, устанавливающий п</w:t>
      </w:r>
      <w:r w:rsidR="004A041A" w:rsidRPr="00B803AC">
        <w:rPr>
          <w:bCs/>
          <w:sz w:val="26"/>
          <w:szCs w:val="26"/>
        </w:rPr>
        <w:t>орядок распоряжения и управления муниципальным жилищным фондом</w:t>
      </w:r>
      <w:r w:rsidR="00B803AC" w:rsidRPr="00B803AC">
        <w:rPr>
          <w:bCs/>
          <w:sz w:val="26"/>
          <w:szCs w:val="26"/>
        </w:rPr>
        <w:t xml:space="preserve"> (не специализированным), в котором должны быть рассмотрены вопросы</w:t>
      </w:r>
      <w:r w:rsidR="00B803AC" w:rsidRPr="00B803AC">
        <w:rPr>
          <w:sz w:val="26"/>
          <w:szCs w:val="26"/>
        </w:rPr>
        <w:t xml:space="preserve"> отнесения жилых </w:t>
      </w:r>
      <w:r w:rsidR="00B803AC" w:rsidRPr="00B803AC">
        <w:rPr>
          <w:sz w:val="26"/>
          <w:szCs w:val="26"/>
        </w:rPr>
        <w:lastRenderedPageBreak/>
        <w:t xml:space="preserve">помещений к жилищному фонду социального использования, предоставления жилья по договорам социального найма (очередность, категория </w:t>
      </w:r>
      <w:r w:rsidR="00B803AC" w:rsidRPr="00C85F65">
        <w:rPr>
          <w:sz w:val="26"/>
          <w:szCs w:val="26"/>
        </w:rPr>
        <w:t xml:space="preserve">граждан </w:t>
      </w:r>
      <w:r w:rsidR="005471D3" w:rsidRPr="00C85F65">
        <w:rPr>
          <w:sz w:val="26"/>
          <w:szCs w:val="26"/>
        </w:rPr>
        <w:t>(</w:t>
      </w:r>
      <w:r w:rsidR="00B803AC" w:rsidRPr="00C85F65">
        <w:rPr>
          <w:sz w:val="26"/>
          <w:szCs w:val="26"/>
        </w:rPr>
        <w:t>или субъекты которым предоставляется жилье</w:t>
      </w:r>
      <w:proofErr w:type="gramEnd"/>
      <w:r w:rsidR="00B803AC" w:rsidRPr="00C85F65">
        <w:rPr>
          <w:sz w:val="26"/>
          <w:szCs w:val="26"/>
        </w:rPr>
        <w:t>),</w:t>
      </w:r>
      <w:r w:rsidR="00B803AC" w:rsidRPr="007831AB">
        <w:rPr>
          <w:sz w:val="26"/>
          <w:szCs w:val="26"/>
        </w:rPr>
        <w:t xml:space="preserve"> сроки предоставления исполнительным органом жилья при </w:t>
      </w:r>
      <w:r w:rsidR="00B803AC" w:rsidRPr="00F56A24">
        <w:rPr>
          <w:sz w:val="26"/>
          <w:szCs w:val="26"/>
        </w:rPr>
        <w:t>наличии высвободившихся квартир.</w:t>
      </w:r>
    </w:p>
    <w:p w14:paraId="5C685274" w14:textId="2590ADF7" w:rsidR="0009047D" w:rsidRPr="00F56A24" w:rsidRDefault="003A6135" w:rsidP="001E4232">
      <w:pPr>
        <w:spacing w:line="276" w:lineRule="auto"/>
        <w:ind w:firstLine="709"/>
        <w:jc w:val="both"/>
        <w:rPr>
          <w:sz w:val="26"/>
          <w:szCs w:val="26"/>
        </w:rPr>
      </w:pPr>
      <w:r w:rsidRPr="00F56A24">
        <w:rPr>
          <w:sz w:val="26"/>
          <w:szCs w:val="26"/>
        </w:rPr>
        <w:t xml:space="preserve">Проанализировав </w:t>
      </w:r>
      <w:r w:rsidR="00A571F2" w:rsidRPr="00F56A24">
        <w:rPr>
          <w:bCs/>
          <w:sz w:val="26"/>
          <w:szCs w:val="26"/>
        </w:rPr>
        <w:t>Положение «О муниципальной казне Надеждинского муниципального района»,</w:t>
      </w:r>
      <w:r w:rsidR="00A571F2" w:rsidRPr="00F56A24">
        <w:rPr>
          <w:sz w:val="26"/>
          <w:szCs w:val="26"/>
        </w:rPr>
        <w:t xml:space="preserve"> </w:t>
      </w:r>
      <w:r w:rsidRPr="00F56A24">
        <w:rPr>
          <w:sz w:val="26"/>
          <w:szCs w:val="26"/>
        </w:rPr>
        <w:t xml:space="preserve">утвержденное решением </w:t>
      </w:r>
      <w:r w:rsidR="0009047D" w:rsidRPr="00F56A24">
        <w:rPr>
          <w:sz w:val="26"/>
          <w:szCs w:val="26"/>
        </w:rPr>
        <w:t>Думы Надеждинского муниципального района от 31.05.2005</w:t>
      </w:r>
      <w:r w:rsidR="00C668D9">
        <w:rPr>
          <w:sz w:val="26"/>
          <w:szCs w:val="26"/>
        </w:rPr>
        <w:t xml:space="preserve"> </w:t>
      </w:r>
      <w:r w:rsidR="005471D3" w:rsidRPr="005471D3">
        <w:rPr>
          <w:sz w:val="26"/>
          <w:szCs w:val="26"/>
        </w:rPr>
        <w:t>№ 97</w:t>
      </w:r>
      <w:r w:rsidR="0009047D" w:rsidRPr="00F56A24">
        <w:rPr>
          <w:sz w:val="26"/>
          <w:szCs w:val="26"/>
        </w:rPr>
        <w:t xml:space="preserve">, установлено, что данное положение </w:t>
      </w:r>
      <w:r w:rsidR="005471D3">
        <w:rPr>
          <w:sz w:val="26"/>
          <w:szCs w:val="26"/>
        </w:rPr>
        <w:t>утрати</w:t>
      </w:r>
      <w:r w:rsidR="0009047D" w:rsidRPr="00F56A24">
        <w:rPr>
          <w:sz w:val="26"/>
          <w:szCs w:val="26"/>
        </w:rPr>
        <w:t>ло</w:t>
      </w:r>
      <w:r w:rsidR="005471D3">
        <w:rPr>
          <w:sz w:val="26"/>
          <w:szCs w:val="26"/>
        </w:rPr>
        <w:t xml:space="preserve"> свою актуальность</w:t>
      </w:r>
      <w:r w:rsidR="0009047D" w:rsidRPr="00F56A24">
        <w:rPr>
          <w:sz w:val="26"/>
          <w:szCs w:val="26"/>
        </w:rPr>
        <w:t xml:space="preserve">. </w:t>
      </w:r>
    </w:p>
    <w:p w14:paraId="06C7B31C" w14:textId="5AD701CB" w:rsidR="00B31D80" w:rsidRDefault="0009047D" w:rsidP="001E4232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F56A24">
        <w:rPr>
          <w:sz w:val="26"/>
          <w:szCs w:val="26"/>
        </w:rPr>
        <w:t>Во</w:t>
      </w:r>
      <w:proofErr w:type="gramEnd"/>
      <w:r w:rsidR="00B31D80" w:rsidRPr="00F56A24">
        <w:rPr>
          <w:sz w:val="26"/>
          <w:szCs w:val="26"/>
        </w:rPr>
        <w:t xml:space="preserve"> </w:t>
      </w:r>
      <w:r w:rsidRPr="00F56A24">
        <w:rPr>
          <w:sz w:val="26"/>
          <w:szCs w:val="26"/>
        </w:rPr>
        <w:t>первых, пунктом 1.3.</w:t>
      </w:r>
      <w:r w:rsidR="00B31D80" w:rsidRPr="00F56A24">
        <w:rPr>
          <w:sz w:val="26"/>
          <w:szCs w:val="26"/>
        </w:rPr>
        <w:t xml:space="preserve"> «Объекты муниципальной казны» в составе недвижимого имущества не предусмотрен жилой фонд, как социальный, так и специализированный</w:t>
      </w:r>
      <w:r w:rsidR="00A1648F">
        <w:rPr>
          <w:sz w:val="26"/>
          <w:szCs w:val="26"/>
        </w:rPr>
        <w:t>. П</w:t>
      </w:r>
      <w:r w:rsidR="00F56A24" w:rsidRPr="00F56A24">
        <w:rPr>
          <w:sz w:val="26"/>
          <w:szCs w:val="26"/>
        </w:rPr>
        <w:t xml:space="preserve">осле вступления в силу Закона Приморского края от 04.06.2015 № 639-КЗ «О разграничении объектов муниципальной собственности между сельскими поселениями Надеждинского муниципального района и </w:t>
      </w:r>
      <w:proofErr w:type="spellStart"/>
      <w:r w:rsidR="00F56A24" w:rsidRPr="00F56A24">
        <w:rPr>
          <w:sz w:val="26"/>
          <w:szCs w:val="26"/>
        </w:rPr>
        <w:t>Надеждинским</w:t>
      </w:r>
      <w:proofErr w:type="spellEnd"/>
      <w:r w:rsidR="00F56A24" w:rsidRPr="00F56A24">
        <w:rPr>
          <w:sz w:val="26"/>
          <w:szCs w:val="26"/>
        </w:rPr>
        <w:t xml:space="preserve"> муниципальным районом», в положение необходимо было </w:t>
      </w:r>
      <w:r w:rsidR="00A1648F">
        <w:rPr>
          <w:sz w:val="26"/>
          <w:szCs w:val="26"/>
        </w:rPr>
        <w:t>внести соответствующие изменения, включив в состав муниципальной казны жилой фонд</w:t>
      </w:r>
      <w:r w:rsidR="00694863">
        <w:rPr>
          <w:sz w:val="26"/>
          <w:szCs w:val="26"/>
        </w:rPr>
        <w:t>.</w:t>
      </w:r>
      <w:r w:rsidR="00492526">
        <w:rPr>
          <w:sz w:val="26"/>
          <w:szCs w:val="26"/>
        </w:rPr>
        <w:t xml:space="preserve"> Также </w:t>
      </w:r>
      <w:r w:rsidR="00492526" w:rsidRPr="00C85F65">
        <w:rPr>
          <w:sz w:val="26"/>
          <w:szCs w:val="26"/>
        </w:rPr>
        <w:t>н</w:t>
      </w:r>
      <w:r w:rsidR="00015EFC" w:rsidRPr="00C85F65">
        <w:rPr>
          <w:sz w:val="26"/>
          <w:szCs w:val="26"/>
        </w:rPr>
        <w:t>еобходимо</w:t>
      </w:r>
      <w:r w:rsidR="00492526" w:rsidRPr="00C85F65">
        <w:rPr>
          <w:sz w:val="26"/>
          <w:szCs w:val="26"/>
        </w:rPr>
        <w:t xml:space="preserve"> пересмотреть список объектов, составляющих муниципальную казну, как движимого, так и недвижимого имущества.</w:t>
      </w:r>
    </w:p>
    <w:p w14:paraId="48C1DE02" w14:textId="60774676" w:rsidR="0061463C" w:rsidRDefault="00B31D80" w:rsidP="001E4232">
      <w:pPr>
        <w:spacing w:line="276" w:lineRule="auto"/>
        <w:ind w:firstLine="709"/>
        <w:jc w:val="both"/>
        <w:rPr>
          <w:sz w:val="26"/>
          <w:szCs w:val="26"/>
        </w:rPr>
      </w:pPr>
      <w:r w:rsidRPr="00F56A24">
        <w:rPr>
          <w:sz w:val="26"/>
          <w:szCs w:val="26"/>
        </w:rPr>
        <w:t>Во вторых, разделом 5 «Управление объектами муниципальной казны», в пункте 5.2.1 указано, что имущество, составляющее муниципальную казну, не является объектом бухгалтерского учета и отчётности органов местного самоуправления</w:t>
      </w:r>
      <w:r w:rsidR="00BE2CD8">
        <w:rPr>
          <w:sz w:val="26"/>
          <w:szCs w:val="26"/>
        </w:rPr>
        <w:t xml:space="preserve">. Отметим, что </w:t>
      </w:r>
      <w:r w:rsidR="0061463C">
        <w:rPr>
          <w:sz w:val="26"/>
          <w:szCs w:val="26"/>
        </w:rPr>
        <w:t xml:space="preserve">в соответствии с </w:t>
      </w:r>
      <w:r w:rsidR="00BE2CD8">
        <w:rPr>
          <w:sz w:val="26"/>
          <w:szCs w:val="26"/>
        </w:rPr>
        <w:t>Инструкци</w:t>
      </w:r>
      <w:r w:rsidR="0061463C">
        <w:rPr>
          <w:sz w:val="26"/>
          <w:szCs w:val="26"/>
        </w:rPr>
        <w:t>ей</w:t>
      </w:r>
      <w:r w:rsidR="00BE2CD8">
        <w:rPr>
          <w:sz w:val="26"/>
          <w:szCs w:val="26"/>
        </w:rPr>
        <w:t xml:space="preserve"> № 157н</w:t>
      </w:r>
      <w:r w:rsidR="0061463C">
        <w:rPr>
          <w:sz w:val="26"/>
          <w:szCs w:val="26"/>
        </w:rPr>
        <w:t xml:space="preserve"> с 01.01.2013 года в единый</w:t>
      </w:r>
      <w:r w:rsidR="0061463C" w:rsidRPr="00A26404">
        <w:rPr>
          <w:sz w:val="26"/>
          <w:szCs w:val="26"/>
        </w:rPr>
        <w:t xml:space="preserve"> план счетов бухгалтерского учета для органов государственной власти, органов местного самоуправления, государственных (муниципальных) учреждений</w:t>
      </w:r>
      <w:r w:rsidR="00B671DF">
        <w:rPr>
          <w:sz w:val="26"/>
          <w:szCs w:val="26"/>
        </w:rPr>
        <w:t xml:space="preserve"> введен счет 108 </w:t>
      </w:r>
      <w:r w:rsidR="00A413B6">
        <w:rPr>
          <w:sz w:val="26"/>
          <w:szCs w:val="26"/>
        </w:rPr>
        <w:t xml:space="preserve">«Нефинансовые активы имущества казны», соответственно </w:t>
      </w:r>
      <w:r w:rsidR="00FC438C">
        <w:rPr>
          <w:sz w:val="26"/>
          <w:szCs w:val="26"/>
        </w:rPr>
        <w:t xml:space="preserve">имеется необходимость </w:t>
      </w:r>
      <w:r w:rsidR="00A413B6">
        <w:rPr>
          <w:sz w:val="26"/>
          <w:szCs w:val="26"/>
        </w:rPr>
        <w:t xml:space="preserve">о </w:t>
      </w:r>
      <w:r w:rsidR="00A413B6" w:rsidRPr="00C85F65">
        <w:rPr>
          <w:sz w:val="26"/>
          <w:szCs w:val="26"/>
        </w:rPr>
        <w:t>внес</w:t>
      </w:r>
      <w:r w:rsidR="00FC438C" w:rsidRPr="00C85F65">
        <w:rPr>
          <w:sz w:val="26"/>
          <w:szCs w:val="26"/>
        </w:rPr>
        <w:t>ении</w:t>
      </w:r>
      <w:r w:rsidR="00A413B6" w:rsidRPr="00C85F65">
        <w:rPr>
          <w:sz w:val="26"/>
          <w:szCs w:val="26"/>
        </w:rPr>
        <w:t xml:space="preserve"> изменения в  положение.</w:t>
      </w:r>
      <w:r w:rsidR="00A413B6">
        <w:rPr>
          <w:sz w:val="26"/>
          <w:szCs w:val="26"/>
        </w:rPr>
        <w:t xml:space="preserve"> </w:t>
      </w:r>
    </w:p>
    <w:p w14:paraId="2E5431C7" w14:textId="7D4F2625" w:rsidR="00A413B6" w:rsidRPr="00055BB8" w:rsidRDefault="00A413B6" w:rsidP="001E4232">
      <w:pPr>
        <w:spacing w:line="276" w:lineRule="auto"/>
        <w:ind w:firstLine="709"/>
        <w:jc w:val="both"/>
        <w:rPr>
          <w:sz w:val="26"/>
          <w:szCs w:val="26"/>
        </w:rPr>
      </w:pPr>
      <w:r w:rsidRPr="00055BB8">
        <w:rPr>
          <w:sz w:val="26"/>
          <w:szCs w:val="26"/>
        </w:rPr>
        <w:t>В третьих</w:t>
      </w:r>
      <w:r w:rsidR="00AA5AF2">
        <w:rPr>
          <w:sz w:val="26"/>
          <w:szCs w:val="26"/>
        </w:rPr>
        <w:t>,</w:t>
      </w:r>
      <w:r w:rsidR="00B31D80" w:rsidRPr="00055BB8">
        <w:rPr>
          <w:sz w:val="26"/>
          <w:szCs w:val="26"/>
        </w:rPr>
        <w:t xml:space="preserve"> пунктом 5.2.4 установлено, что ведение реестра осуществляет Комитет по управлению имуществом администрации района</w:t>
      </w:r>
      <w:r w:rsidRPr="00055BB8">
        <w:rPr>
          <w:sz w:val="26"/>
          <w:szCs w:val="26"/>
        </w:rPr>
        <w:t xml:space="preserve"> </w:t>
      </w:r>
      <w:r w:rsidRPr="00014BCC">
        <w:rPr>
          <w:sz w:val="26"/>
          <w:szCs w:val="26"/>
        </w:rPr>
        <w:t>(</w:t>
      </w:r>
      <w:r w:rsidR="00014BCC" w:rsidRPr="00014BCC">
        <w:rPr>
          <w:sz w:val="26"/>
          <w:szCs w:val="26"/>
        </w:rPr>
        <w:t>далее</w:t>
      </w:r>
      <w:r w:rsidR="00993460" w:rsidRPr="00014BCC">
        <w:rPr>
          <w:sz w:val="26"/>
          <w:szCs w:val="26"/>
        </w:rPr>
        <w:t xml:space="preserve"> переименован в</w:t>
      </w:r>
      <w:r w:rsidR="0044444A" w:rsidRPr="00014BCC">
        <w:rPr>
          <w:sz w:val="26"/>
          <w:szCs w:val="26"/>
        </w:rPr>
        <w:t xml:space="preserve"> </w:t>
      </w:r>
      <w:r w:rsidRPr="00014BCC">
        <w:rPr>
          <w:sz w:val="26"/>
          <w:szCs w:val="26"/>
        </w:rPr>
        <w:t xml:space="preserve">отдел, затем </w:t>
      </w:r>
      <w:r w:rsidR="00993460" w:rsidRPr="00014BCC">
        <w:rPr>
          <w:sz w:val="26"/>
          <w:szCs w:val="26"/>
        </w:rPr>
        <w:t xml:space="preserve">в </w:t>
      </w:r>
      <w:r w:rsidRPr="00014BCC">
        <w:rPr>
          <w:sz w:val="26"/>
          <w:szCs w:val="26"/>
        </w:rPr>
        <w:t>управление).</w:t>
      </w:r>
    </w:p>
    <w:p w14:paraId="4DCC69AC" w14:textId="4A1AA885" w:rsidR="00C34285" w:rsidRDefault="00A413B6" w:rsidP="00C11226">
      <w:pPr>
        <w:widowControl w:val="0"/>
        <w:autoSpaceDE w:val="0"/>
        <w:autoSpaceDN w:val="0"/>
        <w:adjustRightInd w:val="0"/>
        <w:spacing w:line="276" w:lineRule="auto"/>
        <w:ind w:firstLine="357"/>
        <w:jc w:val="both"/>
        <w:rPr>
          <w:sz w:val="26"/>
          <w:szCs w:val="26"/>
        </w:rPr>
      </w:pPr>
      <w:r w:rsidRPr="00055BB8">
        <w:rPr>
          <w:sz w:val="26"/>
          <w:szCs w:val="26"/>
        </w:rPr>
        <w:t xml:space="preserve">На основании всего вышесказанного, с учетом </w:t>
      </w:r>
      <w:r w:rsidR="00055BB8" w:rsidRPr="00055BB8">
        <w:rPr>
          <w:sz w:val="26"/>
          <w:szCs w:val="26"/>
        </w:rPr>
        <w:t>изменений</w:t>
      </w:r>
      <w:r w:rsidRPr="00055BB8">
        <w:rPr>
          <w:sz w:val="26"/>
          <w:szCs w:val="26"/>
        </w:rPr>
        <w:t xml:space="preserve"> в законодательстве, связанных с </w:t>
      </w:r>
      <w:r w:rsidR="00055BB8" w:rsidRPr="00055BB8">
        <w:rPr>
          <w:sz w:val="26"/>
          <w:szCs w:val="26"/>
        </w:rPr>
        <w:t>порядком</w:t>
      </w:r>
      <w:r w:rsidRPr="00055BB8">
        <w:rPr>
          <w:sz w:val="26"/>
          <w:szCs w:val="26"/>
        </w:rPr>
        <w:t xml:space="preserve"> </w:t>
      </w:r>
      <w:r w:rsidR="00055BB8" w:rsidRPr="00055BB8">
        <w:rPr>
          <w:sz w:val="26"/>
          <w:szCs w:val="26"/>
        </w:rPr>
        <w:t>формирования</w:t>
      </w:r>
      <w:r w:rsidRPr="00055BB8">
        <w:rPr>
          <w:sz w:val="26"/>
          <w:szCs w:val="26"/>
        </w:rPr>
        <w:t xml:space="preserve"> и учета </w:t>
      </w:r>
      <w:r w:rsidR="00055BB8" w:rsidRPr="00055BB8">
        <w:rPr>
          <w:sz w:val="26"/>
          <w:szCs w:val="26"/>
        </w:rPr>
        <w:t>муниципальной</w:t>
      </w:r>
      <w:r w:rsidRPr="00055BB8">
        <w:rPr>
          <w:sz w:val="26"/>
          <w:szCs w:val="26"/>
        </w:rPr>
        <w:t xml:space="preserve"> казны за последние 1</w:t>
      </w:r>
      <w:r w:rsidR="005960D3">
        <w:rPr>
          <w:sz w:val="26"/>
          <w:szCs w:val="26"/>
        </w:rPr>
        <w:t>6</w:t>
      </w:r>
      <w:r w:rsidRPr="00055BB8">
        <w:rPr>
          <w:sz w:val="26"/>
          <w:szCs w:val="26"/>
        </w:rPr>
        <w:t xml:space="preserve"> лет, считаем необходимым </w:t>
      </w:r>
      <w:r w:rsidR="0044444A">
        <w:rPr>
          <w:sz w:val="26"/>
          <w:szCs w:val="26"/>
        </w:rPr>
        <w:t xml:space="preserve">внести изменения в Положение «О муниципальной казне Надеждинского муниципального района </w:t>
      </w:r>
      <w:r w:rsidR="0044444A" w:rsidRPr="0044444A">
        <w:rPr>
          <w:sz w:val="26"/>
          <w:szCs w:val="26"/>
        </w:rPr>
        <w:t>или</w:t>
      </w:r>
      <w:r w:rsidR="00055BB8" w:rsidRPr="0044444A">
        <w:rPr>
          <w:sz w:val="26"/>
          <w:szCs w:val="26"/>
        </w:rPr>
        <w:t xml:space="preserve">  разработать и утвердить новое, с учетом всех вступивших в силу нормативно</w:t>
      </w:r>
      <w:r w:rsidR="0044444A">
        <w:rPr>
          <w:sz w:val="26"/>
          <w:szCs w:val="26"/>
        </w:rPr>
        <w:t xml:space="preserve"> </w:t>
      </w:r>
      <w:proofErr w:type="gramStart"/>
      <w:r w:rsidR="0044444A">
        <w:rPr>
          <w:sz w:val="26"/>
          <w:szCs w:val="26"/>
        </w:rPr>
        <w:t>-</w:t>
      </w:r>
      <w:r w:rsidR="00055BB8" w:rsidRPr="0044444A">
        <w:rPr>
          <w:sz w:val="26"/>
          <w:szCs w:val="26"/>
        </w:rPr>
        <w:t>п</w:t>
      </w:r>
      <w:proofErr w:type="gramEnd"/>
      <w:r w:rsidR="00055BB8" w:rsidRPr="0044444A">
        <w:rPr>
          <w:sz w:val="26"/>
          <w:szCs w:val="26"/>
        </w:rPr>
        <w:t>равовых актов.</w:t>
      </w:r>
      <w:r w:rsidR="00055BB8">
        <w:rPr>
          <w:sz w:val="26"/>
          <w:szCs w:val="26"/>
        </w:rPr>
        <w:t xml:space="preserve">  </w:t>
      </w:r>
    </w:p>
    <w:p w14:paraId="31FC8E6E" w14:textId="77777777" w:rsidR="00432C50" w:rsidRPr="00055BB8" w:rsidRDefault="00432C50" w:rsidP="00C11226">
      <w:pPr>
        <w:widowControl w:val="0"/>
        <w:autoSpaceDE w:val="0"/>
        <w:autoSpaceDN w:val="0"/>
        <w:adjustRightInd w:val="0"/>
        <w:spacing w:line="276" w:lineRule="auto"/>
        <w:ind w:firstLine="357"/>
        <w:jc w:val="both"/>
        <w:rPr>
          <w:sz w:val="26"/>
          <w:szCs w:val="26"/>
        </w:rPr>
      </w:pPr>
    </w:p>
    <w:p w14:paraId="7BF3CCDA" w14:textId="025E2DB3" w:rsidR="00B14021" w:rsidRPr="00432C50" w:rsidRDefault="00B14021" w:rsidP="00C11226">
      <w:pPr>
        <w:widowControl w:val="0"/>
        <w:autoSpaceDE w:val="0"/>
        <w:autoSpaceDN w:val="0"/>
        <w:adjustRightInd w:val="0"/>
        <w:spacing w:line="276" w:lineRule="auto"/>
        <w:ind w:firstLine="357"/>
        <w:jc w:val="both"/>
        <w:rPr>
          <w:b/>
          <w:i/>
          <w:sz w:val="26"/>
          <w:szCs w:val="26"/>
        </w:rPr>
      </w:pPr>
      <w:r w:rsidRPr="00432C50">
        <w:rPr>
          <w:b/>
          <w:i/>
          <w:sz w:val="26"/>
          <w:szCs w:val="26"/>
        </w:rPr>
        <w:t>10</w:t>
      </w:r>
      <w:r w:rsidR="004F15A5" w:rsidRPr="00432C50">
        <w:rPr>
          <w:b/>
          <w:i/>
          <w:sz w:val="26"/>
          <w:szCs w:val="26"/>
        </w:rPr>
        <w:t>.3 Ведение реестра муниципального имущества в части учета муниципального жилищного фонда.</w:t>
      </w:r>
    </w:p>
    <w:p w14:paraId="0E699B70" w14:textId="7BB55CD1" w:rsidR="006B34D7" w:rsidRPr="004F15A5" w:rsidRDefault="006B34D7" w:rsidP="00C11226">
      <w:pPr>
        <w:widowControl w:val="0"/>
        <w:autoSpaceDE w:val="0"/>
        <w:autoSpaceDN w:val="0"/>
        <w:adjustRightInd w:val="0"/>
        <w:spacing w:before="120" w:line="276" w:lineRule="auto"/>
        <w:ind w:firstLine="35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Согласно </w:t>
      </w:r>
      <w:r w:rsidRPr="001D0DC2">
        <w:rPr>
          <w:sz w:val="26"/>
          <w:szCs w:val="26"/>
        </w:rPr>
        <w:t>Приказ</w:t>
      </w:r>
      <w:r>
        <w:rPr>
          <w:sz w:val="26"/>
          <w:szCs w:val="26"/>
        </w:rPr>
        <w:t>а</w:t>
      </w:r>
      <w:r w:rsidRPr="001D0DC2">
        <w:rPr>
          <w:sz w:val="26"/>
          <w:szCs w:val="26"/>
        </w:rPr>
        <w:t xml:space="preserve"> Минэкон</w:t>
      </w:r>
      <w:r>
        <w:rPr>
          <w:sz w:val="26"/>
          <w:szCs w:val="26"/>
        </w:rPr>
        <w:t>омразвития от 30.08.2014 № 424, объектами учета в реестрах явля</w:t>
      </w:r>
      <w:r w:rsidR="00C11226">
        <w:rPr>
          <w:sz w:val="26"/>
          <w:szCs w:val="26"/>
        </w:rPr>
        <w:t>е</w:t>
      </w:r>
      <w:r>
        <w:rPr>
          <w:sz w:val="26"/>
          <w:szCs w:val="26"/>
        </w:rPr>
        <w:t>тся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недвижимости).</w:t>
      </w:r>
      <w:proofErr w:type="gramEnd"/>
    </w:p>
    <w:p w14:paraId="2033FE52" w14:textId="382CFFD2" w:rsidR="00B14021" w:rsidRDefault="00047F00" w:rsidP="00C11226">
      <w:pPr>
        <w:widowControl w:val="0"/>
        <w:autoSpaceDE w:val="0"/>
        <w:autoSpaceDN w:val="0"/>
        <w:adjustRightInd w:val="0"/>
        <w:spacing w:line="276" w:lineRule="auto"/>
        <w:ind w:firstLine="357"/>
        <w:jc w:val="both"/>
        <w:rPr>
          <w:sz w:val="26"/>
          <w:szCs w:val="26"/>
        </w:rPr>
      </w:pPr>
      <w:r w:rsidRPr="002B5C55">
        <w:rPr>
          <w:sz w:val="26"/>
          <w:szCs w:val="26"/>
        </w:rPr>
        <w:t xml:space="preserve">Согласно ст. 3 Положения </w:t>
      </w:r>
      <w:r w:rsidR="00B14021">
        <w:rPr>
          <w:sz w:val="26"/>
          <w:szCs w:val="26"/>
        </w:rPr>
        <w:t>о</w:t>
      </w:r>
      <w:r w:rsidRPr="002B5C55">
        <w:rPr>
          <w:sz w:val="26"/>
          <w:szCs w:val="26"/>
        </w:rPr>
        <w:t xml:space="preserve"> порядке управления и распоряжения имуществом, </w:t>
      </w:r>
      <w:r w:rsidR="000A501F" w:rsidRPr="002B5C55">
        <w:rPr>
          <w:sz w:val="26"/>
          <w:szCs w:val="26"/>
        </w:rPr>
        <w:t xml:space="preserve">учет объектов муниципальной собственности Надеждинского муниципального района ведется в Реестре </w:t>
      </w:r>
      <w:r w:rsidR="00B55395" w:rsidRPr="002B5C55">
        <w:rPr>
          <w:sz w:val="26"/>
          <w:szCs w:val="26"/>
        </w:rPr>
        <w:t>муниципального имущества</w:t>
      </w:r>
      <w:r w:rsidR="006B34D7">
        <w:rPr>
          <w:sz w:val="26"/>
          <w:szCs w:val="26"/>
        </w:rPr>
        <w:t xml:space="preserve"> (далее  - реестр)</w:t>
      </w:r>
      <w:r w:rsidR="000A501F" w:rsidRPr="002B5C55">
        <w:rPr>
          <w:sz w:val="26"/>
          <w:szCs w:val="26"/>
        </w:rPr>
        <w:t>.</w:t>
      </w:r>
    </w:p>
    <w:p w14:paraId="382F1A29" w14:textId="21A9F347" w:rsidR="00B14021" w:rsidRDefault="000A501F" w:rsidP="00C11226">
      <w:pPr>
        <w:widowControl w:val="0"/>
        <w:autoSpaceDE w:val="0"/>
        <w:autoSpaceDN w:val="0"/>
        <w:adjustRightInd w:val="0"/>
        <w:spacing w:line="276" w:lineRule="auto"/>
        <w:ind w:firstLine="357"/>
        <w:jc w:val="both"/>
        <w:rPr>
          <w:sz w:val="26"/>
          <w:szCs w:val="26"/>
        </w:rPr>
      </w:pPr>
      <w:r w:rsidRPr="001A76C9">
        <w:rPr>
          <w:sz w:val="26"/>
          <w:szCs w:val="26"/>
        </w:rPr>
        <w:lastRenderedPageBreak/>
        <w:t xml:space="preserve">Объектами учета </w:t>
      </w:r>
      <w:r w:rsidR="006B34D7">
        <w:rPr>
          <w:sz w:val="26"/>
          <w:szCs w:val="26"/>
        </w:rPr>
        <w:t xml:space="preserve">реестра </w:t>
      </w:r>
      <w:r w:rsidRPr="001A76C9">
        <w:rPr>
          <w:sz w:val="26"/>
          <w:szCs w:val="26"/>
        </w:rPr>
        <w:t>является:</w:t>
      </w:r>
    </w:p>
    <w:p w14:paraId="1E0D6656" w14:textId="77777777" w:rsidR="006B34D7" w:rsidRPr="006B34D7" w:rsidRDefault="00047F00" w:rsidP="00C11226">
      <w:pPr>
        <w:widowControl w:val="0"/>
        <w:autoSpaceDE w:val="0"/>
        <w:autoSpaceDN w:val="0"/>
        <w:adjustRightInd w:val="0"/>
        <w:spacing w:line="276" w:lineRule="auto"/>
        <w:ind w:firstLine="357"/>
        <w:jc w:val="both"/>
        <w:rPr>
          <w:sz w:val="26"/>
          <w:szCs w:val="26"/>
        </w:rPr>
      </w:pPr>
      <w:r w:rsidRPr="001A76C9">
        <w:rPr>
          <w:sz w:val="26"/>
          <w:szCs w:val="26"/>
        </w:rPr>
        <w:t xml:space="preserve">- имущество, закрепленное за муниципальными унитарными предприятиями на праве хозяйственного ведения и за муниципальными учреждениями на праве оперативного </w:t>
      </w:r>
      <w:r w:rsidRPr="006B34D7">
        <w:rPr>
          <w:sz w:val="26"/>
          <w:szCs w:val="26"/>
        </w:rPr>
        <w:t>управления;</w:t>
      </w:r>
    </w:p>
    <w:p w14:paraId="45547378" w14:textId="031BA4F2" w:rsidR="00047F00" w:rsidRPr="006B34D7" w:rsidRDefault="00047F00" w:rsidP="00C11226">
      <w:pPr>
        <w:widowControl w:val="0"/>
        <w:autoSpaceDE w:val="0"/>
        <w:autoSpaceDN w:val="0"/>
        <w:adjustRightInd w:val="0"/>
        <w:spacing w:line="276" w:lineRule="auto"/>
        <w:ind w:firstLine="357"/>
        <w:jc w:val="both"/>
        <w:rPr>
          <w:sz w:val="26"/>
          <w:szCs w:val="26"/>
        </w:rPr>
      </w:pPr>
      <w:r w:rsidRPr="006B34D7">
        <w:rPr>
          <w:bCs/>
          <w:sz w:val="26"/>
          <w:szCs w:val="26"/>
        </w:rPr>
        <w:t>- имущество, составляющее казну Надеждинского муниципального района</w:t>
      </w:r>
      <w:r w:rsidRPr="006B34D7">
        <w:rPr>
          <w:sz w:val="26"/>
          <w:szCs w:val="26"/>
        </w:rPr>
        <w:t>.</w:t>
      </w:r>
    </w:p>
    <w:p w14:paraId="1EB3D988" w14:textId="079C5580" w:rsidR="004F15A5" w:rsidRDefault="006B34D7" w:rsidP="00C11226">
      <w:pPr>
        <w:widowControl w:val="0"/>
        <w:autoSpaceDE w:val="0"/>
        <w:autoSpaceDN w:val="0"/>
        <w:adjustRightInd w:val="0"/>
        <w:spacing w:line="276" w:lineRule="auto"/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2B5C55">
        <w:rPr>
          <w:sz w:val="26"/>
          <w:szCs w:val="26"/>
        </w:rPr>
        <w:t>оряд</w:t>
      </w:r>
      <w:r>
        <w:rPr>
          <w:sz w:val="26"/>
          <w:szCs w:val="26"/>
        </w:rPr>
        <w:t>ок</w:t>
      </w:r>
      <w:r w:rsidRPr="002B5C55">
        <w:rPr>
          <w:sz w:val="26"/>
          <w:szCs w:val="26"/>
        </w:rPr>
        <w:t xml:space="preserve"> управления и распоряжения имуществом</w:t>
      </w:r>
      <w:r>
        <w:rPr>
          <w:sz w:val="26"/>
          <w:szCs w:val="26"/>
        </w:rPr>
        <w:t xml:space="preserve"> </w:t>
      </w:r>
      <w:r w:rsidR="0080161A">
        <w:rPr>
          <w:sz w:val="26"/>
          <w:szCs w:val="26"/>
        </w:rPr>
        <w:t>устанавливает правила ведения</w:t>
      </w:r>
      <w:r w:rsidR="004F15A5" w:rsidRPr="004F15A5">
        <w:rPr>
          <w:sz w:val="26"/>
          <w:szCs w:val="26"/>
        </w:rPr>
        <w:t xml:space="preserve"> </w:t>
      </w:r>
      <w:r w:rsidR="0080161A" w:rsidRPr="0080161A">
        <w:rPr>
          <w:sz w:val="26"/>
          <w:szCs w:val="26"/>
        </w:rPr>
        <w:t>органами местного самоуправления реестров муниципального имущества</w:t>
      </w:r>
      <w:r w:rsidR="0080161A">
        <w:rPr>
          <w:sz w:val="26"/>
          <w:szCs w:val="26"/>
        </w:rPr>
        <w:t>. В том числе правила внесения сведений об имуществе в реестры, общие требования к порядку предоставления информации из реестров, состав информации о муниципальном имуществе, принадлежащем на вечном праве или в силу закона органам местного самоуправления, муниципальным учреждениям, муниципальным унитарным предприятиям, иным лицам.</w:t>
      </w:r>
    </w:p>
    <w:p w14:paraId="0731E740" w14:textId="77777777" w:rsidR="002B5C55" w:rsidRPr="0041642A" w:rsidRDefault="002B5C55" w:rsidP="00C11226">
      <w:pPr>
        <w:pStyle w:val="a5"/>
        <w:spacing w:line="276" w:lineRule="auto"/>
        <w:ind w:firstLine="709"/>
        <w:jc w:val="both"/>
        <w:rPr>
          <w:b w:val="0"/>
          <w:sz w:val="26"/>
          <w:szCs w:val="26"/>
        </w:rPr>
      </w:pPr>
      <w:r w:rsidRPr="0041642A">
        <w:rPr>
          <w:b w:val="0"/>
          <w:sz w:val="26"/>
          <w:szCs w:val="26"/>
        </w:rPr>
        <w:t xml:space="preserve">По информации ОМИ общая площадь муниципального жилищного фонда на 01.01.2022 года составляет 274940 </w:t>
      </w:r>
      <w:proofErr w:type="spellStart"/>
      <w:r w:rsidRPr="0041642A">
        <w:rPr>
          <w:b w:val="0"/>
          <w:sz w:val="26"/>
          <w:szCs w:val="26"/>
        </w:rPr>
        <w:t>кв</w:t>
      </w:r>
      <w:proofErr w:type="gramStart"/>
      <w:r w:rsidRPr="0041642A">
        <w:rPr>
          <w:b w:val="0"/>
          <w:sz w:val="26"/>
          <w:szCs w:val="26"/>
        </w:rPr>
        <w:t>.м</w:t>
      </w:r>
      <w:proofErr w:type="spellEnd"/>
      <w:proofErr w:type="gramEnd"/>
      <w:r w:rsidRPr="0041642A">
        <w:rPr>
          <w:b w:val="0"/>
          <w:sz w:val="26"/>
          <w:szCs w:val="26"/>
        </w:rPr>
        <w:t xml:space="preserve">, из них 3284 </w:t>
      </w:r>
      <w:proofErr w:type="spellStart"/>
      <w:r w:rsidRPr="0041642A">
        <w:rPr>
          <w:b w:val="0"/>
          <w:sz w:val="26"/>
          <w:szCs w:val="26"/>
        </w:rPr>
        <w:t>кв.м</w:t>
      </w:r>
      <w:proofErr w:type="spellEnd"/>
      <w:r w:rsidRPr="0041642A">
        <w:rPr>
          <w:b w:val="0"/>
          <w:sz w:val="26"/>
          <w:szCs w:val="26"/>
        </w:rPr>
        <w:t xml:space="preserve"> площадь жилых помещений специализированного жилищного фонда. Не используется (не заселено): 1654,50 </w:t>
      </w:r>
      <w:proofErr w:type="spellStart"/>
      <w:r w:rsidRPr="0041642A">
        <w:rPr>
          <w:b w:val="0"/>
          <w:sz w:val="26"/>
          <w:szCs w:val="26"/>
        </w:rPr>
        <w:t>кв</w:t>
      </w:r>
      <w:proofErr w:type="gramStart"/>
      <w:r w:rsidRPr="0041642A">
        <w:rPr>
          <w:b w:val="0"/>
          <w:sz w:val="26"/>
          <w:szCs w:val="26"/>
        </w:rPr>
        <w:t>.м</w:t>
      </w:r>
      <w:proofErr w:type="spellEnd"/>
      <w:proofErr w:type="gramEnd"/>
      <w:r w:rsidRPr="0041642A">
        <w:rPr>
          <w:b w:val="0"/>
          <w:sz w:val="26"/>
          <w:szCs w:val="26"/>
        </w:rPr>
        <w:t xml:space="preserve">, в том числе 1538,40 </w:t>
      </w:r>
      <w:proofErr w:type="spellStart"/>
      <w:r w:rsidRPr="0041642A">
        <w:rPr>
          <w:b w:val="0"/>
          <w:sz w:val="26"/>
          <w:szCs w:val="26"/>
        </w:rPr>
        <w:t>кв.м</w:t>
      </w:r>
      <w:proofErr w:type="spellEnd"/>
      <w:r w:rsidRPr="0041642A">
        <w:rPr>
          <w:b w:val="0"/>
          <w:sz w:val="26"/>
          <w:szCs w:val="26"/>
        </w:rPr>
        <w:t xml:space="preserve"> расселенного аварийного жилья и 116,1 </w:t>
      </w:r>
      <w:proofErr w:type="spellStart"/>
      <w:r w:rsidRPr="0041642A">
        <w:rPr>
          <w:b w:val="0"/>
          <w:sz w:val="26"/>
          <w:szCs w:val="26"/>
        </w:rPr>
        <w:t>кв.м</w:t>
      </w:r>
      <w:proofErr w:type="spellEnd"/>
      <w:r w:rsidRPr="0041642A">
        <w:rPr>
          <w:b w:val="0"/>
          <w:sz w:val="26"/>
          <w:szCs w:val="26"/>
        </w:rPr>
        <w:t xml:space="preserve"> требующих ремонт.</w:t>
      </w:r>
    </w:p>
    <w:p w14:paraId="208138E0" w14:textId="72919D07" w:rsidR="002B5C55" w:rsidRPr="0041642A" w:rsidRDefault="002B5C55" w:rsidP="00C11226">
      <w:pPr>
        <w:pStyle w:val="a5"/>
        <w:spacing w:line="276" w:lineRule="auto"/>
        <w:ind w:firstLine="709"/>
        <w:jc w:val="both"/>
        <w:rPr>
          <w:b w:val="0"/>
          <w:sz w:val="26"/>
          <w:szCs w:val="26"/>
        </w:rPr>
      </w:pPr>
      <w:r w:rsidRPr="0041642A">
        <w:rPr>
          <w:b w:val="0"/>
          <w:sz w:val="26"/>
          <w:szCs w:val="26"/>
        </w:rPr>
        <w:t>Информаци</w:t>
      </w:r>
      <w:r>
        <w:rPr>
          <w:b w:val="0"/>
          <w:sz w:val="26"/>
          <w:szCs w:val="26"/>
        </w:rPr>
        <w:t>я</w:t>
      </w:r>
      <w:r w:rsidRPr="0041642A">
        <w:rPr>
          <w:b w:val="0"/>
          <w:sz w:val="26"/>
          <w:szCs w:val="26"/>
        </w:rPr>
        <w:t xml:space="preserve"> об имеющемся количестве объектов муниципального жилищного </w:t>
      </w:r>
      <w:r w:rsidRPr="00242E32">
        <w:rPr>
          <w:b w:val="0"/>
          <w:sz w:val="26"/>
          <w:szCs w:val="26"/>
        </w:rPr>
        <w:t xml:space="preserve">фонда и </w:t>
      </w:r>
      <w:r>
        <w:rPr>
          <w:b w:val="0"/>
          <w:sz w:val="26"/>
          <w:szCs w:val="26"/>
        </w:rPr>
        <w:t>р</w:t>
      </w:r>
      <w:r w:rsidRPr="00242E32">
        <w:rPr>
          <w:b w:val="0"/>
          <w:sz w:val="26"/>
          <w:szCs w:val="26"/>
        </w:rPr>
        <w:t>еестр</w:t>
      </w:r>
      <w:r>
        <w:rPr>
          <w:b w:val="0"/>
          <w:sz w:val="26"/>
          <w:szCs w:val="26"/>
        </w:rPr>
        <w:t xml:space="preserve"> муниципального имущества, по состоянию на проверяемую дату, специалистами </w:t>
      </w:r>
      <w:r w:rsidRPr="00242E32">
        <w:rPr>
          <w:b w:val="0"/>
          <w:sz w:val="26"/>
          <w:szCs w:val="26"/>
        </w:rPr>
        <w:t xml:space="preserve">ОМИ </w:t>
      </w:r>
      <w:r>
        <w:rPr>
          <w:b w:val="0"/>
          <w:sz w:val="26"/>
          <w:szCs w:val="26"/>
        </w:rPr>
        <w:t xml:space="preserve">не </w:t>
      </w:r>
      <w:r w:rsidRPr="00242E32">
        <w:rPr>
          <w:b w:val="0"/>
          <w:sz w:val="26"/>
          <w:szCs w:val="26"/>
        </w:rPr>
        <w:t>представ</w:t>
      </w:r>
      <w:r>
        <w:rPr>
          <w:b w:val="0"/>
          <w:sz w:val="26"/>
          <w:szCs w:val="26"/>
        </w:rPr>
        <w:t>лена, не смотря на запрос о предоставлении такой информации.</w:t>
      </w:r>
      <w:r w:rsidRPr="007D434E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В реестре, размещенном на официальном </w:t>
      </w:r>
      <w:r w:rsidR="00432C50">
        <w:rPr>
          <w:b w:val="0"/>
          <w:sz w:val="26"/>
          <w:szCs w:val="26"/>
        </w:rPr>
        <w:t xml:space="preserve">сайте </w:t>
      </w:r>
      <w:r>
        <w:rPr>
          <w:b w:val="0"/>
          <w:sz w:val="26"/>
          <w:szCs w:val="26"/>
        </w:rPr>
        <w:t xml:space="preserve">администрации, информация о муниципальном жилом фонде (квартиры) отсутствует (исключена, ранее </w:t>
      </w:r>
      <w:r w:rsidR="006B34D7">
        <w:rPr>
          <w:b w:val="0"/>
          <w:sz w:val="26"/>
          <w:szCs w:val="26"/>
        </w:rPr>
        <w:t>такой фонд значился под номерами с 1280 по 3695</w:t>
      </w:r>
      <w:r w:rsidR="00267104">
        <w:rPr>
          <w:b w:val="0"/>
          <w:sz w:val="26"/>
          <w:szCs w:val="26"/>
        </w:rPr>
        <w:t>)</w:t>
      </w:r>
      <w:r>
        <w:rPr>
          <w:b w:val="0"/>
          <w:sz w:val="26"/>
          <w:szCs w:val="26"/>
        </w:rPr>
        <w:t>. На основании</w:t>
      </w:r>
      <w:r w:rsidR="006B34D7">
        <w:rPr>
          <w:b w:val="0"/>
          <w:sz w:val="26"/>
          <w:szCs w:val="26"/>
        </w:rPr>
        <w:t xml:space="preserve"> отсутствия информации, сверить </w:t>
      </w:r>
      <w:r>
        <w:rPr>
          <w:b w:val="0"/>
          <w:sz w:val="26"/>
          <w:szCs w:val="26"/>
        </w:rPr>
        <w:t>и</w:t>
      </w:r>
      <w:r w:rsidRPr="0041642A">
        <w:rPr>
          <w:b w:val="0"/>
          <w:sz w:val="26"/>
          <w:szCs w:val="26"/>
        </w:rPr>
        <w:t>меющи</w:t>
      </w:r>
      <w:r>
        <w:rPr>
          <w:b w:val="0"/>
          <w:sz w:val="26"/>
          <w:szCs w:val="26"/>
        </w:rPr>
        <w:t>еся расхождения</w:t>
      </w:r>
      <w:r w:rsidR="00267104">
        <w:rPr>
          <w:b w:val="0"/>
          <w:sz w:val="26"/>
          <w:szCs w:val="26"/>
        </w:rPr>
        <w:t xml:space="preserve"> и подтвердить ее достоверность </w:t>
      </w:r>
      <w:r>
        <w:rPr>
          <w:b w:val="0"/>
          <w:sz w:val="26"/>
          <w:szCs w:val="26"/>
        </w:rPr>
        <w:t>не представ</w:t>
      </w:r>
      <w:r w:rsidR="00432C50">
        <w:rPr>
          <w:b w:val="0"/>
          <w:sz w:val="26"/>
          <w:szCs w:val="26"/>
        </w:rPr>
        <w:t>ляется</w:t>
      </w:r>
      <w:r w:rsidRPr="0041642A">
        <w:rPr>
          <w:b w:val="0"/>
          <w:sz w:val="26"/>
          <w:szCs w:val="26"/>
        </w:rPr>
        <w:t xml:space="preserve"> возможным.</w:t>
      </w:r>
      <w:r w:rsidRPr="009F5272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Обязанности по ведению р</w:t>
      </w:r>
      <w:r w:rsidRPr="0041642A">
        <w:rPr>
          <w:b w:val="0"/>
          <w:sz w:val="26"/>
          <w:szCs w:val="26"/>
        </w:rPr>
        <w:t>еестра</w:t>
      </w:r>
      <w:r>
        <w:rPr>
          <w:b w:val="0"/>
          <w:sz w:val="26"/>
          <w:szCs w:val="26"/>
        </w:rPr>
        <w:t xml:space="preserve"> возложены на У</w:t>
      </w:r>
      <w:r w:rsidRPr="0041642A">
        <w:rPr>
          <w:b w:val="0"/>
          <w:sz w:val="26"/>
          <w:szCs w:val="26"/>
        </w:rPr>
        <w:t>правление</w:t>
      </w:r>
      <w:r>
        <w:rPr>
          <w:b w:val="0"/>
          <w:sz w:val="26"/>
          <w:szCs w:val="26"/>
        </w:rPr>
        <w:t xml:space="preserve"> имущественных и земельных отношений</w:t>
      </w:r>
      <w:r w:rsidRPr="0041642A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Конкретного специалиста с </w:t>
      </w:r>
      <w:r w:rsidRPr="00C11226">
        <w:rPr>
          <w:b w:val="0"/>
          <w:sz w:val="26"/>
          <w:szCs w:val="26"/>
        </w:rPr>
        <w:t xml:space="preserve">исполнением таких обязанностей, отраженных в должностной инструкции, не установлено. </w:t>
      </w:r>
    </w:p>
    <w:p w14:paraId="20E70BAA" w14:textId="05BEA734" w:rsidR="00C11226" w:rsidRPr="00C11226" w:rsidRDefault="002B5C55" w:rsidP="00C11226">
      <w:pPr>
        <w:pStyle w:val="a5"/>
        <w:spacing w:line="276" w:lineRule="auto"/>
        <w:ind w:firstLine="709"/>
        <w:jc w:val="both"/>
        <w:rPr>
          <w:b w:val="0"/>
          <w:sz w:val="26"/>
          <w:szCs w:val="26"/>
          <w:shd w:val="clear" w:color="auto" w:fill="FFFFFF"/>
        </w:rPr>
      </w:pPr>
      <w:proofErr w:type="gramStart"/>
      <w:r w:rsidRPr="002827B9">
        <w:rPr>
          <w:b w:val="0"/>
          <w:sz w:val="26"/>
          <w:szCs w:val="26"/>
        </w:rPr>
        <w:t xml:space="preserve">Согласно статьи 16 Положения «О Контрольно-счетной комиссии Надеждинского муниципального района», </w:t>
      </w:r>
      <w:bookmarkStart w:id="2" w:name="Par0"/>
      <w:bookmarkEnd w:id="2"/>
      <w:r w:rsidRPr="002827B9">
        <w:rPr>
          <w:b w:val="0"/>
          <w:sz w:val="26"/>
          <w:szCs w:val="26"/>
        </w:rPr>
        <w:t>о</w:t>
      </w:r>
      <w:r w:rsidRPr="002827B9">
        <w:rPr>
          <w:b w:val="0"/>
          <w:bCs/>
          <w:color w:val="000000"/>
          <w:sz w:val="26"/>
          <w:szCs w:val="26"/>
        </w:rPr>
        <w:t>рганы местного самоуправления и муниципальные органы, организации, в отношении которых Контрольно-счетная комиссия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Законом Приморского края сроки</w:t>
      </w:r>
      <w:proofErr w:type="gramEnd"/>
      <w:r w:rsidRPr="002827B9">
        <w:rPr>
          <w:b w:val="0"/>
          <w:bCs/>
          <w:color w:val="000000"/>
          <w:sz w:val="26"/>
          <w:szCs w:val="26"/>
        </w:rPr>
        <w:t xml:space="preserve"> обязаны представлять в Контрольно-счетную комиссию по их запросам информацию, документы и материалы, необходимые для проведения контрольных и экспертно-аналитических мероприятий. </w:t>
      </w:r>
      <w:proofErr w:type="gramStart"/>
      <w:r w:rsidRPr="002827B9">
        <w:rPr>
          <w:b w:val="0"/>
          <w:color w:val="000000"/>
          <w:sz w:val="26"/>
          <w:szCs w:val="26"/>
        </w:rPr>
        <w:t xml:space="preserve">Непредставление или несвоевременное представление </w:t>
      </w:r>
      <w:r w:rsidRPr="002827B9">
        <w:rPr>
          <w:b w:val="0"/>
          <w:sz w:val="26"/>
          <w:szCs w:val="26"/>
        </w:rPr>
        <w:t>проверяемыми органами и организациями в Контрольно-счетную комиссию по ее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</w:t>
      </w:r>
      <w:r w:rsidR="003F14CE">
        <w:rPr>
          <w:b w:val="0"/>
          <w:sz w:val="26"/>
          <w:szCs w:val="26"/>
        </w:rPr>
        <w:t xml:space="preserve"> или представление недостоверной</w:t>
      </w:r>
      <w:r w:rsidRPr="002827B9">
        <w:rPr>
          <w:b w:val="0"/>
          <w:sz w:val="26"/>
          <w:szCs w:val="26"/>
        </w:rPr>
        <w:t xml:space="preserve"> информации, документов и материалов влечет за собой ответственность, установленную законодательством Российской Федерации и (или) законодательством Приморского края, а именно н</w:t>
      </w:r>
      <w:r w:rsidRPr="002827B9">
        <w:rPr>
          <w:b w:val="0"/>
          <w:sz w:val="26"/>
          <w:szCs w:val="26"/>
          <w:shd w:val="clear" w:color="auto" w:fill="FFFFFF"/>
        </w:rPr>
        <w:t>еисполнение законных</w:t>
      </w:r>
      <w:proofErr w:type="gramEnd"/>
      <w:r w:rsidRPr="002827B9">
        <w:rPr>
          <w:b w:val="0"/>
          <w:sz w:val="26"/>
          <w:szCs w:val="26"/>
          <w:shd w:val="clear" w:color="auto" w:fill="FFFFFF"/>
        </w:rPr>
        <w:t xml:space="preserve"> требований должностных лиц контрольно-счетных органов, а также воспрепятствование </w:t>
      </w:r>
      <w:r w:rsidRPr="002827B9">
        <w:rPr>
          <w:b w:val="0"/>
          <w:sz w:val="26"/>
          <w:szCs w:val="26"/>
          <w:shd w:val="clear" w:color="auto" w:fill="FFFFFF"/>
        </w:rPr>
        <w:lastRenderedPageBreak/>
        <w:t xml:space="preserve">осуществлению этими должностными лицами возложенных на них полномочий образует состав административного правонарушения, предусмотренного ч. 1 ст. 19.4 КоАП РФ «Неповиновение законному распоряжению или требованию должностного лица органа, </w:t>
      </w:r>
      <w:r w:rsidRPr="00C11226">
        <w:rPr>
          <w:b w:val="0"/>
          <w:sz w:val="26"/>
          <w:szCs w:val="26"/>
          <w:shd w:val="clear" w:color="auto" w:fill="FFFFFF"/>
        </w:rPr>
        <w:t>осуществляющего государственный надзор (контроль), а равно воспрепятствование осуществлению этим должностным лицом служебных обязанностей».</w:t>
      </w:r>
    </w:p>
    <w:p w14:paraId="479EC752" w14:textId="77777777" w:rsidR="00C11226" w:rsidRDefault="00C55CBC" w:rsidP="00C11226">
      <w:pPr>
        <w:pStyle w:val="a5"/>
        <w:spacing w:line="276" w:lineRule="auto"/>
        <w:ind w:firstLine="709"/>
        <w:jc w:val="both"/>
        <w:rPr>
          <w:b w:val="0"/>
          <w:bCs/>
          <w:sz w:val="26"/>
          <w:szCs w:val="26"/>
        </w:rPr>
      </w:pPr>
      <w:proofErr w:type="gramStart"/>
      <w:r w:rsidRPr="00C11226">
        <w:rPr>
          <w:b w:val="0"/>
          <w:bCs/>
          <w:sz w:val="26"/>
          <w:szCs w:val="26"/>
        </w:rPr>
        <w:t xml:space="preserve">Бухгалтерский учет имущества казны в </w:t>
      </w:r>
      <w:r w:rsidR="00C11226">
        <w:rPr>
          <w:b w:val="0"/>
          <w:bCs/>
          <w:sz w:val="26"/>
          <w:szCs w:val="26"/>
        </w:rPr>
        <w:t>а</w:t>
      </w:r>
      <w:r w:rsidRPr="00C11226">
        <w:rPr>
          <w:b w:val="0"/>
          <w:bCs/>
          <w:sz w:val="26"/>
          <w:szCs w:val="26"/>
        </w:rPr>
        <w:t>дминистрации ведется в системе бухгалтерского учета (с использованием программы 1С:</w:t>
      </w:r>
      <w:proofErr w:type="gramEnd"/>
      <w:r w:rsidR="00A43E48" w:rsidRPr="00C11226">
        <w:rPr>
          <w:b w:val="0"/>
          <w:bCs/>
          <w:sz w:val="26"/>
          <w:szCs w:val="26"/>
        </w:rPr>
        <w:t xml:space="preserve"> </w:t>
      </w:r>
      <w:proofErr w:type="gramStart"/>
      <w:r w:rsidRPr="00C11226">
        <w:rPr>
          <w:b w:val="0"/>
          <w:bCs/>
          <w:sz w:val="26"/>
          <w:szCs w:val="26"/>
        </w:rPr>
        <w:t xml:space="preserve">Бухгалтерия) в соответствии с Приказом Минфина России от 01.12.2010 №157н. </w:t>
      </w:r>
      <w:proofErr w:type="gramEnd"/>
    </w:p>
    <w:p w14:paraId="0373E350" w14:textId="77777777" w:rsidR="00C11226" w:rsidRDefault="00A82923" w:rsidP="00C11226">
      <w:pPr>
        <w:pStyle w:val="a5"/>
        <w:spacing w:line="276" w:lineRule="auto"/>
        <w:ind w:firstLine="709"/>
        <w:jc w:val="both"/>
        <w:rPr>
          <w:b w:val="0"/>
          <w:bCs/>
          <w:sz w:val="26"/>
          <w:szCs w:val="26"/>
        </w:rPr>
      </w:pPr>
      <w:r w:rsidRPr="00C11226">
        <w:rPr>
          <w:b w:val="0"/>
          <w:bCs/>
          <w:sz w:val="26"/>
          <w:szCs w:val="26"/>
        </w:rPr>
        <w:t>В соответствии с п.144 Инструкции № 157н объекты нефинансовых активов, составляющих государственную (муниципальную) казну, учитываются по аналитическому коду группы синтетического счета 50 "Нефинансовые активы, составляющие казну" и соответствующему аналитическому коду вида синтетического счета объекта учета:</w:t>
      </w:r>
    </w:p>
    <w:p w14:paraId="5746DE43" w14:textId="77777777" w:rsidR="00C11226" w:rsidRPr="00842010" w:rsidRDefault="00A82923" w:rsidP="00C11226">
      <w:pPr>
        <w:pStyle w:val="a5"/>
        <w:spacing w:line="276" w:lineRule="auto"/>
        <w:ind w:firstLine="709"/>
        <w:jc w:val="both"/>
        <w:rPr>
          <w:b w:val="0"/>
          <w:bCs/>
          <w:sz w:val="26"/>
          <w:szCs w:val="26"/>
        </w:rPr>
      </w:pPr>
      <w:r w:rsidRPr="00842010">
        <w:rPr>
          <w:b w:val="0"/>
          <w:bCs/>
          <w:sz w:val="26"/>
          <w:szCs w:val="26"/>
        </w:rPr>
        <w:t>0 108 51 000 «Недвижимое</w:t>
      </w:r>
      <w:r w:rsidR="00DF34A3" w:rsidRPr="00842010">
        <w:rPr>
          <w:b w:val="0"/>
          <w:bCs/>
          <w:sz w:val="26"/>
          <w:szCs w:val="26"/>
        </w:rPr>
        <w:t xml:space="preserve"> имущество, составляющее казну».</w:t>
      </w:r>
    </w:p>
    <w:p w14:paraId="54BC101A" w14:textId="77777777" w:rsidR="00C11226" w:rsidRDefault="00DF34A3" w:rsidP="00C11226">
      <w:pPr>
        <w:pStyle w:val="a5"/>
        <w:spacing w:line="276" w:lineRule="auto"/>
        <w:ind w:firstLine="709"/>
        <w:jc w:val="both"/>
        <w:rPr>
          <w:b w:val="0"/>
          <w:bCs/>
          <w:sz w:val="26"/>
          <w:szCs w:val="26"/>
        </w:rPr>
      </w:pPr>
      <w:r w:rsidRPr="00C11226">
        <w:rPr>
          <w:b w:val="0"/>
          <w:bCs/>
          <w:sz w:val="26"/>
          <w:szCs w:val="26"/>
        </w:rPr>
        <w:t>Общая стоимость имущества казны, согласно данным бухгалтерского учета на 01.01.2022 года составила 760520,175 тыс. рублей.</w:t>
      </w:r>
    </w:p>
    <w:p w14:paraId="683C08B1" w14:textId="77777777" w:rsidR="00C11226" w:rsidRPr="00C11226" w:rsidRDefault="00DF34A3" w:rsidP="00C11226">
      <w:pPr>
        <w:pStyle w:val="a5"/>
        <w:spacing w:line="276" w:lineRule="auto"/>
        <w:ind w:firstLine="709"/>
        <w:jc w:val="both"/>
        <w:rPr>
          <w:b w:val="0"/>
          <w:bCs/>
          <w:sz w:val="26"/>
          <w:szCs w:val="26"/>
        </w:rPr>
      </w:pPr>
      <w:r w:rsidRPr="00C11226">
        <w:rPr>
          <w:b w:val="0"/>
          <w:bCs/>
          <w:sz w:val="26"/>
          <w:szCs w:val="26"/>
        </w:rPr>
        <w:t>Согласно п.145 Инструкции 157н а</w:t>
      </w:r>
      <w:r w:rsidR="007076A6" w:rsidRPr="00C11226">
        <w:rPr>
          <w:b w:val="0"/>
          <w:bCs/>
          <w:sz w:val="26"/>
          <w:szCs w:val="26"/>
        </w:rPr>
        <w:t>налитический учет объектов в составе имущества казны осуществляется в структуре, установленной для ведения реестра государственного (муниципального) имущества соответствующего публично-правового образования</w:t>
      </w:r>
      <w:r w:rsidRPr="00C11226">
        <w:rPr>
          <w:b w:val="0"/>
          <w:bCs/>
          <w:sz w:val="26"/>
          <w:szCs w:val="26"/>
        </w:rPr>
        <w:t>.</w:t>
      </w:r>
      <w:r w:rsidR="003244C7" w:rsidRPr="00C11226">
        <w:rPr>
          <w:b w:val="0"/>
          <w:bCs/>
          <w:sz w:val="26"/>
          <w:szCs w:val="26"/>
        </w:rPr>
        <w:t xml:space="preserve"> </w:t>
      </w:r>
      <w:r w:rsidR="007076A6" w:rsidRPr="00C11226">
        <w:rPr>
          <w:b w:val="0"/>
          <w:bCs/>
          <w:sz w:val="26"/>
          <w:szCs w:val="26"/>
        </w:rPr>
        <w:t>Операции с объек</w:t>
      </w:r>
      <w:r w:rsidR="00B76919" w:rsidRPr="00C11226">
        <w:rPr>
          <w:b w:val="0"/>
          <w:bCs/>
          <w:sz w:val="26"/>
          <w:szCs w:val="26"/>
        </w:rPr>
        <w:t>тами в составе имущества казны отражаются в бюджетном учете на основании информации из указанного реестра.</w:t>
      </w:r>
      <w:bookmarkStart w:id="3" w:name="_Hlk96988703"/>
    </w:p>
    <w:p w14:paraId="514FD314" w14:textId="77777777" w:rsidR="00C11226" w:rsidRPr="00C11226" w:rsidRDefault="00A82923" w:rsidP="00C11226">
      <w:pPr>
        <w:pStyle w:val="a5"/>
        <w:spacing w:line="276" w:lineRule="auto"/>
        <w:ind w:firstLine="709"/>
        <w:jc w:val="both"/>
        <w:rPr>
          <w:b w:val="0"/>
          <w:bCs/>
          <w:sz w:val="26"/>
          <w:szCs w:val="26"/>
        </w:rPr>
      </w:pPr>
      <w:r w:rsidRPr="00C11226">
        <w:rPr>
          <w:b w:val="0"/>
          <w:bCs/>
          <w:sz w:val="26"/>
          <w:szCs w:val="26"/>
        </w:rPr>
        <w:t xml:space="preserve">Согласно </w:t>
      </w:r>
      <w:r w:rsidR="00132EF4" w:rsidRPr="00C11226">
        <w:rPr>
          <w:b w:val="0"/>
          <w:bCs/>
          <w:sz w:val="26"/>
          <w:szCs w:val="26"/>
        </w:rPr>
        <w:t>ст.12 Федерального закона № 402-ФЗ</w:t>
      </w:r>
      <w:r w:rsidRPr="00C11226">
        <w:rPr>
          <w:b w:val="0"/>
          <w:bCs/>
          <w:sz w:val="26"/>
          <w:szCs w:val="26"/>
        </w:rPr>
        <w:t xml:space="preserve">, </w:t>
      </w:r>
      <w:r w:rsidR="00132EF4" w:rsidRPr="00C11226">
        <w:rPr>
          <w:b w:val="0"/>
          <w:bCs/>
          <w:sz w:val="26"/>
          <w:szCs w:val="26"/>
        </w:rPr>
        <w:t xml:space="preserve">объекты </w:t>
      </w:r>
      <w:r w:rsidRPr="00C11226">
        <w:rPr>
          <w:b w:val="0"/>
          <w:bCs/>
          <w:sz w:val="26"/>
          <w:szCs w:val="26"/>
        </w:rPr>
        <w:t xml:space="preserve">бухгалтерского учета </w:t>
      </w:r>
      <w:r w:rsidR="00132EF4" w:rsidRPr="00C11226">
        <w:rPr>
          <w:b w:val="0"/>
          <w:bCs/>
          <w:sz w:val="26"/>
          <w:szCs w:val="26"/>
        </w:rPr>
        <w:t>(в данном случае – жилые помещения)</w:t>
      </w:r>
      <w:r w:rsidRPr="00C11226">
        <w:rPr>
          <w:b w:val="0"/>
          <w:bCs/>
          <w:sz w:val="26"/>
          <w:szCs w:val="26"/>
        </w:rPr>
        <w:t xml:space="preserve"> подлежат денежному измерению.</w:t>
      </w:r>
      <w:bookmarkEnd w:id="3"/>
    </w:p>
    <w:p w14:paraId="1C9D8133" w14:textId="3F65FE14" w:rsidR="00A93FE8" w:rsidRPr="00C6454E" w:rsidRDefault="00A82923" w:rsidP="00A93FE8">
      <w:pPr>
        <w:pStyle w:val="a5"/>
        <w:spacing w:line="276" w:lineRule="auto"/>
        <w:ind w:firstLine="709"/>
        <w:jc w:val="both"/>
        <w:rPr>
          <w:b w:val="0"/>
          <w:bCs/>
          <w:sz w:val="26"/>
          <w:szCs w:val="26"/>
        </w:rPr>
      </w:pPr>
      <w:r w:rsidRPr="00C6454E">
        <w:rPr>
          <w:b w:val="0"/>
          <w:bCs/>
          <w:sz w:val="26"/>
          <w:szCs w:val="26"/>
        </w:rPr>
        <w:t xml:space="preserve">По результатам контрольного мероприятия установлено, что </w:t>
      </w:r>
      <w:r w:rsidR="00C6454E" w:rsidRPr="00C6454E">
        <w:rPr>
          <w:b w:val="0"/>
          <w:bCs/>
          <w:sz w:val="26"/>
          <w:szCs w:val="26"/>
        </w:rPr>
        <w:t xml:space="preserve">в бухгалтерском учете не учтены </w:t>
      </w:r>
      <w:r w:rsidR="00753BF9" w:rsidRPr="00C6454E">
        <w:rPr>
          <w:b w:val="0"/>
          <w:bCs/>
          <w:sz w:val="26"/>
          <w:szCs w:val="26"/>
        </w:rPr>
        <w:t>жилы</w:t>
      </w:r>
      <w:r w:rsidR="00C6454E" w:rsidRPr="00C6454E">
        <w:rPr>
          <w:b w:val="0"/>
          <w:bCs/>
          <w:sz w:val="26"/>
          <w:szCs w:val="26"/>
        </w:rPr>
        <w:t>е</w:t>
      </w:r>
      <w:r w:rsidR="00753BF9" w:rsidRPr="00C6454E">
        <w:rPr>
          <w:b w:val="0"/>
          <w:bCs/>
          <w:sz w:val="26"/>
          <w:szCs w:val="26"/>
        </w:rPr>
        <w:t xml:space="preserve"> помещени</w:t>
      </w:r>
      <w:r w:rsidR="00C6454E" w:rsidRPr="00C6454E">
        <w:rPr>
          <w:b w:val="0"/>
          <w:bCs/>
          <w:sz w:val="26"/>
          <w:szCs w:val="26"/>
        </w:rPr>
        <w:t>я</w:t>
      </w:r>
      <w:r w:rsidR="00753BF9" w:rsidRPr="00C6454E">
        <w:rPr>
          <w:b w:val="0"/>
          <w:bCs/>
          <w:sz w:val="26"/>
          <w:szCs w:val="26"/>
        </w:rPr>
        <w:t xml:space="preserve"> </w:t>
      </w:r>
      <w:r w:rsidR="00C6454E" w:rsidRPr="00C6454E">
        <w:rPr>
          <w:b w:val="0"/>
          <w:bCs/>
          <w:sz w:val="26"/>
          <w:szCs w:val="26"/>
        </w:rPr>
        <w:t>в количестве</w:t>
      </w:r>
      <w:r w:rsidR="00753BF9" w:rsidRPr="00C6454E">
        <w:rPr>
          <w:b w:val="0"/>
          <w:bCs/>
          <w:sz w:val="26"/>
          <w:szCs w:val="26"/>
        </w:rPr>
        <w:t xml:space="preserve"> 10</w:t>
      </w:r>
      <w:r w:rsidR="00C6454E" w:rsidRPr="00C6454E">
        <w:rPr>
          <w:b w:val="0"/>
          <w:bCs/>
          <w:sz w:val="26"/>
          <w:szCs w:val="26"/>
        </w:rPr>
        <w:t>73</w:t>
      </w:r>
      <w:r w:rsidR="00753BF9" w:rsidRPr="00C6454E">
        <w:rPr>
          <w:b w:val="0"/>
          <w:bCs/>
          <w:sz w:val="26"/>
          <w:szCs w:val="26"/>
        </w:rPr>
        <w:t xml:space="preserve"> единиц</w:t>
      </w:r>
      <w:r w:rsidR="00C6454E" w:rsidRPr="00C6454E">
        <w:rPr>
          <w:b w:val="0"/>
          <w:bCs/>
          <w:sz w:val="26"/>
          <w:szCs w:val="26"/>
        </w:rPr>
        <w:t>ы</w:t>
      </w:r>
      <w:r w:rsidR="00406A69">
        <w:rPr>
          <w:b w:val="0"/>
          <w:bCs/>
          <w:sz w:val="26"/>
          <w:szCs w:val="26"/>
        </w:rPr>
        <w:t xml:space="preserve"> (55%)</w:t>
      </w:r>
      <w:r w:rsidR="00753BF9" w:rsidRPr="00C6454E">
        <w:rPr>
          <w:b w:val="0"/>
          <w:bCs/>
          <w:sz w:val="26"/>
          <w:szCs w:val="26"/>
        </w:rPr>
        <w:t xml:space="preserve">. </w:t>
      </w:r>
      <w:r w:rsidR="00C6454E" w:rsidRPr="00C6454E">
        <w:rPr>
          <w:b w:val="0"/>
          <w:bCs/>
          <w:sz w:val="26"/>
          <w:szCs w:val="26"/>
        </w:rPr>
        <w:t>В</w:t>
      </w:r>
      <w:r w:rsidR="002204CB" w:rsidRPr="00C6454E">
        <w:rPr>
          <w:b w:val="0"/>
          <w:bCs/>
          <w:sz w:val="26"/>
          <w:szCs w:val="26"/>
        </w:rPr>
        <w:t xml:space="preserve"> нарушение ст.12 Федерального закона № 402-ФЗ -</w:t>
      </w:r>
      <w:r w:rsidR="00C11226" w:rsidRPr="00C6454E">
        <w:rPr>
          <w:b w:val="0"/>
          <w:bCs/>
          <w:sz w:val="26"/>
          <w:szCs w:val="26"/>
        </w:rPr>
        <w:t xml:space="preserve"> </w:t>
      </w:r>
      <w:r w:rsidR="00C6454E" w:rsidRPr="00C6454E">
        <w:rPr>
          <w:b w:val="0"/>
          <w:bCs/>
          <w:sz w:val="26"/>
          <w:szCs w:val="26"/>
        </w:rPr>
        <w:t>22</w:t>
      </w:r>
      <w:r w:rsidR="00753BF9" w:rsidRPr="00C6454E">
        <w:rPr>
          <w:b w:val="0"/>
          <w:bCs/>
          <w:sz w:val="26"/>
          <w:szCs w:val="26"/>
        </w:rPr>
        <w:t xml:space="preserve"> единицы</w:t>
      </w:r>
      <w:r w:rsidR="00C6454E" w:rsidRPr="00C6454E">
        <w:rPr>
          <w:b w:val="0"/>
          <w:bCs/>
          <w:sz w:val="26"/>
          <w:szCs w:val="26"/>
        </w:rPr>
        <w:t xml:space="preserve"> (2,52%)</w:t>
      </w:r>
      <w:r w:rsidR="00753BF9" w:rsidRPr="00C6454E">
        <w:rPr>
          <w:b w:val="0"/>
          <w:bCs/>
          <w:sz w:val="26"/>
          <w:szCs w:val="26"/>
        </w:rPr>
        <w:t xml:space="preserve"> жилого помещения отражены без денежного измерения.</w:t>
      </w:r>
      <w:r w:rsidR="00633386" w:rsidRPr="00C6454E">
        <w:rPr>
          <w:b w:val="0"/>
          <w:bCs/>
          <w:sz w:val="26"/>
          <w:szCs w:val="26"/>
        </w:rPr>
        <w:t xml:space="preserve"> В Приложение № 1 указана более</w:t>
      </w:r>
      <w:r w:rsidR="00753BF9" w:rsidRPr="00C6454E">
        <w:rPr>
          <w:b w:val="0"/>
          <w:bCs/>
          <w:sz w:val="26"/>
          <w:szCs w:val="26"/>
        </w:rPr>
        <w:t xml:space="preserve"> подробная информация.</w:t>
      </w:r>
      <w:r w:rsidR="00F7503C" w:rsidRPr="00C6454E">
        <w:rPr>
          <w:b w:val="0"/>
          <w:bCs/>
          <w:sz w:val="26"/>
          <w:szCs w:val="26"/>
        </w:rPr>
        <w:t xml:space="preserve"> </w:t>
      </w:r>
    </w:p>
    <w:p w14:paraId="2E5BFDBE" w14:textId="01B3E652" w:rsidR="00A93FE8" w:rsidRPr="00CF06B6" w:rsidRDefault="00A82923" w:rsidP="00A93FE8">
      <w:pPr>
        <w:pStyle w:val="a5"/>
        <w:spacing w:line="276" w:lineRule="auto"/>
        <w:ind w:firstLine="709"/>
        <w:jc w:val="both"/>
        <w:rPr>
          <w:b w:val="0"/>
          <w:bCs/>
          <w:sz w:val="26"/>
          <w:szCs w:val="26"/>
        </w:rPr>
      </w:pPr>
      <w:r w:rsidRPr="00C6454E">
        <w:rPr>
          <w:b w:val="0"/>
          <w:bCs/>
          <w:sz w:val="26"/>
          <w:szCs w:val="26"/>
        </w:rPr>
        <w:t>Больш</w:t>
      </w:r>
      <w:r w:rsidR="003209D9" w:rsidRPr="00C6454E">
        <w:rPr>
          <w:b w:val="0"/>
          <w:bCs/>
          <w:sz w:val="26"/>
          <w:szCs w:val="26"/>
        </w:rPr>
        <w:t>ая часть</w:t>
      </w:r>
      <w:r w:rsidR="00C6454E">
        <w:rPr>
          <w:b w:val="0"/>
          <w:bCs/>
          <w:sz w:val="26"/>
          <w:szCs w:val="26"/>
        </w:rPr>
        <w:t xml:space="preserve"> (37,57%)</w:t>
      </w:r>
      <w:r w:rsidRPr="00C6454E">
        <w:rPr>
          <w:b w:val="0"/>
          <w:bCs/>
          <w:sz w:val="26"/>
          <w:szCs w:val="26"/>
        </w:rPr>
        <w:t xml:space="preserve"> муниципальных жилых помещений имеют балансовую стоимость</w:t>
      </w:r>
      <w:r w:rsidRPr="00A93FE8">
        <w:rPr>
          <w:b w:val="0"/>
          <w:bCs/>
          <w:sz w:val="26"/>
          <w:szCs w:val="26"/>
        </w:rPr>
        <w:t xml:space="preserve"> в размере 1 рубль, что занижает стоимость активов муниципального </w:t>
      </w:r>
      <w:r w:rsidRPr="00CF06B6">
        <w:rPr>
          <w:b w:val="0"/>
          <w:bCs/>
          <w:sz w:val="26"/>
          <w:szCs w:val="26"/>
        </w:rPr>
        <w:t>образования.</w:t>
      </w:r>
    </w:p>
    <w:p w14:paraId="69DCCCA9" w14:textId="7FA8DD38" w:rsidR="00A93FE8" w:rsidRPr="00CF06B6" w:rsidRDefault="00824642" w:rsidP="00A93FE8">
      <w:pPr>
        <w:pStyle w:val="a5"/>
        <w:spacing w:line="276" w:lineRule="auto"/>
        <w:ind w:firstLine="709"/>
        <w:jc w:val="both"/>
        <w:rPr>
          <w:b w:val="0"/>
          <w:bCs/>
          <w:sz w:val="26"/>
          <w:szCs w:val="26"/>
        </w:rPr>
      </w:pPr>
      <w:r w:rsidRPr="00CF06B6">
        <w:rPr>
          <w:b w:val="0"/>
          <w:bCs/>
          <w:sz w:val="26"/>
          <w:szCs w:val="26"/>
        </w:rPr>
        <w:t>Анализ</w:t>
      </w:r>
      <w:r w:rsidR="00633386" w:rsidRPr="00CF06B6">
        <w:rPr>
          <w:b w:val="0"/>
          <w:bCs/>
          <w:sz w:val="26"/>
          <w:szCs w:val="26"/>
        </w:rPr>
        <w:t xml:space="preserve"> достоверно</w:t>
      </w:r>
      <w:r w:rsidRPr="00CF06B6">
        <w:rPr>
          <w:b w:val="0"/>
          <w:bCs/>
          <w:sz w:val="26"/>
          <w:szCs w:val="26"/>
        </w:rPr>
        <w:t>го</w:t>
      </w:r>
      <w:r w:rsidR="00633386" w:rsidRPr="00CF06B6">
        <w:rPr>
          <w:b w:val="0"/>
          <w:bCs/>
          <w:sz w:val="26"/>
          <w:szCs w:val="26"/>
        </w:rPr>
        <w:t xml:space="preserve"> отражение в бухгалтерском учете операций</w:t>
      </w:r>
      <w:r w:rsidR="00A93FE8" w:rsidRPr="00CF06B6">
        <w:rPr>
          <w:b w:val="0"/>
          <w:bCs/>
          <w:sz w:val="26"/>
          <w:szCs w:val="26"/>
        </w:rPr>
        <w:t>,</w:t>
      </w:r>
      <w:r w:rsidR="00633386" w:rsidRPr="00CF06B6">
        <w:rPr>
          <w:b w:val="0"/>
          <w:bCs/>
          <w:sz w:val="26"/>
          <w:szCs w:val="26"/>
        </w:rPr>
        <w:t xml:space="preserve"> с</w:t>
      </w:r>
      <w:r w:rsidR="000C4F37" w:rsidRPr="00CF06B6">
        <w:rPr>
          <w:b w:val="0"/>
          <w:bCs/>
          <w:sz w:val="26"/>
          <w:szCs w:val="26"/>
        </w:rPr>
        <w:t>вязанных с</w:t>
      </w:r>
      <w:r w:rsidR="00633386" w:rsidRPr="00CF06B6">
        <w:rPr>
          <w:b w:val="0"/>
          <w:bCs/>
          <w:sz w:val="26"/>
          <w:szCs w:val="26"/>
        </w:rPr>
        <w:t xml:space="preserve"> объектами </w:t>
      </w:r>
      <w:r w:rsidR="000C4F37" w:rsidRPr="00CF06B6">
        <w:rPr>
          <w:b w:val="0"/>
          <w:bCs/>
          <w:sz w:val="26"/>
          <w:szCs w:val="26"/>
        </w:rPr>
        <w:t>в составе имущества казны (</w:t>
      </w:r>
      <w:r w:rsidR="00633386" w:rsidRPr="00CF06B6">
        <w:rPr>
          <w:b w:val="0"/>
          <w:bCs/>
          <w:sz w:val="26"/>
          <w:szCs w:val="26"/>
        </w:rPr>
        <w:t>жил</w:t>
      </w:r>
      <w:r w:rsidR="00CF06B6" w:rsidRPr="00CF06B6">
        <w:rPr>
          <w:b w:val="0"/>
          <w:bCs/>
          <w:sz w:val="26"/>
          <w:szCs w:val="26"/>
        </w:rPr>
        <w:t>ого</w:t>
      </w:r>
      <w:r w:rsidR="00633386" w:rsidRPr="00CF06B6">
        <w:rPr>
          <w:b w:val="0"/>
          <w:bCs/>
          <w:sz w:val="26"/>
          <w:szCs w:val="26"/>
        </w:rPr>
        <w:t xml:space="preserve"> фонд</w:t>
      </w:r>
      <w:r w:rsidR="006E317E" w:rsidRPr="00CF06B6">
        <w:rPr>
          <w:b w:val="0"/>
          <w:bCs/>
          <w:sz w:val="26"/>
          <w:szCs w:val="26"/>
        </w:rPr>
        <w:t>а</w:t>
      </w:r>
      <w:r w:rsidR="000C4F37" w:rsidRPr="00CF06B6">
        <w:rPr>
          <w:b w:val="0"/>
          <w:bCs/>
          <w:sz w:val="26"/>
          <w:szCs w:val="26"/>
        </w:rPr>
        <w:t>)</w:t>
      </w:r>
      <w:r w:rsidR="00A93FE8" w:rsidRPr="00CF06B6">
        <w:rPr>
          <w:b w:val="0"/>
          <w:bCs/>
          <w:sz w:val="26"/>
          <w:szCs w:val="26"/>
        </w:rPr>
        <w:t xml:space="preserve">, </w:t>
      </w:r>
      <w:r w:rsidR="00B76919" w:rsidRPr="00CF06B6">
        <w:rPr>
          <w:b w:val="0"/>
          <w:bCs/>
          <w:sz w:val="26"/>
          <w:szCs w:val="26"/>
        </w:rPr>
        <w:t>сделать невозможно из-за отсутствия</w:t>
      </w:r>
      <w:r w:rsidR="00A93FE8" w:rsidRPr="00CF06B6">
        <w:rPr>
          <w:b w:val="0"/>
          <w:bCs/>
          <w:sz w:val="26"/>
          <w:szCs w:val="26"/>
        </w:rPr>
        <w:t xml:space="preserve"> информации в </w:t>
      </w:r>
      <w:r w:rsidR="00B76919" w:rsidRPr="00CF06B6">
        <w:rPr>
          <w:b w:val="0"/>
          <w:bCs/>
          <w:sz w:val="26"/>
          <w:szCs w:val="26"/>
        </w:rPr>
        <w:t>реестр</w:t>
      </w:r>
      <w:r w:rsidR="00A93FE8" w:rsidRPr="00CF06B6">
        <w:rPr>
          <w:b w:val="0"/>
          <w:bCs/>
          <w:sz w:val="26"/>
          <w:szCs w:val="26"/>
        </w:rPr>
        <w:t>е</w:t>
      </w:r>
      <w:r w:rsidR="00B76919" w:rsidRPr="00CF06B6">
        <w:rPr>
          <w:b w:val="0"/>
          <w:bCs/>
          <w:sz w:val="26"/>
          <w:szCs w:val="26"/>
        </w:rPr>
        <w:t xml:space="preserve"> муниципального имущества</w:t>
      </w:r>
      <w:r w:rsidR="006E317E" w:rsidRPr="00CF06B6">
        <w:rPr>
          <w:b w:val="0"/>
          <w:bCs/>
          <w:sz w:val="26"/>
          <w:szCs w:val="26"/>
        </w:rPr>
        <w:t xml:space="preserve"> (нарушение п.3</w:t>
      </w:r>
      <w:r w:rsidR="00601C9C" w:rsidRPr="00CF06B6">
        <w:rPr>
          <w:b w:val="0"/>
          <w:bCs/>
          <w:sz w:val="26"/>
          <w:szCs w:val="26"/>
        </w:rPr>
        <w:t xml:space="preserve"> </w:t>
      </w:r>
      <w:r w:rsidR="006E317E" w:rsidRPr="00CF06B6">
        <w:rPr>
          <w:b w:val="0"/>
          <w:bCs/>
          <w:sz w:val="26"/>
          <w:szCs w:val="26"/>
        </w:rPr>
        <w:t>Приказа Минэкономразвития от 30.08.2014 № 424</w:t>
      </w:r>
      <w:r w:rsidR="00CF06B6" w:rsidRPr="00CF06B6">
        <w:rPr>
          <w:b w:val="0"/>
          <w:bCs/>
          <w:sz w:val="26"/>
          <w:szCs w:val="26"/>
        </w:rPr>
        <w:t xml:space="preserve">, </w:t>
      </w:r>
      <w:r w:rsidR="00CF06B6" w:rsidRPr="00CF06B6">
        <w:rPr>
          <w:b w:val="0"/>
          <w:sz w:val="26"/>
          <w:szCs w:val="26"/>
        </w:rPr>
        <w:t>ст. 3 Положения о порядке управления и распоряжения имуществом</w:t>
      </w:r>
      <w:r w:rsidR="006E317E" w:rsidRPr="00CF06B6">
        <w:rPr>
          <w:b w:val="0"/>
          <w:bCs/>
          <w:sz w:val="26"/>
          <w:szCs w:val="26"/>
        </w:rPr>
        <w:t>)</w:t>
      </w:r>
      <w:r w:rsidR="00601C9C" w:rsidRPr="00CF06B6">
        <w:rPr>
          <w:b w:val="0"/>
          <w:bCs/>
          <w:sz w:val="26"/>
          <w:szCs w:val="26"/>
        </w:rPr>
        <w:t>.</w:t>
      </w:r>
    </w:p>
    <w:p w14:paraId="136CF028" w14:textId="77777777" w:rsidR="00A93FE8" w:rsidRPr="00C6454E" w:rsidRDefault="00A82923" w:rsidP="00A93FE8">
      <w:pPr>
        <w:pStyle w:val="a5"/>
        <w:spacing w:line="276" w:lineRule="auto"/>
        <w:ind w:firstLine="709"/>
        <w:jc w:val="both"/>
        <w:rPr>
          <w:b w:val="0"/>
          <w:bCs/>
          <w:sz w:val="26"/>
          <w:szCs w:val="26"/>
        </w:rPr>
      </w:pPr>
      <w:proofErr w:type="gramStart"/>
      <w:r w:rsidRPr="00CF06B6">
        <w:rPr>
          <w:b w:val="0"/>
          <w:bCs/>
          <w:sz w:val="26"/>
          <w:szCs w:val="26"/>
        </w:rPr>
        <w:t>С целью проверки законности проживания</w:t>
      </w:r>
      <w:r w:rsidRPr="00C6454E">
        <w:rPr>
          <w:b w:val="0"/>
          <w:bCs/>
          <w:sz w:val="26"/>
          <w:szCs w:val="26"/>
        </w:rPr>
        <w:t xml:space="preserve"> граждан в муниципальных жилых помещениях, выявления свободных жилых помещений и их техническое состояние, освобождение муниципальных жилых помещений, в связи с выбытием одиноко проживающих граждан, либо граждан, давших обязательство по освобождению жилья в установленном законом порядке, а также в соответствии с действующим законодательством о бюджетном (бухгалтерском) учете в целях обеспечения достоверности данных учета муниципальной казны необходимо</w:t>
      </w:r>
      <w:proofErr w:type="gramEnd"/>
      <w:r w:rsidRPr="00C6454E">
        <w:rPr>
          <w:b w:val="0"/>
          <w:bCs/>
          <w:sz w:val="26"/>
          <w:szCs w:val="26"/>
        </w:rPr>
        <w:t xml:space="preserve"> проводить инвентаризацию муниципальной казны в части муниципального жилого фонда.</w:t>
      </w:r>
    </w:p>
    <w:p w14:paraId="70C52875" w14:textId="0C3BB57E" w:rsidR="00A82923" w:rsidRPr="007121A1" w:rsidRDefault="00A82923" w:rsidP="00A93FE8">
      <w:pPr>
        <w:pStyle w:val="a5"/>
        <w:spacing w:line="276" w:lineRule="auto"/>
        <w:ind w:firstLine="709"/>
        <w:jc w:val="both"/>
        <w:rPr>
          <w:b w:val="0"/>
          <w:sz w:val="26"/>
          <w:szCs w:val="26"/>
        </w:rPr>
      </w:pPr>
      <w:r w:rsidRPr="007121A1">
        <w:rPr>
          <w:b w:val="0"/>
          <w:sz w:val="26"/>
          <w:szCs w:val="26"/>
        </w:rPr>
        <w:t xml:space="preserve">В ходе контрольного мероприятия выявлено, что в нарушение ст.11 Федерального закона от 06.12.2011 № 402-ФЗ и п.7 Приказа Минфина РФ от 28.12.2010 № 191н, </w:t>
      </w:r>
      <w:r w:rsidRPr="007121A1">
        <w:rPr>
          <w:b w:val="0"/>
          <w:sz w:val="26"/>
          <w:szCs w:val="26"/>
        </w:rPr>
        <w:lastRenderedPageBreak/>
        <w:t>инв</w:t>
      </w:r>
      <w:r w:rsidR="00A93FE8">
        <w:rPr>
          <w:b w:val="0"/>
          <w:sz w:val="26"/>
          <w:szCs w:val="26"/>
        </w:rPr>
        <w:t xml:space="preserve">ентаризация </w:t>
      </w:r>
      <w:r w:rsidR="00C6454E">
        <w:rPr>
          <w:b w:val="0"/>
          <w:sz w:val="26"/>
          <w:szCs w:val="26"/>
        </w:rPr>
        <w:t xml:space="preserve">муниципальной казны </w:t>
      </w:r>
      <w:r w:rsidRPr="007121A1">
        <w:rPr>
          <w:b w:val="0"/>
          <w:sz w:val="26"/>
          <w:szCs w:val="26"/>
        </w:rPr>
        <w:t>в части муниципального жилого фонда</w:t>
      </w:r>
      <w:r w:rsidR="00A93FE8">
        <w:rPr>
          <w:b w:val="0"/>
          <w:sz w:val="26"/>
          <w:szCs w:val="26"/>
        </w:rPr>
        <w:t xml:space="preserve"> </w:t>
      </w:r>
      <w:r w:rsidRPr="007121A1">
        <w:rPr>
          <w:b w:val="0"/>
          <w:sz w:val="26"/>
          <w:szCs w:val="26"/>
        </w:rPr>
        <w:t>не пров</w:t>
      </w:r>
      <w:r w:rsidR="00C6454E">
        <w:rPr>
          <w:b w:val="0"/>
          <w:sz w:val="26"/>
          <w:szCs w:val="26"/>
        </w:rPr>
        <w:t>едена</w:t>
      </w:r>
      <w:r w:rsidRPr="007121A1">
        <w:rPr>
          <w:b w:val="0"/>
          <w:sz w:val="26"/>
          <w:szCs w:val="26"/>
        </w:rPr>
        <w:t>.</w:t>
      </w:r>
    </w:p>
    <w:p w14:paraId="7791404B" w14:textId="3CC553B0" w:rsidR="00C47B08" w:rsidRPr="00C47B08" w:rsidRDefault="00AF4C09" w:rsidP="00E51BCD">
      <w:pPr>
        <w:tabs>
          <w:tab w:val="left" w:pos="2302"/>
        </w:tabs>
        <w:suppressAutoHyphens/>
        <w:spacing w:before="120" w:line="25" w:lineRule="atLeast"/>
        <w:ind w:left="357"/>
        <w:jc w:val="both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10</w:t>
      </w:r>
      <w:r w:rsidR="00E51BCD" w:rsidRPr="00C47B08">
        <w:rPr>
          <w:b/>
          <w:bCs/>
          <w:i/>
          <w:sz w:val="26"/>
          <w:szCs w:val="26"/>
        </w:rPr>
        <w:t>.</w:t>
      </w:r>
      <w:r w:rsidR="00F0513D">
        <w:rPr>
          <w:b/>
          <w:bCs/>
          <w:i/>
          <w:sz w:val="26"/>
          <w:szCs w:val="26"/>
        </w:rPr>
        <w:t>4</w:t>
      </w:r>
      <w:r w:rsidR="00E51BCD" w:rsidRPr="00C47B08">
        <w:rPr>
          <w:b/>
          <w:bCs/>
          <w:i/>
          <w:sz w:val="26"/>
          <w:szCs w:val="26"/>
        </w:rPr>
        <w:t xml:space="preserve"> </w:t>
      </w:r>
      <w:r w:rsidR="00C47B08" w:rsidRPr="00C47B08">
        <w:rPr>
          <w:b/>
          <w:bCs/>
          <w:i/>
          <w:sz w:val="26"/>
          <w:szCs w:val="26"/>
        </w:rPr>
        <w:t>Анализ учета начисления и поступления в бюджет района доходов от использования муниципального жилищного фонда.</w:t>
      </w:r>
    </w:p>
    <w:p w14:paraId="0CFD6A31" w14:textId="77777777" w:rsidR="00CF06B6" w:rsidRDefault="00CF06B6" w:rsidP="00C11226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sz w:val="26"/>
          <w:szCs w:val="26"/>
        </w:rPr>
      </w:pPr>
    </w:p>
    <w:p w14:paraId="45A2B22D" w14:textId="77777777" w:rsidR="00C11226" w:rsidRDefault="00A541EA" w:rsidP="00C11226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sz w:val="26"/>
          <w:szCs w:val="26"/>
        </w:rPr>
      </w:pPr>
      <w:proofErr w:type="gramStart"/>
      <w:r w:rsidRPr="00207ADD">
        <w:rPr>
          <w:sz w:val="26"/>
          <w:szCs w:val="26"/>
        </w:rPr>
        <w:t>Согласно с</w:t>
      </w:r>
      <w:r w:rsidR="00E7086A" w:rsidRPr="00207ADD">
        <w:rPr>
          <w:sz w:val="26"/>
          <w:szCs w:val="26"/>
        </w:rPr>
        <w:t>тать</w:t>
      </w:r>
      <w:r w:rsidRPr="00207ADD">
        <w:rPr>
          <w:sz w:val="26"/>
          <w:szCs w:val="26"/>
        </w:rPr>
        <w:t>и</w:t>
      </w:r>
      <w:r w:rsidR="00E7086A" w:rsidRPr="00207ADD">
        <w:rPr>
          <w:sz w:val="26"/>
          <w:szCs w:val="26"/>
        </w:rPr>
        <w:t xml:space="preserve"> </w:t>
      </w:r>
      <w:r w:rsidRPr="00207ADD">
        <w:rPr>
          <w:sz w:val="26"/>
          <w:szCs w:val="26"/>
        </w:rPr>
        <w:t xml:space="preserve">156 ЖК РФ </w:t>
      </w:r>
      <w:r w:rsidR="00E7086A" w:rsidRPr="00207ADD">
        <w:rPr>
          <w:sz w:val="26"/>
          <w:szCs w:val="26"/>
        </w:rPr>
        <w:t>размер платы за пользование жилыми помещениями муниципального жилищного фонда устанавливается органом местного самоуправления</w:t>
      </w:r>
      <w:r w:rsidRPr="00207ADD">
        <w:rPr>
          <w:sz w:val="26"/>
          <w:szCs w:val="26"/>
        </w:rPr>
        <w:t xml:space="preserve">, в соответствии с </w:t>
      </w:r>
      <w:hyperlink r:id="rId11" w:anchor="dst100011" w:history="1">
        <w:r w:rsidRPr="00207ADD">
          <w:rPr>
            <w:sz w:val="26"/>
            <w:szCs w:val="26"/>
          </w:rPr>
          <w:t>методическими указаниями</w:t>
        </w:r>
      </w:hyperlink>
      <w:r w:rsidRPr="00207ADD">
        <w:rPr>
          <w:sz w:val="26"/>
          <w:szCs w:val="26"/>
        </w:rPr>
        <w:t>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</w:t>
      </w:r>
      <w:r w:rsidR="00F81660" w:rsidRPr="00207ADD">
        <w:rPr>
          <w:sz w:val="26"/>
          <w:szCs w:val="26"/>
        </w:rPr>
        <w:t xml:space="preserve">, то есть </w:t>
      </w:r>
      <w:r w:rsidR="00CD3C9A" w:rsidRPr="00207ADD">
        <w:rPr>
          <w:sz w:val="26"/>
          <w:szCs w:val="26"/>
        </w:rPr>
        <w:t>П</w:t>
      </w:r>
      <w:r w:rsidR="00F81660" w:rsidRPr="00207ADD">
        <w:rPr>
          <w:sz w:val="26"/>
          <w:szCs w:val="26"/>
        </w:rPr>
        <w:t xml:space="preserve">риказом Минстроя России от 27.09.2016 № </w:t>
      </w:r>
      <w:r w:rsidR="00F81660" w:rsidRPr="00761BB2">
        <w:rPr>
          <w:sz w:val="26"/>
          <w:szCs w:val="26"/>
        </w:rPr>
        <w:t xml:space="preserve">668/пр. </w:t>
      </w:r>
      <w:proofErr w:type="gramEnd"/>
    </w:p>
    <w:p w14:paraId="2825193A" w14:textId="056AC2C8" w:rsidR="00F7503C" w:rsidRDefault="00CD3C9A" w:rsidP="00C11226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sz w:val="26"/>
          <w:szCs w:val="26"/>
        </w:rPr>
      </w:pPr>
      <w:r w:rsidRPr="001C4E89">
        <w:rPr>
          <w:sz w:val="26"/>
          <w:szCs w:val="26"/>
        </w:rPr>
        <w:t>Руководствуясь ЖК РФ и Приказом Минстрой РФ от 27.09.2016 № 668/</w:t>
      </w:r>
      <w:proofErr w:type="spellStart"/>
      <w:proofErr w:type="gramStart"/>
      <w:r w:rsidRPr="001C4E89">
        <w:rPr>
          <w:sz w:val="26"/>
          <w:szCs w:val="26"/>
        </w:rPr>
        <w:t>пр</w:t>
      </w:r>
      <w:proofErr w:type="spellEnd"/>
      <w:proofErr w:type="gramEnd"/>
      <w:r w:rsidRPr="001C4E89">
        <w:rPr>
          <w:sz w:val="26"/>
          <w:szCs w:val="26"/>
        </w:rPr>
        <w:t xml:space="preserve"> </w:t>
      </w:r>
      <w:r w:rsidR="00081199" w:rsidRPr="00081199">
        <w:rPr>
          <w:sz w:val="26"/>
          <w:szCs w:val="26"/>
        </w:rPr>
        <w:t>(в ред. Приказа Минстроя РФ от 19.06.2017 N 892/</w:t>
      </w:r>
      <w:proofErr w:type="spellStart"/>
      <w:r w:rsidR="00081199" w:rsidRPr="00081199">
        <w:rPr>
          <w:sz w:val="26"/>
          <w:szCs w:val="26"/>
        </w:rPr>
        <w:t>пр</w:t>
      </w:r>
      <w:proofErr w:type="spellEnd"/>
      <w:r w:rsidR="00081199" w:rsidRPr="00081199">
        <w:rPr>
          <w:sz w:val="26"/>
          <w:szCs w:val="26"/>
        </w:rPr>
        <w:t xml:space="preserve">) </w:t>
      </w:r>
      <w:r w:rsidRPr="001C4E89">
        <w:rPr>
          <w:sz w:val="26"/>
          <w:szCs w:val="26"/>
        </w:rPr>
        <w:t xml:space="preserve">постановлением администрации Надеждинского муниципального района от </w:t>
      </w:r>
      <w:r w:rsidR="001C4E89" w:rsidRPr="001C4E89">
        <w:rPr>
          <w:sz w:val="26"/>
          <w:szCs w:val="26"/>
        </w:rPr>
        <w:t>09</w:t>
      </w:r>
      <w:r w:rsidRPr="001C4E89">
        <w:rPr>
          <w:sz w:val="26"/>
          <w:szCs w:val="26"/>
        </w:rPr>
        <w:t>.</w:t>
      </w:r>
      <w:r w:rsidR="001C4E89" w:rsidRPr="001C4E89">
        <w:rPr>
          <w:sz w:val="26"/>
          <w:szCs w:val="26"/>
        </w:rPr>
        <w:t>11</w:t>
      </w:r>
      <w:r w:rsidRPr="001C4E89">
        <w:rPr>
          <w:sz w:val="26"/>
          <w:szCs w:val="26"/>
        </w:rPr>
        <w:t>.20</w:t>
      </w:r>
      <w:r w:rsidR="001C4E89" w:rsidRPr="001C4E89">
        <w:rPr>
          <w:sz w:val="26"/>
          <w:szCs w:val="26"/>
        </w:rPr>
        <w:t>20</w:t>
      </w:r>
      <w:r w:rsidRPr="001C4E89">
        <w:rPr>
          <w:sz w:val="26"/>
          <w:szCs w:val="26"/>
        </w:rPr>
        <w:t xml:space="preserve"> № 5</w:t>
      </w:r>
      <w:r w:rsidR="001C4E89" w:rsidRPr="001C4E89">
        <w:rPr>
          <w:sz w:val="26"/>
          <w:szCs w:val="26"/>
        </w:rPr>
        <w:t>42</w:t>
      </w:r>
      <w:r w:rsidRPr="001C4E89">
        <w:rPr>
          <w:sz w:val="26"/>
          <w:szCs w:val="26"/>
        </w:rPr>
        <w:t xml:space="preserve"> утверждена </w:t>
      </w:r>
      <w:r w:rsidR="00C6617C" w:rsidRPr="001C4E89">
        <w:rPr>
          <w:sz w:val="26"/>
          <w:szCs w:val="26"/>
        </w:rPr>
        <w:t>М</w:t>
      </w:r>
      <w:r w:rsidRPr="001C4E89">
        <w:rPr>
          <w:sz w:val="26"/>
          <w:szCs w:val="26"/>
        </w:rPr>
        <w:t>етодика расчета размера платы за наем жилых помещений и установления размера платы за пользование жилым помещением (платы за наем) для нанимателей жилых помещений по договорам социального найма</w:t>
      </w:r>
      <w:r w:rsidR="001C4E89" w:rsidRPr="001C4E89">
        <w:rPr>
          <w:sz w:val="26"/>
          <w:szCs w:val="26"/>
        </w:rPr>
        <w:t>, договорам найма специализированных жилых помещений</w:t>
      </w:r>
      <w:r w:rsidRPr="001C4E89">
        <w:rPr>
          <w:sz w:val="26"/>
          <w:szCs w:val="26"/>
        </w:rPr>
        <w:t xml:space="preserve"> и договорам найма служебных жилых помещений муниципального жилищного фонда Надеждинского муниципального района (далее – Методика расчета), в соответствии с которой размер ежемесячной платы за 1 кв. м</w:t>
      </w:r>
      <w:bookmarkStart w:id="4" w:name="_Hlk96795955"/>
      <w:r w:rsidRPr="001C4E89">
        <w:rPr>
          <w:sz w:val="26"/>
          <w:szCs w:val="26"/>
        </w:rPr>
        <w:t xml:space="preserve">. найма жилого помещения </w:t>
      </w:r>
      <w:bookmarkEnd w:id="4"/>
      <w:r w:rsidRPr="001C4E89">
        <w:rPr>
          <w:sz w:val="26"/>
          <w:szCs w:val="26"/>
        </w:rPr>
        <w:t>составляет:</w:t>
      </w:r>
    </w:p>
    <w:p w14:paraId="69E38F7C" w14:textId="0CBE8470" w:rsidR="00E51BCD" w:rsidRDefault="00A21319" w:rsidP="00C11226">
      <w:pPr>
        <w:widowControl w:val="0"/>
        <w:autoSpaceDE w:val="0"/>
        <w:autoSpaceDN w:val="0"/>
        <w:adjustRightInd w:val="0"/>
        <w:spacing w:before="120" w:line="288" w:lineRule="auto"/>
        <w:ind w:left="7776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Таблица №2.</w:t>
      </w:r>
    </w:p>
    <w:tbl>
      <w:tblPr>
        <w:tblW w:w="104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993"/>
        <w:gridCol w:w="992"/>
        <w:gridCol w:w="850"/>
        <w:gridCol w:w="993"/>
        <w:gridCol w:w="992"/>
        <w:gridCol w:w="709"/>
        <w:gridCol w:w="992"/>
        <w:gridCol w:w="1133"/>
      </w:tblGrid>
      <w:tr w:rsidR="004665E2" w:rsidRPr="004665E2" w14:paraId="49477BCA" w14:textId="77777777" w:rsidTr="004E57EE">
        <w:trPr>
          <w:trHeight w:val="12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95C7" w14:textId="77777777" w:rsidR="00CD3C9A" w:rsidRPr="004B7EFF" w:rsidRDefault="00CD3C9A" w:rsidP="00C6617C">
            <w:pPr>
              <w:ind w:right="-107"/>
              <w:jc w:val="center"/>
              <w:rPr>
                <w:sz w:val="20"/>
                <w:szCs w:val="20"/>
              </w:rPr>
            </w:pPr>
            <w:r w:rsidRPr="004B7EFF">
              <w:rPr>
                <w:sz w:val="20"/>
                <w:szCs w:val="20"/>
              </w:rPr>
              <w:t>Материал стен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E448" w14:textId="77777777" w:rsidR="00CD3C9A" w:rsidRPr="004B7EFF" w:rsidRDefault="00CD3C9A" w:rsidP="00CD3C9A">
            <w:pPr>
              <w:rPr>
                <w:i/>
                <w:iCs/>
                <w:sz w:val="20"/>
                <w:szCs w:val="20"/>
              </w:rPr>
            </w:pPr>
            <w:r w:rsidRPr="004B7EFF">
              <w:rPr>
                <w:i/>
                <w:iCs/>
                <w:sz w:val="20"/>
                <w:szCs w:val="20"/>
              </w:rPr>
              <w:t xml:space="preserve">Жилые помещения, оснащенные централизованным отоплением, водопроводом, водоотведением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9B10" w14:textId="77777777" w:rsidR="00CD3C9A" w:rsidRPr="004B7EFF" w:rsidRDefault="00CD3C9A" w:rsidP="00CD3C9A">
            <w:pPr>
              <w:rPr>
                <w:i/>
                <w:iCs/>
                <w:sz w:val="20"/>
                <w:szCs w:val="20"/>
              </w:rPr>
            </w:pPr>
            <w:r w:rsidRPr="004B7EFF">
              <w:rPr>
                <w:i/>
                <w:iCs/>
                <w:sz w:val="20"/>
                <w:szCs w:val="20"/>
              </w:rPr>
              <w:t>Жилые помещения, оснащенные централизованным отоплением, водопроводом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86DC" w14:textId="77777777" w:rsidR="00CD3C9A" w:rsidRPr="004B7EFF" w:rsidRDefault="00CD3C9A" w:rsidP="00CD3C9A">
            <w:pPr>
              <w:rPr>
                <w:i/>
                <w:iCs/>
                <w:sz w:val="20"/>
                <w:szCs w:val="20"/>
              </w:rPr>
            </w:pPr>
            <w:r w:rsidRPr="004B7EFF">
              <w:rPr>
                <w:i/>
                <w:iCs/>
                <w:sz w:val="20"/>
                <w:szCs w:val="20"/>
              </w:rPr>
              <w:t>Жилые помещения, без жилищно-коммунальных услуг с печным отоплением</w:t>
            </w:r>
          </w:p>
        </w:tc>
      </w:tr>
      <w:tr w:rsidR="004665E2" w:rsidRPr="004665E2" w14:paraId="12C1765D" w14:textId="77777777" w:rsidTr="004E57EE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D45D" w14:textId="77777777" w:rsidR="00CD3C9A" w:rsidRPr="004B7EFF" w:rsidRDefault="00CD3C9A" w:rsidP="00CD3C9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E7C5" w14:textId="77777777" w:rsidR="00CD3C9A" w:rsidRPr="004B7EFF" w:rsidRDefault="00CD3C9A" w:rsidP="00CD3C9A">
            <w:pPr>
              <w:jc w:val="center"/>
              <w:rPr>
                <w:sz w:val="20"/>
                <w:szCs w:val="20"/>
              </w:rPr>
            </w:pPr>
            <w:r w:rsidRPr="004B7EFF">
              <w:rPr>
                <w:sz w:val="20"/>
                <w:szCs w:val="20"/>
              </w:rPr>
              <w:t>Местора</w:t>
            </w:r>
            <w:r w:rsidR="00C6617C" w:rsidRPr="004B7EFF">
              <w:rPr>
                <w:sz w:val="20"/>
                <w:szCs w:val="20"/>
              </w:rPr>
              <w:t>с</w:t>
            </w:r>
            <w:r w:rsidRPr="004B7EFF">
              <w:rPr>
                <w:sz w:val="20"/>
                <w:szCs w:val="20"/>
              </w:rPr>
              <w:t>положение дома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77A9" w14:textId="77777777" w:rsidR="00CD3C9A" w:rsidRPr="004B7EFF" w:rsidRDefault="00CD3C9A" w:rsidP="00CD3C9A">
            <w:pPr>
              <w:jc w:val="center"/>
              <w:rPr>
                <w:sz w:val="20"/>
                <w:szCs w:val="20"/>
              </w:rPr>
            </w:pPr>
            <w:r w:rsidRPr="004B7EFF">
              <w:rPr>
                <w:sz w:val="20"/>
                <w:szCs w:val="20"/>
              </w:rPr>
              <w:t>Месторасположение дома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7B69" w14:textId="77777777" w:rsidR="00CD3C9A" w:rsidRPr="004B7EFF" w:rsidRDefault="00CD3C9A" w:rsidP="00CD3C9A">
            <w:pPr>
              <w:jc w:val="center"/>
              <w:rPr>
                <w:sz w:val="20"/>
                <w:szCs w:val="20"/>
              </w:rPr>
            </w:pPr>
            <w:r w:rsidRPr="004B7EFF">
              <w:rPr>
                <w:sz w:val="20"/>
                <w:szCs w:val="20"/>
              </w:rPr>
              <w:t>Месторасположение дома</w:t>
            </w:r>
          </w:p>
        </w:tc>
      </w:tr>
      <w:tr w:rsidR="004665E2" w:rsidRPr="004665E2" w14:paraId="55B7CCA7" w14:textId="77777777" w:rsidTr="004E57EE">
        <w:trPr>
          <w:cantSplit/>
          <w:trHeight w:val="15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9425" w14:textId="77777777" w:rsidR="00CD3C9A" w:rsidRPr="004B7EFF" w:rsidRDefault="00CD3C9A" w:rsidP="00CD3C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CE186D" w14:textId="56E24412" w:rsidR="00CD3C9A" w:rsidRPr="004B7EFF" w:rsidRDefault="00CD3C9A" w:rsidP="00C661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7EFF">
              <w:rPr>
                <w:sz w:val="18"/>
                <w:szCs w:val="18"/>
              </w:rPr>
              <w:t>с. Вольно-</w:t>
            </w:r>
            <w:proofErr w:type="spellStart"/>
            <w:r w:rsidRPr="004B7EFF">
              <w:rPr>
                <w:sz w:val="18"/>
                <w:szCs w:val="18"/>
              </w:rPr>
              <w:t>Надеждинское</w:t>
            </w:r>
            <w:proofErr w:type="spellEnd"/>
            <w:r w:rsidR="004E57EE">
              <w:rPr>
                <w:sz w:val="18"/>
                <w:szCs w:val="18"/>
              </w:rPr>
              <w:t>,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8BBDED" w14:textId="14BC8F64" w:rsidR="00CD3C9A" w:rsidRPr="004B7EFF" w:rsidRDefault="00CD3C9A" w:rsidP="00C661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7EFF">
              <w:rPr>
                <w:sz w:val="18"/>
                <w:szCs w:val="18"/>
              </w:rPr>
              <w:t xml:space="preserve">с. </w:t>
            </w:r>
            <w:proofErr w:type="gramStart"/>
            <w:r w:rsidRPr="004B7EFF">
              <w:rPr>
                <w:sz w:val="18"/>
                <w:szCs w:val="18"/>
              </w:rPr>
              <w:t>Прохладное</w:t>
            </w:r>
            <w:proofErr w:type="gramEnd"/>
            <w:r w:rsidRPr="004B7EFF">
              <w:rPr>
                <w:sz w:val="18"/>
                <w:szCs w:val="18"/>
              </w:rPr>
              <w:t>, п. Тавричанка, п. Раздольное</w:t>
            </w:r>
            <w:r w:rsidR="004E57EE">
              <w:rPr>
                <w:sz w:val="18"/>
                <w:szCs w:val="18"/>
              </w:rPr>
              <w:t>,</w:t>
            </w:r>
            <w:r w:rsidR="004E57EE">
              <w:t xml:space="preserve"> </w:t>
            </w:r>
            <w:r w:rsidR="004E57EE" w:rsidRPr="004E57EE">
              <w:rPr>
                <w:sz w:val="18"/>
                <w:szCs w:val="18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020D03" w14:textId="3E16BAA6" w:rsidR="00CD3C9A" w:rsidRPr="004B7EFF" w:rsidRDefault="00CD3C9A" w:rsidP="00C661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7EFF">
              <w:rPr>
                <w:sz w:val="18"/>
                <w:szCs w:val="18"/>
              </w:rPr>
              <w:t>остальные населенные пункты НМР</w:t>
            </w:r>
            <w:r w:rsidR="004E57EE">
              <w:rPr>
                <w:sz w:val="18"/>
                <w:szCs w:val="18"/>
              </w:rPr>
              <w:t>,</w:t>
            </w:r>
            <w:r w:rsidR="004E57EE">
              <w:t xml:space="preserve"> </w:t>
            </w:r>
            <w:r w:rsidR="004E57EE" w:rsidRPr="004E57EE">
              <w:rPr>
                <w:sz w:val="18"/>
                <w:szCs w:val="18"/>
              </w:rPr>
              <w:t>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B9E362" w14:textId="14BA7850" w:rsidR="00CD3C9A" w:rsidRPr="004B7EFF" w:rsidRDefault="00CD3C9A" w:rsidP="00C661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7EFF">
              <w:rPr>
                <w:sz w:val="18"/>
                <w:szCs w:val="18"/>
              </w:rPr>
              <w:t>с. Вольно-</w:t>
            </w:r>
            <w:proofErr w:type="spellStart"/>
            <w:r w:rsidRPr="004B7EFF">
              <w:rPr>
                <w:sz w:val="18"/>
                <w:szCs w:val="18"/>
              </w:rPr>
              <w:t>Надеждинское</w:t>
            </w:r>
            <w:proofErr w:type="spellEnd"/>
            <w:r w:rsidR="004E57EE">
              <w:rPr>
                <w:sz w:val="18"/>
                <w:szCs w:val="18"/>
              </w:rPr>
              <w:t>,</w:t>
            </w:r>
            <w:r w:rsidR="004E57EE">
              <w:t xml:space="preserve"> </w:t>
            </w:r>
            <w:r w:rsidR="004E57EE" w:rsidRPr="004E57EE">
              <w:rPr>
                <w:sz w:val="18"/>
                <w:szCs w:val="18"/>
              </w:rPr>
              <w:t>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5528C1" w14:textId="4BBB2EA2" w:rsidR="00CD3C9A" w:rsidRPr="004B7EFF" w:rsidRDefault="00CD3C9A" w:rsidP="00C661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7EFF">
              <w:rPr>
                <w:sz w:val="18"/>
                <w:szCs w:val="18"/>
              </w:rPr>
              <w:t xml:space="preserve">с. </w:t>
            </w:r>
            <w:proofErr w:type="gramStart"/>
            <w:r w:rsidRPr="004B7EFF">
              <w:rPr>
                <w:sz w:val="18"/>
                <w:szCs w:val="18"/>
              </w:rPr>
              <w:t>Прохладное</w:t>
            </w:r>
            <w:proofErr w:type="gramEnd"/>
            <w:r w:rsidRPr="004B7EFF">
              <w:rPr>
                <w:sz w:val="18"/>
                <w:szCs w:val="18"/>
              </w:rPr>
              <w:t>, п. Тавричанка, п. Раздольное</w:t>
            </w:r>
            <w:r w:rsidR="004E57EE">
              <w:rPr>
                <w:sz w:val="18"/>
                <w:szCs w:val="18"/>
              </w:rPr>
              <w:t>,</w:t>
            </w:r>
            <w:r w:rsidR="004E57EE">
              <w:t xml:space="preserve"> </w:t>
            </w:r>
            <w:r w:rsidR="004E57EE" w:rsidRPr="004E57EE">
              <w:rPr>
                <w:sz w:val="18"/>
                <w:szCs w:val="18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093B38" w14:textId="2DAEB3AA" w:rsidR="00CD3C9A" w:rsidRPr="004B7EFF" w:rsidRDefault="00CD3C9A" w:rsidP="00C661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7EFF">
              <w:rPr>
                <w:sz w:val="18"/>
                <w:szCs w:val="18"/>
              </w:rPr>
              <w:t>остальные населенные пункты НМР</w:t>
            </w:r>
            <w:r w:rsidR="004E57EE">
              <w:rPr>
                <w:sz w:val="18"/>
                <w:szCs w:val="18"/>
              </w:rPr>
              <w:t>,</w:t>
            </w:r>
            <w:r w:rsidR="004E57EE">
              <w:t xml:space="preserve"> </w:t>
            </w:r>
            <w:r w:rsidR="004E57EE" w:rsidRPr="004E57EE">
              <w:rPr>
                <w:sz w:val="18"/>
                <w:szCs w:val="18"/>
              </w:rPr>
              <w:t>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31BBA6" w14:textId="6A5918F6" w:rsidR="00CD3C9A" w:rsidRPr="004B7EFF" w:rsidRDefault="00CD3C9A" w:rsidP="00C661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7EFF">
              <w:rPr>
                <w:sz w:val="18"/>
                <w:szCs w:val="18"/>
              </w:rPr>
              <w:t>с. Вольно-</w:t>
            </w:r>
            <w:proofErr w:type="spellStart"/>
            <w:r w:rsidRPr="004B7EFF">
              <w:rPr>
                <w:sz w:val="18"/>
                <w:szCs w:val="18"/>
              </w:rPr>
              <w:t>Надеждинское</w:t>
            </w:r>
            <w:proofErr w:type="spellEnd"/>
            <w:r w:rsidR="004E57EE">
              <w:rPr>
                <w:sz w:val="18"/>
                <w:szCs w:val="18"/>
              </w:rPr>
              <w:t>,</w:t>
            </w:r>
            <w:r w:rsidR="004E57EE">
              <w:t xml:space="preserve"> </w:t>
            </w:r>
            <w:r w:rsidR="004E57EE" w:rsidRPr="004E57EE">
              <w:rPr>
                <w:sz w:val="18"/>
                <w:szCs w:val="18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F87CC9" w14:textId="5A8EDDD7" w:rsidR="00CD3C9A" w:rsidRPr="004B7EFF" w:rsidRDefault="00CD3C9A" w:rsidP="00C661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7EFF">
              <w:rPr>
                <w:sz w:val="18"/>
                <w:szCs w:val="18"/>
              </w:rPr>
              <w:t xml:space="preserve">с. </w:t>
            </w:r>
            <w:proofErr w:type="gramStart"/>
            <w:r w:rsidRPr="004B7EFF">
              <w:rPr>
                <w:sz w:val="18"/>
                <w:szCs w:val="18"/>
              </w:rPr>
              <w:t>Прохладное</w:t>
            </w:r>
            <w:proofErr w:type="gramEnd"/>
            <w:r w:rsidRPr="004B7EFF">
              <w:rPr>
                <w:sz w:val="18"/>
                <w:szCs w:val="18"/>
              </w:rPr>
              <w:t>, п. Тавричанка, п. Раздольное</w:t>
            </w:r>
            <w:r w:rsidR="004E57EE">
              <w:rPr>
                <w:sz w:val="18"/>
                <w:szCs w:val="18"/>
              </w:rPr>
              <w:t>,</w:t>
            </w:r>
            <w:r w:rsidR="004E57EE">
              <w:t xml:space="preserve"> </w:t>
            </w:r>
            <w:r w:rsidR="004E57EE" w:rsidRPr="004E57EE">
              <w:rPr>
                <w:sz w:val="18"/>
                <w:szCs w:val="18"/>
              </w:rPr>
              <w:t>рублей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D80EAD" w14:textId="7B94A730" w:rsidR="00CD3C9A" w:rsidRPr="004B7EFF" w:rsidRDefault="00CD3C9A" w:rsidP="00C6617C">
            <w:pPr>
              <w:ind w:left="113" w:right="113"/>
              <w:jc w:val="center"/>
              <w:rPr>
                <w:sz w:val="20"/>
                <w:szCs w:val="20"/>
              </w:rPr>
            </w:pPr>
            <w:r w:rsidRPr="004B7EFF">
              <w:rPr>
                <w:sz w:val="20"/>
                <w:szCs w:val="20"/>
              </w:rPr>
              <w:t>остальные населенные пункты НМР</w:t>
            </w:r>
            <w:r w:rsidR="004E57EE">
              <w:rPr>
                <w:sz w:val="20"/>
                <w:szCs w:val="20"/>
              </w:rPr>
              <w:t>,</w:t>
            </w:r>
            <w:r w:rsidR="004E57EE">
              <w:t xml:space="preserve"> </w:t>
            </w:r>
            <w:r w:rsidR="004E57EE" w:rsidRPr="004E57EE">
              <w:rPr>
                <w:sz w:val="20"/>
                <w:szCs w:val="20"/>
              </w:rPr>
              <w:t>рублей</w:t>
            </w:r>
          </w:p>
        </w:tc>
      </w:tr>
      <w:tr w:rsidR="004665E2" w:rsidRPr="004665E2" w14:paraId="0264EF4D" w14:textId="77777777" w:rsidTr="004E57EE">
        <w:trPr>
          <w:trHeight w:val="105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F94A" w14:textId="77777777" w:rsidR="00CD3C9A" w:rsidRPr="004B7EFF" w:rsidRDefault="00CD3C9A" w:rsidP="00C6617C">
            <w:pPr>
              <w:rPr>
                <w:sz w:val="22"/>
                <w:szCs w:val="22"/>
              </w:rPr>
            </w:pPr>
            <w:r w:rsidRPr="004B7EFF">
              <w:rPr>
                <w:sz w:val="22"/>
                <w:szCs w:val="22"/>
              </w:rPr>
              <w:t>Кирпичные</w:t>
            </w:r>
            <w:r w:rsidR="00C6617C" w:rsidRPr="004B7EFF">
              <w:rPr>
                <w:sz w:val="22"/>
                <w:szCs w:val="22"/>
              </w:rPr>
              <w:t>,</w:t>
            </w:r>
            <w:r w:rsidRPr="004B7EFF">
              <w:rPr>
                <w:sz w:val="22"/>
                <w:szCs w:val="22"/>
              </w:rPr>
              <w:t xml:space="preserve"> железобетонные панели и блоки, Крупнопанельны</w:t>
            </w:r>
            <w:r w:rsidR="00C6617C" w:rsidRPr="004B7EFF">
              <w:rPr>
                <w:sz w:val="22"/>
                <w:szCs w:val="22"/>
              </w:rPr>
              <w:t>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3E76" w14:textId="77777777" w:rsidR="00CD3C9A" w:rsidRPr="004B7EFF" w:rsidRDefault="00CD3C9A" w:rsidP="00CD3C9A">
            <w:pPr>
              <w:jc w:val="center"/>
              <w:rPr>
                <w:sz w:val="22"/>
                <w:szCs w:val="22"/>
              </w:rPr>
            </w:pPr>
            <w:r w:rsidRPr="004B7EFF">
              <w:rPr>
                <w:sz w:val="22"/>
                <w:szCs w:val="22"/>
              </w:rPr>
              <w:t>10,29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FFA6" w14:textId="77777777" w:rsidR="00CD3C9A" w:rsidRPr="004B7EFF" w:rsidRDefault="00CD3C9A" w:rsidP="00CD3C9A">
            <w:pPr>
              <w:jc w:val="center"/>
              <w:rPr>
                <w:sz w:val="22"/>
                <w:szCs w:val="22"/>
              </w:rPr>
            </w:pPr>
            <w:r w:rsidRPr="004B7EFF">
              <w:rPr>
                <w:sz w:val="22"/>
                <w:szCs w:val="22"/>
              </w:rPr>
              <w:t>9,74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416B" w14:textId="77777777" w:rsidR="00CD3C9A" w:rsidRPr="004B7EFF" w:rsidRDefault="00CD3C9A" w:rsidP="00CD3C9A">
            <w:pPr>
              <w:jc w:val="center"/>
              <w:rPr>
                <w:sz w:val="22"/>
                <w:szCs w:val="22"/>
              </w:rPr>
            </w:pPr>
            <w:r w:rsidRPr="004B7EFF">
              <w:rPr>
                <w:sz w:val="22"/>
                <w:szCs w:val="22"/>
              </w:rPr>
              <w:t>8,95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95F6" w14:textId="77777777" w:rsidR="00CD3C9A" w:rsidRPr="004B7EFF" w:rsidRDefault="00CD3C9A" w:rsidP="00CD3C9A">
            <w:pPr>
              <w:jc w:val="center"/>
              <w:rPr>
                <w:sz w:val="22"/>
                <w:szCs w:val="22"/>
              </w:rPr>
            </w:pPr>
            <w:r w:rsidRPr="004B7EFF">
              <w:rPr>
                <w:sz w:val="22"/>
                <w:szCs w:val="22"/>
              </w:rPr>
              <w:t>9,74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F460" w14:textId="77777777" w:rsidR="00CD3C9A" w:rsidRPr="004B7EFF" w:rsidRDefault="00CD3C9A" w:rsidP="00CD3C9A">
            <w:pPr>
              <w:jc w:val="center"/>
              <w:rPr>
                <w:sz w:val="22"/>
                <w:szCs w:val="22"/>
              </w:rPr>
            </w:pPr>
            <w:r w:rsidRPr="004B7EFF">
              <w:rPr>
                <w:sz w:val="22"/>
                <w:szCs w:val="22"/>
              </w:rPr>
              <w:t>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0A4C" w14:textId="77777777" w:rsidR="00CD3C9A" w:rsidRPr="004B7EFF" w:rsidRDefault="00CD3C9A" w:rsidP="00CD3C9A">
            <w:pPr>
              <w:jc w:val="center"/>
              <w:rPr>
                <w:sz w:val="22"/>
                <w:szCs w:val="22"/>
              </w:rPr>
            </w:pPr>
            <w:r w:rsidRPr="004B7EFF">
              <w:rPr>
                <w:sz w:val="22"/>
                <w:szCs w:val="22"/>
              </w:rPr>
              <w:t>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F687" w14:textId="77777777" w:rsidR="00CD3C9A" w:rsidRPr="004B7EFF" w:rsidRDefault="00CD3C9A" w:rsidP="00CD3C9A">
            <w:pPr>
              <w:jc w:val="center"/>
              <w:rPr>
                <w:sz w:val="22"/>
                <w:szCs w:val="22"/>
              </w:rPr>
            </w:pPr>
            <w:r w:rsidRPr="004B7EFF">
              <w:rPr>
                <w:sz w:val="22"/>
                <w:szCs w:val="22"/>
              </w:rPr>
              <w:t>8,95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689D" w14:textId="77777777" w:rsidR="00CD3C9A" w:rsidRPr="004B7EFF" w:rsidRDefault="00CD3C9A" w:rsidP="00CD3C9A">
            <w:pPr>
              <w:jc w:val="center"/>
              <w:rPr>
                <w:sz w:val="22"/>
                <w:szCs w:val="22"/>
              </w:rPr>
            </w:pPr>
            <w:r w:rsidRPr="004B7EFF">
              <w:rPr>
                <w:sz w:val="22"/>
                <w:szCs w:val="22"/>
              </w:rPr>
              <w:t>8,45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4B7D" w14:textId="77777777" w:rsidR="00CD3C9A" w:rsidRPr="004B7EFF" w:rsidRDefault="00CD3C9A" w:rsidP="00CD3C9A">
            <w:pPr>
              <w:jc w:val="center"/>
              <w:rPr>
                <w:sz w:val="22"/>
                <w:szCs w:val="22"/>
              </w:rPr>
            </w:pPr>
            <w:r w:rsidRPr="004B7EFF">
              <w:rPr>
                <w:sz w:val="22"/>
                <w:szCs w:val="22"/>
              </w:rPr>
              <w:t>7,68</w:t>
            </w:r>
          </w:p>
        </w:tc>
      </w:tr>
      <w:tr w:rsidR="004665E2" w:rsidRPr="004665E2" w14:paraId="5F40BCF1" w14:textId="77777777" w:rsidTr="004E57E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1E3B" w14:textId="77777777" w:rsidR="00CD3C9A" w:rsidRPr="004B7EFF" w:rsidRDefault="00CD3C9A" w:rsidP="00C6617C">
            <w:pPr>
              <w:rPr>
                <w:sz w:val="22"/>
                <w:szCs w:val="22"/>
              </w:rPr>
            </w:pPr>
            <w:r w:rsidRPr="004B7EFF">
              <w:rPr>
                <w:sz w:val="22"/>
                <w:szCs w:val="22"/>
              </w:rPr>
              <w:t>Прочие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C5A8" w14:textId="77777777" w:rsidR="00CD3C9A" w:rsidRPr="004B7EFF" w:rsidRDefault="00CD3C9A" w:rsidP="00CD3C9A">
            <w:pPr>
              <w:jc w:val="center"/>
              <w:rPr>
                <w:sz w:val="22"/>
                <w:szCs w:val="22"/>
              </w:rPr>
            </w:pPr>
            <w:r w:rsidRPr="004B7EFF">
              <w:rPr>
                <w:sz w:val="22"/>
                <w:szCs w:val="22"/>
              </w:rPr>
              <w:t>8,95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9121" w14:textId="77777777" w:rsidR="00CD3C9A" w:rsidRPr="004B7EFF" w:rsidRDefault="00CD3C9A" w:rsidP="00CD3C9A">
            <w:pPr>
              <w:jc w:val="center"/>
              <w:rPr>
                <w:sz w:val="22"/>
                <w:szCs w:val="22"/>
              </w:rPr>
            </w:pPr>
            <w:r w:rsidRPr="004B7EFF">
              <w:rPr>
                <w:sz w:val="22"/>
                <w:szCs w:val="22"/>
              </w:rPr>
              <w:t>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6353" w14:textId="77777777" w:rsidR="00CD3C9A" w:rsidRPr="004B7EFF" w:rsidRDefault="00CD3C9A" w:rsidP="00CD3C9A">
            <w:pPr>
              <w:jc w:val="center"/>
              <w:rPr>
                <w:sz w:val="22"/>
                <w:szCs w:val="22"/>
              </w:rPr>
            </w:pPr>
            <w:r w:rsidRPr="004B7EFF">
              <w:rPr>
                <w:sz w:val="22"/>
                <w:szCs w:val="22"/>
              </w:rPr>
              <w:t>7,68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33CD" w14:textId="77777777" w:rsidR="00CD3C9A" w:rsidRPr="004B7EFF" w:rsidRDefault="00CD3C9A" w:rsidP="00CD3C9A">
            <w:pPr>
              <w:jc w:val="center"/>
              <w:rPr>
                <w:sz w:val="22"/>
                <w:szCs w:val="22"/>
              </w:rPr>
            </w:pPr>
            <w:r w:rsidRPr="004B7EFF">
              <w:rPr>
                <w:sz w:val="22"/>
                <w:szCs w:val="22"/>
              </w:rPr>
              <w:t>8,45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38B5" w14:textId="77777777" w:rsidR="00CD3C9A" w:rsidRPr="004B7EFF" w:rsidRDefault="00CD3C9A" w:rsidP="00CD3C9A">
            <w:pPr>
              <w:jc w:val="center"/>
              <w:rPr>
                <w:sz w:val="22"/>
                <w:szCs w:val="22"/>
              </w:rPr>
            </w:pPr>
            <w:r w:rsidRPr="004B7EFF">
              <w:rPr>
                <w:sz w:val="22"/>
                <w:szCs w:val="22"/>
              </w:rPr>
              <w:t>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4D8C" w14:textId="77777777" w:rsidR="00CD3C9A" w:rsidRPr="004B7EFF" w:rsidRDefault="00CD3C9A" w:rsidP="00CD3C9A">
            <w:pPr>
              <w:jc w:val="center"/>
              <w:rPr>
                <w:sz w:val="22"/>
                <w:szCs w:val="22"/>
              </w:rPr>
            </w:pPr>
            <w:r w:rsidRPr="004B7EFF">
              <w:rPr>
                <w:sz w:val="22"/>
                <w:szCs w:val="22"/>
              </w:rPr>
              <w:t>7,13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CCE1" w14:textId="77777777" w:rsidR="00CD3C9A" w:rsidRPr="004B7EFF" w:rsidRDefault="00CD3C9A" w:rsidP="00CD3C9A">
            <w:pPr>
              <w:jc w:val="center"/>
              <w:rPr>
                <w:sz w:val="22"/>
                <w:szCs w:val="22"/>
              </w:rPr>
            </w:pPr>
            <w:r w:rsidRPr="004B7EFF">
              <w:rPr>
                <w:sz w:val="22"/>
                <w:szCs w:val="22"/>
              </w:rPr>
              <w:t>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7F1F" w14:textId="77777777" w:rsidR="00CD3C9A" w:rsidRPr="004B7EFF" w:rsidRDefault="00CD3C9A" w:rsidP="00CD3C9A">
            <w:pPr>
              <w:jc w:val="center"/>
              <w:rPr>
                <w:sz w:val="22"/>
                <w:szCs w:val="22"/>
              </w:rPr>
            </w:pPr>
            <w:r w:rsidRPr="004B7EFF">
              <w:rPr>
                <w:sz w:val="22"/>
                <w:szCs w:val="22"/>
              </w:rPr>
              <w:t>7,13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A89F" w14:textId="77777777" w:rsidR="00CD3C9A" w:rsidRPr="004B7EFF" w:rsidRDefault="00CD3C9A" w:rsidP="00CD3C9A">
            <w:pPr>
              <w:jc w:val="center"/>
              <w:rPr>
                <w:sz w:val="22"/>
                <w:szCs w:val="22"/>
              </w:rPr>
            </w:pPr>
            <w:r w:rsidRPr="004B7EFF">
              <w:rPr>
                <w:sz w:val="22"/>
                <w:szCs w:val="22"/>
              </w:rPr>
              <w:t>6,34</w:t>
            </w:r>
          </w:p>
        </w:tc>
      </w:tr>
    </w:tbl>
    <w:p w14:paraId="2C20DAD9" w14:textId="2522CD96" w:rsidR="004E57EE" w:rsidRDefault="004E57EE" w:rsidP="005E6D26">
      <w:pPr>
        <w:widowControl w:val="0"/>
        <w:autoSpaceDE w:val="0"/>
        <w:autoSpaceDN w:val="0"/>
        <w:adjustRightInd w:val="0"/>
        <w:spacing w:before="120" w:line="276" w:lineRule="auto"/>
        <w:ind w:firstLine="720"/>
        <w:jc w:val="both"/>
        <w:rPr>
          <w:sz w:val="26"/>
          <w:szCs w:val="26"/>
        </w:rPr>
      </w:pPr>
      <w:r w:rsidRPr="004E57EE">
        <w:rPr>
          <w:sz w:val="26"/>
          <w:szCs w:val="26"/>
        </w:rPr>
        <w:t>В настоящее время постановлени</w:t>
      </w:r>
      <w:r w:rsidR="004F7D28">
        <w:rPr>
          <w:sz w:val="26"/>
          <w:szCs w:val="26"/>
        </w:rPr>
        <w:t>ем</w:t>
      </w:r>
      <w:r w:rsidRPr="004E57EE">
        <w:rPr>
          <w:sz w:val="26"/>
          <w:szCs w:val="26"/>
        </w:rPr>
        <w:t xml:space="preserve"> </w:t>
      </w:r>
      <w:r w:rsidR="00C11226">
        <w:rPr>
          <w:sz w:val="26"/>
          <w:szCs w:val="26"/>
        </w:rPr>
        <w:t>администрации</w:t>
      </w:r>
      <w:r w:rsidRPr="004E57EE">
        <w:rPr>
          <w:sz w:val="26"/>
          <w:szCs w:val="26"/>
        </w:rPr>
        <w:t xml:space="preserve"> от 09.11.2020 № 542 средняя цена 1 </w:t>
      </w:r>
      <w:proofErr w:type="spellStart"/>
      <w:r w:rsidRPr="004E57EE">
        <w:rPr>
          <w:sz w:val="26"/>
          <w:szCs w:val="26"/>
        </w:rPr>
        <w:t>кв</w:t>
      </w:r>
      <w:proofErr w:type="gramStart"/>
      <w:r w:rsidRPr="004E57EE">
        <w:rPr>
          <w:sz w:val="26"/>
          <w:szCs w:val="26"/>
        </w:rPr>
        <w:t>.м</w:t>
      </w:r>
      <w:proofErr w:type="spellEnd"/>
      <w:proofErr w:type="gramEnd"/>
      <w:r w:rsidRPr="004E57EE">
        <w:rPr>
          <w:sz w:val="26"/>
          <w:szCs w:val="26"/>
        </w:rPr>
        <w:t xml:space="preserve"> на вторичном рынке в </w:t>
      </w:r>
      <w:proofErr w:type="spellStart"/>
      <w:r w:rsidRPr="004E57EE">
        <w:rPr>
          <w:sz w:val="26"/>
          <w:szCs w:val="26"/>
        </w:rPr>
        <w:t>Надеждинском</w:t>
      </w:r>
      <w:proofErr w:type="spellEnd"/>
      <w:r w:rsidRPr="004E57EE">
        <w:rPr>
          <w:sz w:val="26"/>
          <w:szCs w:val="26"/>
        </w:rPr>
        <w:t xml:space="preserve"> муниципальном районе принята 79</w:t>
      </w:r>
      <w:r w:rsidR="00284F2E">
        <w:rPr>
          <w:sz w:val="26"/>
          <w:szCs w:val="26"/>
        </w:rPr>
        <w:t>,</w:t>
      </w:r>
      <w:r w:rsidRPr="004E57EE">
        <w:rPr>
          <w:sz w:val="26"/>
          <w:szCs w:val="26"/>
        </w:rPr>
        <w:t>223</w:t>
      </w:r>
      <w:r w:rsidR="00284F2E">
        <w:rPr>
          <w:sz w:val="26"/>
          <w:szCs w:val="26"/>
        </w:rPr>
        <w:t xml:space="preserve"> тыс. </w:t>
      </w:r>
      <w:r w:rsidRPr="004E57EE">
        <w:rPr>
          <w:sz w:val="26"/>
          <w:szCs w:val="26"/>
        </w:rPr>
        <w:t xml:space="preserve">рублей, что гораздо ниже данных Федеральной службы </w:t>
      </w:r>
      <w:r w:rsidR="00284F2E" w:rsidRPr="00284F2E">
        <w:rPr>
          <w:sz w:val="26"/>
          <w:szCs w:val="26"/>
        </w:rPr>
        <w:t>государственной статистики</w:t>
      </w:r>
      <w:r w:rsidRPr="004E57EE">
        <w:rPr>
          <w:sz w:val="26"/>
          <w:szCs w:val="26"/>
        </w:rPr>
        <w:t>.</w:t>
      </w:r>
    </w:p>
    <w:p w14:paraId="158B2D4A" w14:textId="7C1B927C" w:rsidR="005E6D26" w:rsidRDefault="00081199" w:rsidP="005E6D26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081199">
        <w:rPr>
          <w:sz w:val="26"/>
          <w:szCs w:val="26"/>
        </w:rPr>
        <w:t xml:space="preserve">Согласно </w:t>
      </w:r>
      <w:r w:rsidR="0069386C" w:rsidRPr="0069386C">
        <w:rPr>
          <w:sz w:val="26"/>
          <w:szCs w:val="26"/>
        </w:rPr>
        <w:t>Приказ Минстроя России от 27.09.2016 № 668/</w:t>
      </w:r>
      <w:proofErr w:type="spellStart"/>
      <w:proofErr w:type="gramStart"/>
      <w:r w:rsidR="0069386C" w:rsidRPr="0069386C">
        <w:rPr>
          <w:sz w:val="26"/>
          <w:szCs w:val="26"/>
        </w:rPr>
        <w:t>пр</w:t>
      </w:r>
      <w:proofErr w:type="spellEnd"/>
      <w:proofErr w:type="gramEnd"/>
      <w:r w:rsidR="0069386C" w:rsidRPr="0069386C">
        <w:rPr>
          <w:sz w:val="26"/>
          <w:szCs w:val="26"/>
        </w:rPr>
        <w:t xml:space="preserve"> </w:t>
      </w:r>
      <w:r w:rsidRPr="00081199">
        <w:rPr>
          <w:sz w:val="26"/>
          <w:szCs w:val="26"/>
        </w:rPr>
        <w:t>раздела III.</w:t>
      </w:r>
      <w:r>
        <w:rPr>
          <w:sz w:val="26"/>
          <w:szCs w:val="26"/>
        </w:rPr>
        <w:t xml:space="preserve"> </w:t>
      </w:r>
      <w:r w:rsidRPr="00081199">
        <w:rPr>
          <w:sz w:val="26"/>
          <w:szCs w:val="26"/>
        </w:rPr>
        <w:t xml:space="preserve">Базовый размер платы за наем жилого помещения п.3.2. </w:t>
      </w:r>
      <w:r w:rsidR="00A4202E">
        <w:rPr>
          <w:sz w:val="26"/>
          <w:szCs w:val="26"/>
        </w:rPr>
        <w:t>с</w:t>
      </w:r>
      <w:r w:rsidRPr="00081199">
        <w:rPr>
          <w:sz w:val="26"/>
          <w:szCs w:val="26"/>
        </w:rPr>
        <w:t xml:space="preserve">редняя цена 1 </w:t>
      </w:r>
      <w:proofErr w:type="spellStart"/>
      <w:r w:rsidRPr="00081199">
        <w:rPr>
          <w:sz w:val="26"/>
          <w:szCs w:val="26"/>
        </w:rPr>
        <w:t>кв</w:t>
      </w:r>
      <w:proofErr w:type="gramStart"/>
      <w:r w:rsidRPr="00081199">
        <w:rPr>
          <w:sz w:val="26"/>
          <w:szCs w:val="26"/>
        </w:rPr>
        <w:t>.м</w:t>
      </w:r>
      <w:proofErr w:type="spellEnd"/>
      <w:proofErr w:type="gramEnd"/>
      <w:r w:rsidRPr="00081199">
        <w:rPr>
          <w:sz w:val="26"/>
          <w:szCs w:val="26"/>
        </w:rPr>
        <w:t xml:space="preserve">, общей площади квартир на вторичном рынке жилья в субъекте Российской Федерации,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помещений, </w:t>
      </w:r>
      <w:r w:rsidRPr="00081199">
        <w:rPr>
          <w:sz w:val="26"/>
          <w:szCs w:val="26"/>
        </w:rPr>
        <w:lastRenderedPageBreak/>
        <w:t>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14:paraId="4E032047" w14:textId="17552B27" w:rsidR="00081199" w:rsidRPr="00081199" w:rsidRDefault="00081199" w:rsidP="005E6D26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081199">
        <w:rPr>
          <w:sz w:val="26"/>
          <w:szCs w:val="26"/>
        </w:rPr>
        <w:t xml:space="preserve">По данным ЕМИСС  средняя цена 1 </w:t>
      </w:r>
      <w:proofErr w:type="spellStart"/>
      <w:r w:rsidRPr="00081199">
        <w:rPr>
          <w:sz w:val="26"/>
          <w:szCs w:val="26"/>
        </w:rPr>
        <w:t>кв</w:t>
      </w:r>
      <w:proofErr w:type="gramStart"/>
      <w:r w:rsidRPr="00081199">
        <w:rPr>
          <w:sz w:val="26"/>
          <w:szCs w:val="26"/>
        </w:rPr>
        <w:t>.м</w:t>
      </w:r>
      <w:proofErr w:type="spellEnd"/>
      <w:proofErr w:type="gramEnd"/>
      <w:r w:rsidRPr="00081199">
        <w:rPr>
          <w:sz w:val="26"/>
          <w:szCs w:val="26"/>
        </w:rPr>
        <w:t xml:space="preserve"> в III квартале 2020 года составила:</w:t>
      </w:r>
    </w:p>
    <w:p w14:paraId="68FA2F3D" w14:textId="6E9E2814" w:rsidR="00081199" w:rsidRPr="00081199" w:rsidRDefault="005E6D26" w:rsidP="005E6D26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81199" w:rsidRPr="00081199">
        <w:rPr>
          <w:sz w:val="26"/>
          <w:szCs w:val="26"/>
        </w:rPr>
        <w:t xml:space="preserve">квартира низкого качества </w:t>
      </w:r>
      <w:r w:rsidR="0069386C">
        <w:rPr>
          <w:sz w:val="26"/>
          <w:szCs w:val="26"/>
        </w:rPr>
        <w:t>–</w:t>
      </w:r>
      <w:r w:rsidR="00081199" w:rsidRPr="00081199">
        <w:rPr>
          <w:sz w:val="26"/>
          <w:szCs w:val="26"/>
        </w:rPr>
        <w:t xml:space="preserve"> 93</w:t>
      </w:r>
      <w:r w:rsidR="0069386C">
        <w:rPr>
          <w:sz w:val="26"/>
          <w:szCs w:val="26"/>
        </w:rPr>
        <w:t>,</w:t>
      </w:r>
      <w:r w:rsidR="00081199" w:rsidRPr="00081199">
        <w:rPr>
          <w:sz w:val="26"/>
          <w:szCs w:val="26"/>
        </w:rPr>
        <w:t>134</w:t>
      </w:r>
      <w:r w:rsidR="0069386C">
        <w:rPr>
          <w:sz w:val="26"/>
          <w:szCs w:val="26"/>
        </w:rPr>
        <w:t xml:space="preserve"> тыс.</w:t>
      </w:r>
      <w:r w:rsidR="00081199" w:rsidRPr="00081199">
        <w:rPr>
          <w:sz w:val="26"/>
          <w:szCs w:val="26"/>
        </w:rPr>
        <w:t xml:space="preserve"> рублей;</w:t>
      </w:r>
    </w:p>
    <w:p w14:paraId="60F32321" w14:textId="44747689" w:rsidR="00081199" w:rsidRPr="00081199" w:rsidRDefault="005E6D26" w:rsidP="005E6D26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квартира </w:t>
      </w:r>
      <w:r w:rsidR="00081199" w:rsidRPr="00081199">
        <w:rPr>
          <w:sz w:val="26"/>
          <w:szCs w:val="26"/>
        </w:rPr>
        <w:t>среднего качества – 97</w:t>
      </w:r>
      <w:r w:rsidR="0069386C">
        <w:rPr>
          <w:sz w:val="26"/>
          <w:szCs w:val="26"/>
        </w:rPr>
        <w:t>,</w:t>
      </w:r>
      <w:r w:rsidR="00081199" w:rsidRPr="00081199">
        <w:rPr>
          <w:sz w:val="26"/>
          <w:szCs w:val="26"/>
        </w:rPr>
        <w:t>569</w:t>
      </w:r>
      <w:r w:rsidR="0069386C">
        <w:rPr>
          <w:sz w:val="26"/>
          <w:szCs w:val="26"/>
        </w:rPr>
        <w:t xml:space="preserve"> тыс.</w:t>
      </w:r>
      <w:r w:rsidR="00081199" w:rsidRPr="00081199">
        <w:rPr>
          <w:sz w:val="26"/>
          <w:szCs w:val="26"/>
        </w:rPr>
        <w:t xml:space="preserve"> рублей.</w:t>
      </w:r>
    </w:p>
    <w:p w14:paraId="285C969A" w14:textId="1E7EA40D" w:rsidR="00F7503C" w:rsidRDefault="00081199" w:rsidP="005E6D26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081199">
        <w:rPr>
          <w:sz w:val="26"/>
          <w:szCs w:val="26"/>
        </w:rPr>
        <w:t xml:space="preserve">В случае применения </w:t>
      </w:r>
      <w:r w:rsidR="00BF0354">
        <w:rPr>
          <w:sz w:val="26"/>
          <w:szCs w:val="26"/>
        </w:rPr>
        <w:t>актуальных</w:t>
      </w:r>
      <w:r w:rsidRPr="00081199">
        <w:rPr>
          <w:sz w:val="26"/>
          <w:szCs w:val="26"/>
        </w:rPr>
        <w:t xml:space="preserve"> цен за 1 кв.</w:t>
      </w:r>
      <w:r w:rsidR="00BF0354">
        <w:rPr>
          <w:sz w:val="26"/>
          <w:szCs w:val="26"/>
        </w:rPr>
        <w:t xml:space="preserve"> </w:t>
      </w:r>
      <w:r w:rsidRPr="00081199">
        <w:rPr>
          <w:sz w:val="26"/>
          <w:szCs w:val="26"/>
        </w:rPr>
        <w:t xml:space="preserve">м общей площади квартир, размер ежемесячной платы за 1 </w:t>
      </w:r>
      <w:proofErr w:type="spellStart"/>
      <w:r w:rsidRPr="00081199">
        <w:rPr>
          <w:sz w:val="26"/>
          <w:szCs w:val="26"/>
        </w:rPr>
        <w:t>кв</w:t>
      </w:r>
      <w:proofErr w:type="gramStart"/>
      <w:r w:rsidRPr="00081199">
        <w:rPr>
          <w:sz w:val="26"/>
          <w:szCs w:val="26"/>
        </w:rPr>
        <w:t>.м</w:t>
      </w:r>
      <w:proofErr w:type="spellEnd"/>
      <w:proofErr w:type="gramEnd"/>
      <w:r w:rsidRPr="00081199">
        <w:rPr>
          <w:sz w:val="26"/>
          <w:szCs w:val="26"/>
        </w:rPr>
        <w:t xml:space="preserve"> найма жилого помещения увеличится на 18% (93</w:t>
      </w:r>
      <w:r w:rsidR="004F7D28">
        <w:rPr>
          <w:sz w:val="26"/>
          <w:szCs w:val="26"/>
        </w:rPr>
        <w:t>,</w:t>
      </w:r>
      <w:r w:rsidRPr="00081199">
        <w:rPr>
          <w:sz w:val="26"/>
          <w:szCs w:val="26"/>
        </w:rPr>
        <w:t>134/79</w:t>
      </w:r>
      <w:r w:rsidR="004F7D28">
        <w:rPr>
          <w:sz w:val="26"/>
          <w:szCs w:val="26"/>
        </w:rPr>
        <w:t>,</w:t>
      </w:r>
      <w:r w:rsidRPr="00081199">
        <w:rPr>
          <w:sz w:val="26"/>
          <w:szCs w:val="26"/>
        </w:rPr>
        <w:t>223) и тогда размер ежемесячной платы за 1 кв. м. найма жилого помещения составит:</w:t>
      </w:r>
      <w:r w:rsidR="00F7503C">
        <w:rPr>
          <w:sz w:val="26"/>
          <w:szCs w:val="26"/>
        </w:rPr>
        <w:t xml:space="preserve"> </w:t>
      </w:r>
      <w:r w:rsidR="00A4202E">
        <w:rPr>
          <w:sz w:val="26"/>
          <w:szCs w:val="26"/>
        </w:rPr>
        <w:t xml:space="preserve"> </w:t>
      </w:r>
    </w:p>
    <w:p w14:paraId="48CF9A4E" w14:textId="51A28BF9" w:rsidR="00A4202E" w:rsidRDefault="00A4202E" w:rsidP="00A4202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</w:t>
      </w:r>
      <w:r w:rsidR="004F7D28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Таблица № 3.</w:t>
      </w:r>
    </w:p>
    <w:tbl>
      <w:tblPr>
        <w:tblW w:w="104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993"/>
        <w:gridCol w:w="992"/>
        <w:gridCol w:w="850"/>
        <w:gridCol w:w="993"/>
        <w:gridCol w:w="992"/>
        <w:gridCol w:w="850"/>
        <w:gridCol w:w="851"/>
        <w:gridCol w:w="1133"/>
      </w:tblGrid>
      <w:tr w:rsidR="004276EF" w:rsidRPr="004B7EFF" w14:paraId="5549CB80" w14:textId="77777777" w:rsidTr="006915B5">
        <w:trPr>
          <w:trHeight w:val="12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CB7A" w14:textId="77777777" w:rsidR="004276EF" w:rsidRPr="004B7EFF" w:rsidRDefault="004276EF" w:rsidP="006D7966">
            <w:pPr>
              <w:ind w:right="-107"/>
              <w:jc w:val="center"/>
              <w:rPr>
                <w:sz w:val="20"/>
                <w:szCs w:val="20"/>
              </w:rPr>
            </w:pPr>
            <w:r w:rsidRPr="004B7EFF">
              <w:rPr>
                <w:sz w:val="20"/>
                <w:szCs w:val="20"/>
              </w:rPr>
              <w:t>Материал стен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F995" w14:textId="77777777" w:rsidR="004276EF" w:rsidRPr="004B7EFF" w:rsidRDefault="004276EF" w:rsidP="006D7966">
            <w:pPr>
              <w:rPr>
                <w:i/>
                <w:iCs/>
                <w:sz w:val="20"/>
                <w:szCs w:val="20"/>
              </w:rPr>
            </w:pPr>
            <w:r w:rsidRPr="004B7EFF">
              <w:rPr>
                <w:i/>
                <w:iCs/>
                <w:sz w:val="20"/>
                <w:szCs w:val="20"/>
              </w:rPr>
              <w:t xml:space="preserve">Жилые помещения, оснащенные централизованным отоплением, водопроводом, водоотведением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C968" w14:textId="77777777" w:rsidR="004276EF" w:rsidRPr="004B7EFF" w:rsidRDefault="004276EF" w:rsidP="006D7966">
            <w:pPr>
              <w:rPr>
                <w:i/>
                <w:iCs/>
                <w:sz w:val="20"/>
                <w:szCs w:val="20"/>
              </w:rPr>
            </w:pPr>
            <w:r w:rsidRPr="004B7EFF">
              <w:rPr>
                <w:i/>
                <w:iCs/>
                <w:sz w:val="20"/>
                <w:szCs w:val="20"/>
              </w:rPr>
              <w:t>Жилые помещения, оснащенные централизованным отоплением, водопроводом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736C" w14:textId="77777777" w:rsidR="004276EF" w:rsidRPr="004B7EFF" w:rsidRDefault="004276EF" w:rsidP="006D7966">
            <w:pPr>
              <w:rPr>
                <w:i/>
                <w:iCs/>
                <w:sz w:val="20"/>
                <w:szCs w:val="20"/>
              </w:rPr>
            </w:pPr>
            <w:r w:rsidRPr="004B7EFF">
              <w:rPr>
                <w:i/>
                <w:iCs/>
                <w:sz w:val="20"/>
                <w:szCs w:val="20"/>
              </w:rPr>
              <w:t>Жилые помещения, без жилищно-коммунальных услуг с печным отоплением</w:t>
            </w:r>
          </w:p>
        </w:tc>
      </w:tr>
      <w:tr w:rsidR="004276EF" w:rsidRPr="004B7EFF" w14:paraId="070B994E" w14:textId="77777777" w:rsidTr="006915B5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E277" w14:textId="77777777" w:rsidR="004276EF" w:rsidRPr="004B7EFF" w:rsidRDefault="004276EF" w:rsidP="006D796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B777" w14:textId="77777777" w:rsidR="004276EF" w:rsidRPr="004B7EFF" w:rsidRDefault="004276EF" w:rsidP="006D7966">
            <w:pPr>
              <w:jc w:val="center"/>
              <w:rPr>
                <w:sz w:val="20"/>
                <w:szCs w:val="20"/>
              </w:rPr>
            </w:pPr>
            <w:r w:rsidRPr="004B7EFF">
              <w:rPr>
                <w:sz w:val="20"/>
                <w:szCs w:val="20"/>
              </w:rPr>
              <w:t>Месторасположение дома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079A" w14:textId="77777777" w:rsidR="004276EF" w:rsidRPr="004B7EFF" w:rsidRDefault="004276EF" w:rsidP="006D7966">
            <w:pPr>
              <w:jc w:val="center"/>
              <w:rPr>
                <w:sz w:val="20"/>
                <w:szCs w:val="20"/>
              </w:rPr>
            </w:pPr>
            <w:r w:rsidRPr="004B7EFF">
              <w:rPr>
                <w:sz w:val="20"/>
                <w:szCs w:val="20"/>
              </w:rPr>
              <w:t>Месторасположение дома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81B4" w14:textId="77777777" w:rsidR="004276EF" w:rsidRPr="004B7EFF" w:rsidRDefault="004276EF" w:rsidP="006D7966">
            <w:pPr>
              <w:jc w:val="center"/>
              <w:rPr>
                <w:sz w:val="20"/>
                <w:szCs w:val="20"/>
              </w:rPr>
            </w:pPr>
            <w:r w:rsidRPr="004B7EFF">
              <w:rPr>
                <w:sz w:val="20"/>
                <w:szCs w:val="20"/>
              </w:rPr>
              <w:t>Месторасположение дома</w:t>
            </w:r>
          </w:p>
        </w:tc>
      </w:tr>
      <w:tr w:rsidR="004276EF" w:rsidRPr="004B7EFF" w14:paraId="316A49CC" w14:textId="77777777" w:rsidTr="006915B5">
        <w:trPr>
          <w:cantSplit/>
          <w:trHeight w:val="15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00AD" w14:textId="77777777" w:rsidR="004276EF" w:rsidRPr="004B7EFF" w:rsidRDefault="004276EF" w:rsidP="006D79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F7E7A8" w14:textId="78F8642E" w:rsidR="004276EF" w:rsidRPr="004B7EFF" w:rsidRDefault="004276EF" w:rsidP="006D79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7EFF">
              <w:rPr>
                <w:sz w:val="18"/>
                <w:szCs w:val="18"/>
              </w:rPr>
              <w:t>с. Вольно-</w:t>
            </w:r>
            <w:proofErr w:type="spellStart"/>
            <w:r w:rsidRPr="004B7EFF">
              <w:rPr>
                <w:sz w:val="18"/>
                <w:szCs w:val="18"/>
              </w:rPr>
              <w:t>Надеждинское</w:t>
            </w:r>
            <w:proofErr w:type="spellEnd"/>
            <w:r w:rsidR="00886019">
              <w:rPr>
                <w:sz w:val="18"/>
                <w:szCs w:val="18"/>
              </w:rPr>
              <w:t>,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7EE6B5" w14:textId="580763EA" w:rsidR="004276EF" w:rsidRPr="004B7EFF" w:rsidRDefault="004276EF" w:rsidP="006D79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7EFF">
              <w:rPr>
                <w:sz w:val="18"/>
                <w:szCs w:val="18"/>
              </w:rPr>
              <w:t xml:space="preserve">с. </w:t>
            </w:r>
            <w:proofErr w:type="gramStart"/>
            <w:r w:rsidRPr="004B7EFF">
              <w:rPr>
                <w:sz w:val="18"/>
                <w:szCs w:val="18"/>
              </w:rPr>
              <w:t>Прохладное</w:t>
            </w:r>
            <w:proofErr w:type="gramEnd"/>
            <w:r w:rsidRPr="004B7EFF">
              <w:rPr>
                <w:sz w:val="18"/>
                <w:szCs w:val="18"/>
              </w:rPr>
              <w:t>, п. Тавричанка, п. Раздольное</w:t>
            </w:r>
            <w:r w:rsidR="00886019">
              <w:rPr>
                <w:sz w:val="18"/>
                <w:szCs w:val="18"/>
              </w:rPr>
              <w:t>,</w:t>
            </w:r>
            <w:r w:rsidR="00886019">
              <w:t xml:space="preserve"> </w:t>
            </w:r>
            <w:r w:rsidR="00886019" w:rsidRPr="00886019">
              <w:rPr>
                <w:sz w:val="18"/>
                <w:szCs w:val="18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657CF4" w14:textId="3D6DB6E6" w:rsidR="004276EF" w:rsidRPr="004B7EFF" w:rsidRDefault="004276EF" w:rsidP="006D79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7EFF">
              <w:rPr>
                <w:sz w:val="18"/>
                <w:szCs w:val="18"/>
              </w:rPr>
              <w:t>остальные населенные пункты НМР</w:t>
            </w:r>
            <w:r w:rsidR="00886019">
              <w:rPr>
                <w:sz w:val="18"/>
                <w:szCs w:val="18"/>
              </w:rPr>
              <w:t>,</w:t>
            </w:r>
            <w:r w:rsidR="00886019">
              <w:t xml:space="preserve"> </w:t>
            </w:r>
            <w:r w:rsidR="00886019" w:rsidRPr="00886019">
              <w:rPr>
                <w:sz w:val="18"/>
                <w:szCs w:val="18"/>
              </w:rPr>
              <w:t>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777642" w14:textId="111E4496" w:rsidR="004276EF" w:rsidRPr="004B7EFF" w:rsidRDefault="004276EF" w:rsidP="006D79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7EFF">
              <w:rPr>
                <w:sz w:val="18"/>
                <w:szCs w:val="18"/>
              </w:rPr>
              <w:t>с. Вольно-</w:t>
            </w:r>
            <w:proofErr w:type="spellStart"/>
            <w:r w:rsidRPr="004B7EFF">
              <w:rPr>
                <w:sz w:val="18"/>
                <w:szCs w:val="18"/>
              </w:rPr>
              <w:t>Надеждинское</w:t>
            </w:r>
            <w:proofErr w:type="spellEnd"/>
            <w:r w:rsidR="00886019">
              <w:rPr>
                <w:sz w:val="18"/>
                <w:szCs w:val="18"/>
              </w:rPr>
              <w:t>,</w:t>
            </w:r>
            <w:r w:rsidR="00886019">
              <w:t xml:space="preserve"> </w:t>
            </w:r>
            <w:r w:rsidR="00886019" w:rsidRPr="00886019">
              <w:rPr>
                <w:sz w:val="18"/>
                <w:szCs w:val="18"/>
              </w:rPr>
              <w:t>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007EBE" w14:textId="5862A9EE" w:rsidR="004276EF" w:rsidRPr="004B7EFF" w:rsidRDefault="004276EF" w:rsidP="006D79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7EFF">
              <w:rPr>
                <w:sz w:val="18"/>
                <w:szCs w:val="18"/>
              </w:rPr>
              <w:t xml:space="preserve">с. </w:t>
            </w:r>
            <w:proofErr w:type="gramStart"/>
            <w:r w:rsidRPr="004B7EFF">
              <w:rPr>
                <w:sz w:val="18"/>
                <w:szCs w:val="18"/>
              </w:rPr>
              <w:t>Прохладное</w:t>
            </w:r>
            <w:proofErr w:type="gramEnd"/>
            <w:r w:rsidRPr="004B7EFF">
              <w:rPr>
                <w:sz w:val="18"/>
                <w:szCs w:val="18"/>
              </w:rPr>
              <w:t>, п. Тавричанка, п. Раздольное</w:t>
            </w:r>
            <w:r w:rsidR="00886019">
              <w:rPr>
                <w:sz w:val="18"/>
                <w:szCs w:val="18"/>
              </w:rPr>
              <w:t>,</w:t>
            </w:r>
            <w:r w:rsidR="00886019">
              <w:t xml:space="preserve"> </w:t>
            </w:r>
            <w:r w:rsidR="00886019" w:rsidRPr="00886019">
              <w:rPr>
                <w:sz w:val="18"/>
                <w:szCs w:val="18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0B24C6" w14:textId="0AF158D7" w:rsidR="004276EF" w:rsidRPr="004B7EFF" w:rsidRDefault="004276EF" w:rsidP="006D79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7EFF">
              <w:rPr>
                <w:sz w:val="18"/>
                <w:szCs w:val="18"/>
              </w:rPr>
              <w:t>остальные населенные пункты НМР</w:t>
            </w:r>
            <w:r w:rsidR="00886019">
              <w:rPr>
                <w:sz w:val="18"/>
                <w:szCs w:val="18"/>
              </w:rPr>
              <w:t>,</w:t>
            </w:r>
            <w:r w:rsidR="00886019">
              <w:t xml:space="preserve"> </w:t>
            </w:r>
            <w:r w:rsidR="00886019" w:rsidRPr="00886019">
              <w:rPr>
                <w:sz w:val="18"/>
                <w:szCs w:val="18"/>
              </w:rPr>
              <w:t>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8EB366" w14:textId="0EB72F2C" w:rsidR="004276EF" w:rsidRPr="004B7EFF" w:rsidRDefault="004276EF" w:rsidP="006D79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7EFF">
              <w:rPr>
                <w:sz w:val="18"/>
                <w:szCs w:val="18"/>
              </w:rPr>
              <w:t>с. Вольно-</w:t>
            </w:r>
            <w:proofErr w:type="spellStart"/>
            <w:r w:rsidRPr="004B7EFF">
              <w:rPr>
                <w:sz w:val="18"/>
                <w:szCs w:val="18"/>
              </w:rPr>
              <w:t>Надеждинское</w:t>
            </w:r>
            <w:proofErr w:type="spellEnd"/>
            <w:r w:rsidR="00886019">
              <w:rPr>
                <w:sz w:val="18"/>
                <w:szCs w:val="18"/>
              </w:rPr>
              <w:t>,</w:t>
            </w:r>
            <w:r w:rsidR="00886019">
              <w:t xml:space="preserve"> </w:t>
            </w:r>
            <w:r w:rsidR="00886019" w:rsidRPr="00886019">
              <w:rPr>
                <w:sz w:val="18"/>
                <w:szCs w:val="18"/>
              </w:rPr>
              <w:t>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850003" w14:textId="2013ADBF" w:rsidR="004276EF" w:rsidRPr="004B7EFF" w:rsidRDefault="004276EF" w:rsidP="006D79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7EFF">
              <w:rPr>
                <w:sz w:val="18"/>
                <w:szCs w:val="18"/>
              </w:rPr>
              <w:t xml:space="preserve">с. </w:t>
            </w:r>
            <w:proofErr w:type="gramStart"/>
            <w:r w:rsidRPr="004B7EFF">
              <w:rPr>
                <w:sz w:val="18"/>
                <w:szCs w:val="18"/>
              </w:rPr>
              <w:t>Прохладное</w:t>
            </w:r>
            <w:proofErr w:type="gramEnd"/>
            <w:r w:rsidRPr="004B7EFF">
              <w:rPr>
                <w:sz w:val="18"/>
                <w:szCs w:val="18"/>
              </w:rPr>
              <w:t>, п. Тавричанка, п. Раздольное</w:t>
            </w:r>
            <w:r w:rsidR="00886019">
              <w:rPr>
                <w:sz w:val="18"/>
                <w:szCs w:val="18"/>
              </w:rPr>
              <w:t>,</w:t>
            </w:r>
            <w:r w:rsidR="00886019">
              <w:t xml:space="preserve"> </w:t>
            </w:r>
            <w:r w:rsidR="00886019" w:rsidRPr="00886019">
              <w:rPr>
                <w:sz w:val="18"/>
                <w:szCs w:val="18"/>
              </w:rPr>
              <w:t>рублей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5E3028" w14:textId="0745F879" w:rsidR="004276EF" w:rsidRPr="004B7EFF" w:rsidRDefault="004276EF" w:rsidP="006D7966">
            <w:pPr>
              <w:ind w:left="113" w:right="113"/>
              <w:jc w:val="center"/>
              <w:rPr>
                <w:sz w:val="20"/>
                <w:szCs w:val="20"/>
              </w:rPr>
            </w:pPr>
            <w:r w:rsidRPr="004B7EFF">
              <w:rPr>
                <w:sz w:val="20"/>
                <w:szCs w:val="20"/>
              </w:rPr>
              <w:t>остальные населенные пункты НМР</w:t>
            </w:r>
            <w:r w:rsidR="00886019">
              <w:rPr>
                <w:sz w:val="20"/>
                <w:szCs w:val="20"/>
              </w:rPr>
              <w:t>,</w:t>
            </w:r>
            <w:r w:rsidR="00886019">
              <w:t xml:space="preserve"> </w:t>
            </w:r>
            <w:r w:rsidR="00886019" w:rsidRPr="00886019">
              <w:rPr>
                <w:sz w:val="20"/>
                <w:szCs w:val="20"/>
              </w:rPr>
              <w:t>рублей</w:t>
            </w:r>
          </w:p>
        </w:tc>
      </w:tr>
      <w:tr w:rsidR="004276EF" w:rsidRPr="004B7EFF" w14:paraId="73302F1B" w14:textId="77777777" w:rsidTr="006915B5">
        <w:trPr>
          <w:trHeight w:val="105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D3BA" w14:textId="77777777" w:rsidR="004276EF" w:rsidRPr="004B7EFF" w:rsidRDefault="004276EF" w:rsidP="006D7966">
            <w:pPr>
              <w:rPr>
                <w:sz w:val="22"/>
                <w:szCs w:val="22"/>
              </w:rPr>
            </w:pPr>
            <w:r w:rsidRPr="004B7EFF">
              <w:rPr>
                <w:sz w:val="22"/>
                <w:szCs w:val="22"/>
              </w:rPr>
              <w:t>Кирпичные, железобетонные панели и блоки, Крупнопанельные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05E63" w14:textId="2AB35A43" w:rsidR="004276EF" w:rsidRPr="00F67324" w:rsidRDefault="008F30A8" w:rsidP="00F67324">
            <w:pPr>
              <w:jc w:val="center"/>
              <w:rPr>
                <w:sz w:val="22"/>
                <w:szCs w:val="22"/>
              </w:rPr>
            </w:pPr>
            <w:r w:rsidRPr="00F67324">
              <w:rPr>
                <w:sz w:val="22"/>
                <w:szCs w:val="22"/>
              </w:rPr>
              <w:t>12,1</w:t>
            </w:r>
            <w:r w:rsidR="00F67324" w:rsidRPr="00F67324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1D14F" w14:textId="1A2A4DB8" w:rsidR="004276EF" w:rsidRPr="00F67324" w:rsidRDefault="008F30A8" w:rsidP="00F67324">
            <w:pPr>
              <w:jc w:val="center"/>
              <w:rPr>
                <w:sz w:val="22"/>
                <w:szCs w:val="22"/>
              </w:rPr>
            </w:pPr>
            <w:r w:rsidRPr="00F67324">
              <w:rPr>
                <w:sz w:val="22"/>
                <w:szCs w:val="22"/>
              </w:rPr>
              <w:t>11,</w:t>
            </w:r>
            <w:r w:rsidR="00F67324" w:rsidRPr="00F67324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79944" w14:textId="2D44D1EB" w:rsidR="004276EF" w:rsidRPr="00F67324" w:rsidRDefault="008F30A8" w:rsidP="00F67324">
            <w:pPr>
              <w:jc w:val="center"/>
              <w:rPr>
                <w:sz w:val="22"/>
                <w:szCs w:val="22"/>
              </w:rPr>
            </w:pPr>
            <w:r w:rsidRPr="00F67324">
              <w:rPr>
                <w:sz w:val="22"/>
                <w:szCs w:val="22"/>
              </w:rPr>
              <w:t>10,5</w:t>
            </w:r>
            <w:r w:rsidR="00F67324" w:rsidRPr="00F6732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FB02D" w14:textId="0CC8D963" w:rsidR="004276EF" w:rsidRPr="00F67324" w:rsidRDefault="008F30A8" w:rsidP="00F67324">
            <w:pPr>
              <w:jc w:val="center"/>
              <w:rPr>
                <w:sz w:val="22"/>
                <w:szCs w:val="22"/>
              </w:rPr>
            </w:pPr>
            <w:r w:rsidRPr="00F67324">
              <w:rPr>
                <w:sz w:val="22"/>
                <w:szCs w:val="22"/>
              </w:rPr>
              <w:t>11,</w:t>
            </w:r>
            <w:r w:rsidR="00F67324" w:rsidRPr="00F67324">
              <w:rPr>
                <w:sz w:val="22"/>
                <w:szCs w:val="22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68C75" w14:textId="4510D311" w:rsidR="004276EF" w:rsidRPr="00F67324" w:rsidRDefault="008F30A8" w:rsidP="00F67324">
            <w:pPr>
              <w:jc w:val="center"/>
              <w:rPr>
                <w:sz w:val="22"/>
                <w:szCs w:val="22"/>
              </w:rPr>
            </w:pPr>
            <w:r w:rsidRPr="00F67324">
              <w:rPr>
                <w:sz w:val="22"/>
                <w:szCs w:val="22"/>
              </w:rPr>
              <w:t>10,9</w:t>
            </w:r>
            <w:r w:rsidR="00F67324" w:rsidRPr="00F6732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743BD" w14:textId="36B1D2A2" w:rsidR="004276EF" w:rsidRPr="00F67324" w:rsidRDefault="008F30A8" w:rsidP="006D7966">
            <w:pPr>
              <w:jc w:val="center"/>
              <w:rPr>
                <w:sz w:val="22"/>
                <w:szCs w:val="22"/>
              </w:rPr>
            </w:pPr>
            <w:r w:rsidRPr="00F67324">
              <w:rPr>
                <w:sz w:val="22"/>
                <w:szCs w:val="22"/>
              </w:rPr>
              <w:t>9,9</w:t>
            </w:r>
            <w:r w:rsidR="00F67324" w:rsidRPr="00F67324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E7E55" w14:textId="5FD87352" w:rsidR="004276EF" w:rsidRPr="00F67324" w:rsidRDefault="008F30A8" w:rsidP="00F67324">
            <w:pPr>
              <w:jc w:val="center"/>
              <w:rPr>
                <w:sz w:val="22"/>
                <w:szCs w:val="22"/>
              </w:rPr>
            </w:pPr>
            <w:r w:rsidRPr="00F67324">
              <w:rPr>
                <w:sz w:val="22"/>
                <w:szCs w:val="22"/>
              </w:rPr>
              <w:t>10,5</w:t>
            </w:r>
            <w:r w:rsidR="00F67324" w:rsidRPr="00F6732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14019" w14:textId="48E6455E" w:rsidR="004276EF" w:rsidRPr="00F67324" w:rsidRDefault="008F30A8" w:rsidP="006D7966">
            <w:pPr>
              <w:jc w:val="center"/>
              <w:rPr>
                <w:sz w:val="22"/>
                <w:szCs w:val="22"/>
              </w:rPr>
            </w:pPr>
            <w:r w:rsidRPr="00F67324">
              <w:rPr>
                <w:sz w:val="22"/>
                <w:szCs w:val="22"/>
              </w:rPr>
              <w:t>9,9</w:t>
            </w:r>
            <w:r w:rsidR="00F67324" w:rsidRPr="00F67324">
              <w:rPr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4C1EB" w14:textId="2AD6EB3B" w:rsidR="004276EF" w:rsidRPr="00F67324" w:rsidRDefault="008F30A8" w:rsidP="00F67324">
            <w:pPr>
              <w:jc w:val="center"/>
              <w:rPr>
                <w:sz w:val="22"/>
                <w:szCs w:val="22"/>
              </w:rPr>
            </w:pPr>
            <w:r w:rsidRPr="00F67324">
              <w:rPr>
                <w:sz w:val="22"/>
                <w:szCs w:val="22"/>
              </w:rPr>
              <w:t>9,0</w:t>
            </w:r>
            <w:r w:rsidR="00F67324" w:rsidRPr="00F67324">
              <w:rPr>
                <w:sz w:val="22"/>
                <w:szCs w:val="22"/>
              </w:rPr>
              <w:t>3</w:t>
            </w:r>
          </w:p>
        </w:tc>
      </w:tr>
      <w:tr w:rsidR="004276EF" w:rsidRPr="004B7EFF" w14:paraId="5447A143" w14:textId="77777777" w:rsidTr="006915B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1DBD" w14:textId="77777777" w:rsidR="004276EF" w:rsidRPr="004B7EFF" w:rsidRDefault="004276EF" w:rsidP="006D7966">
            <w:pPr>
              <w:rPr>
                <w:sz w:val="22"/>
                <w:szCs w:val="22"/>
              </w:rPr>
            </w:pPr>
            <w:r w:rsidRPr="004B7EFF">
              <w:rPr>
                <w:sz w:val="22"/>
                <w:szCs w:val="22"/>
              </w:rPr>
              <w:t>Прочие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DAA1D" w14:textId="6E2158A6" w:rsidR="004276EF" w:rsidRPr="00F67324" w:rsidRDefault="008F30A8" w:rsidP="006D7966">
            <w:pPr>
              <w:jc w:val="center"/>
              <w:rPr>
                <w:sz w:val="22"/>
                <w:szCs w:val="22"/>
              </w:rPr>
            </w:pPr>
            <w:r w:rsidRPr="00F67324">
              <w:rPr>
                <w:sz w:val="22"/>
                <w:szCs w:val="22"/>
              </w:rPr>
              <w:t>10,5</w:t>
            </w:r>
            <w:r w:rsidR="00F67324" w:rsidRPr="00F67324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3D4D5" w14:textId="5299C3CE" w:rsidR="004276EF" w:rsidRPr="00F67324" w:rsidRDefault="008F30A8" w:rsidP="00F67324">
            <w:pPr>
              <w:jc w:val="center"/>
              <w:rPr>
                <w:sz w:val="22"/>
                <w:szCs w:val="22"/>
              </w:rPr>
            </w:pPr>
            <w:r w:rsidRPr="00F67324">
              <w:rPr>
                <w:sz w:val="22"/>
                <w:szCs w:val="22"/>
              </w:rPr>
              <w:t>9,9</w:t>
            </w:r>
            <w:r w:rsidR="00F67324" w:rsidRPr="00F67324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8AEFF" w14:textId="63EAEBDE" w:rsidR="004276EF" w:rsidRPr="00F67324" w:rsidRDefault="008F30A8" w:rsidP="006D7966">
            <w:pPr>
              <w:jc w:val="center"/>
              <w:rPr>
                <w:sz w:val="22"/>
                <w:szCs w:val="22"/>
              </w:rPr>
            </w:pPr>
            <w:r w:rsidRPr="00F67324">
              <w:rPr>
                <w:sz w:val="22"/>
                <w:szCs w:val="22"/>
              </w:rPr>
              <w:t>9,0</w:t>
            </w:r>
            <w:r w:rsidR="00F67324" w:rsidRPr="00F67324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E2847" w14:textId="0F7625D9" w:rsidR="004276EF" w:rsidRPr="00F67324" w:rsidRDefault="008F30A8" w:rsidP="00F67324">
            <w:pPr>
              <w:jc w:val="center"/>
              <w:rPr>
                <w:sz w:val="22"/>
                <w:szCs w:val="22"/>
              </w:rPr>
            </w:pPr>
            <w:r w:rsidRPr="00F67324">
              <w:rPr>
                <w:sz w:val="22"/>
                <w:szCs w:val="22"/>
              </w:rPr>
              <w:t>9,9</w:t>
            </w:r>
            <w:r w:rsidR="00F67324" w:rsidRPr="00F67324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C2A7F" w14:textId="49D1FAA1" w:rsidR="004276EF" w:rsidRPr="00F67324" w:rsidRDefault="008F30A8" w:rsidP="006D7966">
            <w:pPr>
              <w:jc w:val="center"/>
              <w:rPr>
                <w:sz w:val="22"/>
                <w:szCs w:val="22"/>
              </w:rPr>
            </w:pPr>
            <w:r w:rsidRPr="00F67324">
              <w:rPr>
                <w:sz w:val="22"/>
                <w:szCs w:val="22"/>
              </w:rPr>
              <w:t>9,3</w:t>
            </w:r>
            <w:r w:rsidR="00F67324" w:rsidRPr="00F6732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29F9" w14:textId="40A728C2" w:rsidR="004276EF" w:rsidRPr="00F67324" w:rsidRDefault="008F30A8" w:rsidP="00F67324">
            <w:pPr>
              <w:jc w:val="center"/>
              <w:rPr>
                <w:sz w:val="22"/>
                <w:szCs w:val="22"/>
              </w:rPr>
            </w:pPr>
            <w:r w:rsidRPr="00F67324">
              <w:rPr>
                <w:sz w:val="22"/>
                <w:szCs w:val="22"/>
              </w:rPr>
              <w:t>8,</w:t>
            </w:r>
            <w:r w:rsidR="00F67324" w:rsidRPr="00F67324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1F538" w14:textId="09913152" w:rsidR="004276EF" w:rsidRPr="00F67324" w:rsidRDefault="008F30A8" w:rsidP="006D7966">
            <w:pPr>
              <w:jc w:val="center"/>
              <w:rPr>
                <w:sz w:val="22"/>
                <w:szCs w:val="22"/>
              </w:rPr>
            </w:pPr>
            <w:r w:rsidRPr="00F67324">
              <w:rPr>
                <w:sz w:val="22"/>
                <w:szCs w:val="22"/>
              </w:rPr>
              <w:t>9,0</w:t>
            </w:r>
            <w:r w:rsidR="00F67324" w:rsidRPr="00F67324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95549" w14:textId="25792542" w:rsidR="004276EF" w:rsidRPr="00F67324" w:rsidRDefault="008F30A8" w:rsidP="00F67324">
            <w:pPr>
              <w:jc w:val="center"/>
              <w:rPr>
                <w:sz w:val="22"/>
                <w:szCs w:val="22"/>
              </w:rPr>
            </w:pPr>
            <w:r w:rsidRPr="00F67324">
              <w:rPr>
                <w:sz w:val="22"/>
                <w:szCs w:val="22"/>
              </w:rPr>
              <w:t>8,</w:t>
            </w:r>
            <w:r w:rsidR="00F67324" w:rsidRPr="00F67324">
              <w:rPr>
                <w:sz w:val="22"/>
                <w:szCs w:val="22"/>
              </w:rPr>
              <w:t>38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9B9BE" w14:textId="4D680002" w:rsidR="004276EF" w:rsidRPr="00F67324" w:rsidRDefault="008F30A8" w:rsidP="006D7966">
            <w:pPr>
              <w:jc w:val="center"/>
              <w:rPr>
                <w:sz w:val="22"/>
                <w:szCs w:val="22"/>
              </w:rPr>
            </w:pPr>
            <w:r w:rsidRPr="00F67324">
              <w:rPr>
                <w:sz w:val="22"/>
                <w:szCs w:val="22"/>
              </w:rPr>
              <w:t>7,4</w:t>
            </w:r>
            <w:r w:rsidR="00F67324" w:rsidRPr="00F67324">
              <w:rPr>
                <w:sz w:val="22"/>
                <w:szCs w:val="22"/>
              </w:rPr>
              <w:t>5</w:t>
            </w:r>
          </w:p>
        </w:tc>
      </w:tr>
    </w:tbl>
    <w:p w14:paraId="0AC3B819" w14:textId="77777777" w:rsidR="00167737" w:rsidRDefault="00167737" w:rsidP="005E6D26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</w:p>
    <w:p w14:paraId="24E5513C" w14:textId="77777777" w:rsidR="005E6D26" w:rsidRDefault="00E86A2E" w:rsidP="005E6D26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proofErr w:type="gramStart"/>
      <w:r w:rsidRPr="008F20FC">
        <w:rPr>
          <w:sz w:val="26"/>
          <w:szCs w:val="26"/>
        </w:rPr>
        <w:t xml:space="preserve">Ввиду того, что </w:t>
      </w:r>
      <w:r w:rsidR="005E6D26">
        <w:rPr>
          <w:sz w:val="26"/>
          <w:szCs w:val="26"/>
        </w:rPr>
        <w:t>а</w:t>
      </w:r>
      <w:r w:rsidRPr="008F20FC">
        <w:rPr>
          <w:sz w:val="26"/>
          <w:szCs w:val="26"/>
        </w:rPr>
        <w:t>дминистрация является главным администратором доходов бюджета Надеждинского муниципального района</w:t>
      </w:r>
      <w:r w:rsidR="00E26F0F" w:rsidRPr="008F20FC">
        <w:rPr>
          <w:sz w:val="26"/>
          <w:szCs w:val="26"/>
        </w:rPr>
        <w:t xml:space="preserve"> по коду дохода 1110904505000</w:t>
      </w:r>
      <w:r w:rsidR="0043101E" w:rsidRPr="008F20FC">
        <w:rPr>
          <w:sz w:val="26"/>
          <w:szCs w:val="26"/>
        </w:rPr>
        <w:t>0</w:t>
      </w:r>
      <w:r w:rsidR="00E26F0F" w:rsidRPr="008F20FC">
        <w:rPr>
          <w:sz w:val="26"/>
          <w:szCs w:val="26"/>
        </w:rPr>
        <w:t>120 «Прочие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казенных)»</w:t>
      </w:r>
      <w:r w:rsidR="0043101E" w:rsidRPr="008F20FC">
        <w:rPr>
          <w:sz w:val="26"/>
          <w:szCs w:val="26"/>
        </w:rPr>
        <w:t>, которые включают в себя платежи по договорам найма (КБК 96111109045050001120),</w:t>
      </w:r>
      <w:r w:rsidRPr="008F20FC">
        <w:rPr>
          <w:sz w:val="26"/>
          <w:szCs w:val="26"/>
        </w:rPr>
        <w:t xml:space="preserve"> </w:t>
      </w:r>
      <w:bookmarkStart w:id="5" w:name="_Hlk96873556"/>
      <w:r w:rsidR="00E26F0F" w:rsidRPr="006D7966">
        <w:rPr>
          <w:sz w:val="26"/>
          <w:szCs w:val="26"/>
        </w:rPr>
        <w:t xml:space="preserve">Контрольно-счетной комиссией </w:t>
      </w:r>
      <w:bookmarkEnd w:id="5"/>
      <w:r w:rsidR="00E26F0F" w:rsidRPr="006D7966">
        <w:rPr>
          <w:sz w:val="26"/>
          <w:szCs w:val="26"/>
        </w:rPr>
        <w:t>был проведен анализ, поступивших</w:t>
      </w:r>
      <w:proofErr w:type="gramEnd"/>
      <w:r w:rsidR="00E26F0F" w:rsidRPr="006D7966">
        <w:rPr>
          <w:sz w:val="26"/>
          <w:szCs w:val="26"/>
        </w:rPr>
        <w:t xml:space="preserve"> денежных сре</w:t>
      </w:r>
      <w:proofErr w:type="gramStart"/>
      <w:r w:rsidR="00E26F0F" w:rsidRPr="006D7966">
        <w:rPr>
          <w:sz w:val="26"/>
          <w:szCs w:val="26"/>
        </w:rPr>
        <w:t>дств в б</w:t>
      </w:r>
      <w:proofErr w:type="gramEnd"/>
      <w:r w:rsidR="00E26F0F" w:rsidRPr="006D7966">
        <w:rPr>
          <w:sz w:val="26"/>
          <w:szCs w:val="26"/>
        </w:rPr>
        <w:t xml:space="preserve">юджет района, сверив данные </w:t>
      </w:r>
      <w:proofErr w:type="spellStart"/>
      <w:r w:rsidR="00E26F0F" w:rsidRPr="006D7966">
        <w:rPr>
          <w:sz w:val="26"/>
          <w:szCs w:val="26"/>
        </w:rPr>
        <w:t>оборотно</w:t>
      </w:r>
      <w:proofErr w:type="spellEnd"/>
      <w:r w:rsidR="006D7966" w:rsidRPr="006D7966">
        <w:rPr>
          <w:sz w:val="26"/>
          <w:szCs w:val="26"/>
        </w:rPr>
        <w:t xml:space="preserve"> </w:t>
      </w:r>
      <w:r w:rsidR="00E26F0F" w:rsidRPr="006D7966">
        <w:rPr>
          <w:sz w:val="26"/>
          <w:szCs w:val="26"/>
        </w:rPr>
        <w:t>-</w:t>
      </w:r>
      <w:r w:rsidR="006D7966" w:rsidRPr="006D7966">
        <w:rPr>
          <w:sz w:val="26"/>
          <w:szCs w:val="26"/>
        </w:rPr>
        <w:t xml:space="preserve"> </w:t>
      </w:r>
      <w:r w:rsidR="00E26F0F" w:rsidRPr="006D7966">
        <w:rPr>
          <w:sz w:val="26"/>
          <w:szCs w:val="26"/>
        </w:rPr>
        <w:t>сальдов</w:t>
      </w:r>
      <w:r w:rsidR="006D7966" w:rsidRPr="006D7966">
        <w:rPr>
          <w:sz w:val="26"/>
          <w:szCs w:val="26"/>
        </w:rPr>
        <w:t>ой</w:t>
      </w:r>
      <w:r w:rsidR="00E26F0F" w:rsidRPr="006D7966">
        <w:rPr>
          <w:sz w:val="26"/>
          <w:szCs w:val="26"/>
        </w:rPr>
        <w:t xml:space="preserve"> ведомост</w:t>
      </w:r>
      <w:r w:rsidR="006D7966" w:rsidRPr="006D7966">
        <w:rPr>
          <w:sz w:val="26"/>
          <w:szCs w:val="26"/>
        </w:rPr>
        <w:t>и</w:t>
      </w:r>
      <w:r w:rsidR="00274F92" w:rsidRPr="006D7966">
        <w:rPr>
          <w:sz w:val="26"/>
          <w:szCs w:val="26"/>
        </w:rPr>
        <w:t xml:space="preserve"> по счету 205.2</w:t>
      </w:r>
      <w:r w:rsidR="006D7966" w:rsidRPr="006D7966">
        <w:rPr>
          <w:sz w:val="26"/>
          <w:szCs w:val="26"/>
        </w:rPr>
        <w:t>9</w:t>
      </w:r>
      <w:r w:rsidR="00274F92" w:rsidRPr="006D7966">
        <w:rPr>
          <w:sz w:val="26"/>
          <w:szCs w:val="26"/>
        </w:rPr>
        <w:t xml:space="preserve"> «Расчеты </w:t>
      </w:r>
      <w:r w:rsidR="006D7966" w:rsidRPr="006D7966">
        <w:rPr>
          <w:sz w:val="26"/>
          <w:szCs w:val="26"/>
        </w:rPr>
        <w:t xml:space="preserve">по иным доходам </w:t>
      </w:r>
      <w:r w:rsidR="00274F92" w:rsidRPr="006D7966">
        <w:rPr>
          <w:sz w:val="26"/>
          <w:szCs w:val="26"/>
        </w:rPr>
        <w:t>от собственности»</w:t>
      </w:r>
      <w:r w:rsidR="00E26F0F" w:rsidRPr="006D7966">
        <w:rPr>
          <w:sz w:val="26"/>
          <w:szCs w:val="26"/>
        </w:rPr>
        <w:t>, предоставленн</w:t>
      </w:r>
      <w:r w:rsidR="006D7966" w:rsidRPr="006D7966">
        <w:rPr>
          <w:sz w:val="26"/>
          <w:szCs w:val="26"/>
        </w:rPr>
        <w:t>ую</w:t>
      </w:r>
      <w:r w:rsidR="00E26F0F" w:rsidRPr="006D7966">
        <w:rPr>
          <w:sz w:val="26"/>
          <w:szCs w:val="26"/>
        </w:rPr>
        <w:t xml:space="preserve"> Учетно-расчетным </w:t>
      </w:r>
      <w:r w:rsidR="00E26F0F" w:rsidRPr="001A6D92">
        <w:rPr>
          <w:sz w:val="26"/>
          <w:szCs w:val="26"/>
        </w:rPr>
        <w:t xml:space="preserve">отделом администрации со сводной </w:t>
      </w:r>
      <w:r w:rsidR="006D7966" w:rsidRPr="001A6D92">
        <w:rPr>
          <w:sz w:val="26"/>
          <w:szCs w:val="26"/>
        </w:rPr>
        <w:t>справкой</w:t>
      </w:r>
      <w:r w:rsidR="00E26F0F" w:rsidRPr="001A6D92">
        <w:rPr>
          <w:sz w:val="26"/>
          <w:szCs w:val="26"/>
        </w:rPr>
        <w:t xml:space="preserve"> по </w:t>
      </w:r>
      <w:r w:rsidR="006D7966" w:rsidRPr="001A6D92">
        <w:rPr>
          <w:sz w:val="26"/>
          <w:szCs w:val="26"/>
        </w:rPr>
        <w:t>операциям со средствами бюджета</w:t>
      </w:r>
      <w:r w:rsidR="006D7966">
        <w:rPr>
          <w:color w:val="FF0000"/>
          <w:sz w:val="26"/>
          <w:szCs w:val="26"/>
        </w:rPr>
        <w:t xml:space="preserve"> </w:t>
      </w:r>
      <w:r w:rsidR="00E26F0F" w:rsidRPr="001A6D92">
        <w:rPr>
          <w:sz w:val="26"/>
          <w:szCs w:val="26"/>
        </w:rPr>
        <w:t>поступлениям, предоставленн</w:t>
      </w:r>
      <w:r w:rsidR="001A6D92" w:rsidRPr="001A6D92">
        <w:rPr>
          <w:sz w:val="26"/>
          <w:szCs w:val="26"/>
        </w:rPr>
        <w:t>ую</w:t>
      </w:r>
      <w:r w:rsidR="00E26F0F" w:rsidRPr="001A6D92">
        <w:rPr>
          <w:sz w:val="26"/>
          <w:szCs w:val="26"/>
        </w:rPr>
        <w:t xml:space="preserve"> Управлением Федерального казначейства по Приморскому краю. </w:t>
      </w:r>
      <w:r w:rsidR="001A6D92" w:rsidRPr="001A6D92">
        <w:rPr>
          <w:sz w:val="26"/>
          <w:szCs w:val="26"/>
        </w:rPr>
        <w:t>За п</w:t>
      </w:r>
      <w:r w:rsidR="00E26F0F" w:rsidRPr="001A6D92">
        <w:rPr>
          <w:sz w:val="26"/>
          <w:szCs w:val="26"/>
        </w:rPr>
        <w:t xml:space="preserve">роверяемый период </w:t>
      </w:r>
      <w:r w:rsidR="001A6D92" w:rsidRPr="001A6D92">
        <w:rPr>
          <w:sz w:val="26"/>
          <w:szCs w:val="26"/>
        </w:rPr>
        <w:t>сумма поступлений составила 1984,882 тыс. рублей</w:t>
      </w:r>
      <w:r w:rsidR="0043101E" w:rsidRPr="001A6D92">
        <w:rPr>
          <w:sz w:val="26"/>
          <w:szCs w:val="26"/>
        </w:rPr>
        <w:t>.</w:t>
      </w:r>
      <w:r w:rsidR="001A6D92" w:rsidRPr="001A6D92">
        <w:rPr>
          <w:sz w:val="26"/>
          <w:szCs w:val="26"/>
        </w:rPr>
        <w:t xml:space="preserve"> Расхождений не выявлено.</w:t>
      </w:r>
    </w:p>
    <w:p w14:paraId="2A6BB30C" w14:textId="77777777" w:rsidR="005E6D26" w:rsidRDefault="00466952" w:rsidP="005E6D26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proofErr w:type="gramStart"/>
      <w:r w:rsidRPr="00466952">
        <w:rPr>
          <w:sz w:val="26"/>
          <w:szCs w:val="26"/>
        </w:rPr>
        <w:t>В соответствии с Приказом Минфина России от 01.12.2010 N 157н счет 20500 «Расчеты по доходам» предназначен для учета расчетов по суммам доходов (поступлений), начисленных учреждением в момент возникновения требований к их плательщикам (по суммам предстоящих доходов), возникающих в силу договоров, соглашений, а также при выполнении субъектом учета возложенных согласно законодательству РФ на него функций, а также поступивших от плательщиков предварительных</w:t>
      </w:r>
      <w:proofErr w:type="gramEnd"/>
      <w:r w:rsidRPr="00466952">
        <w:rPr>
          <w:sz w:val="26"/>
          <w:szCs w:val="26"/>
        </w:rPr>
        <w:t xml:space="preserve"> оплат. Проверка показала, что бюджетный (бухгалтерский) учет в части начислений данных доходов (от </w:t>
      </w:r>
      <w:r w:rsidRPr="00466952">
        <w:rPr>
          <w:sz w:val="26"/>
          <w:szCs w:val="26"/>
        </w:rPr>
        <w:lastRenderedPageBreak/>
        <w:t>заключенных договоров найма) администратором доходов в полной мере не осуществляется.</w:t>
      </w:r>
    </w:p>
    <w:p w14:paraId="672D4F32" w14:textId="6CBBDE5B" w:rsidR="005E6D26" w:rsidRDefault="00A9266C" w:rsidP="0026208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9F2580">
        <w:rPr>
          <w:sz w:val="26"/>
          <w:szCs w:val="26"/>
        </w:rPr>
        <w:t>З</w:t>
      </w:r>
      <w:r w:rsidR="00445E9E" w:rsidRPr="009F2580">
        <w:rPr>
          <w:sz w:val="26"/>
          <w:szCs w:val="26"/>
        </w:rPr>
        <w:t xml:space="preserve">а 2021 год начислено доходов от использования муниципального жилищного </w:t>
      </w:r>
      <w:r w:rsidR="007C3FF8" w:rsidRPr="009F2580">
        <w:rPr>
          <w:sz w:val="26"/>
          <w:szCs w:val="26"/>
        </w:rPr>
        <w:t xml:space="preserve">фонда </w:t>
      </w:r>
      <w:r w:rsidRPr="009F2580">
        <w:rPr>
          <w:sz w:val="26"/>
          <w:szCs w:val="26"/>
        </w:rPr>
        <w:t>(</w:t>
      </w:r>
      <w:r w:rsidR="007C3FF8" w:rsidRPr="009F2580">
        <w:rPr>
          <w:sz w:val="26"/>
          <w:szCs w:val="26"/>
        </w:rPr>
        <w:t xml:space="preserve">по </w:t>
      </w:r>
      <w:r w:rsidRPr="009F2580">
        <w:rPr>
          <w:sz w:val="26"/>
          <w:szCs w:val="26"/>
        </w:rPr>
        <w:t>договорам социального найма)</w:t>
      </w:r>
      <w:r w:rsidRPr="009F2580">
        <w:t xml:space="preserve"> </w:t>
      </w:r>
      <w:r w:rsidRPr="002801B8">
        <w:rPr>
          <w:sz w:val="26"/>
          <w:szCs w:val="26"/>
        </w:rPr>
        <w:t xml:space="preserve">согласно </w:t>
      </w:r>
      <w:proofErr w:type="spellStart"/>
      <w:r w:rsidRPr="002801B8">
        <w:rPr>
          <w:sz w:val="26"/>
          <w:szCs w:val="26"/>
        </w:rPr>
        <w:t>оборотно</w:t>
      </w:r>
      <w:proofErr w:type="spellEnd"/>
      <w:r w:rsidRPr="002801B8">
        <w:rPr>
          <w:sz w:val="26"/>
          <w:szCs w:val="26"/>
        </w:rPr>
        <w:t>-сальдовой ведомости</w:t>
      </w:r>
      <w:r w:rsidRPr="009F2580">
        <w:rPr>
          <w:sz w:val="26"/>
          <w:szCs w:val="26"/>
        </w:rPr>
        <w:t xml:space="preserve"> 3435,956 тыс. рублей. Поступило в бюджет Надеждинского МР 1984,882 тыс. рублей. Собираемость платежей граждан за наем муниципальных жилых помещений</w:t>
      </w:r>
      <w:r w:rsidR="003F636C" w:rsidRPr="009F2580">
        <w:rPr>
          <w:sz w:val="26"/>
          <w:szCs w:val="26"/>
        </w:rPr>
        <w:t xml:space="preserve"> 58%</w:t>
      </w:r>
      <w:r w:rsidR="006A2F1D" w:rsidRPr="009F2580">
        <w:rPr>
          <w:sz w:val="26"/>
          <w:szCs w:val="26"/>
        </w:rPr>
        <w:t xml:space="preserve"> (1984,882/3435,956)</w:t>
      </w:r>
      <w:r w:rsidR="004B0E61">
        <w:rPr>
          <w:sz w:val="26"/>
          <w:szCs w:val="26"/>
        </w:rPr>
        <w:t xml:space="preserve"> </w:t>
      </w:r>
      <w:r w:rsidR="006A2F1D" w:rsidRPr="009F2580">
        <w:rPr>
          <w:sz w:val="26"/>
          <w:szCs w:val="26"/>
        </w:rPr>
        <w:t>х100</w:t>
      </w:r>
      <w:r w:rsidR="003F636C" w:rsidRPr="009F2580">
        <w:rPr>
          <w:sz w:val="26"/>
          <w:szCs w:val="26"/>
        </w:rPr>
        <w:t>.</w:t>
      </w:r>
    </w:p>
    <w:p w14:paraId="0D20794A" w14:textId="77777777" w:rsidR="005E6D26" w:rsidRDefault="003F636C" w:rsidP="0026208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9F2580">
        <w:rPr>
          <w:sz w:val="26"/>
          <w:szCs w:val="26"/>
        </w:rPr>
        <w:t xml:space="preserve">Задолженность граждан за наем муниципального жилищного фонда на 01.01.2022 года </w:t>
      </w:r>
      <w:r w:rsidR="00466952">
        <w:rPr>
          <w:sz w:val="26"/>
          <w:szCs w:val="26"/>
        </w:rPr>
        <w:t xml:space="preserve">по данным бухгалтерского учета </w:t>
      </w:r>
      <w:r w:rsidRPr="009F2580">
        <w:rPr>
          <w:sz w:val="26"/>
          <w:szCs w:val="26"/>
        </w:rPr>
        <w:t>состав</w:t>
      </w:r>
      <w:r w:rsidR="00466952">
        <w:rPr>
          <w:sz w:val="26"/>
          <w:szCs w:val="26"/>
        </w:rPr>
        <w:t>ила</w:t>
      </w:r>
      <w:r w:rsidRPr="009F2580">
        <w:rPr>
          <w:sz w:val="26"/>
          <w:szCs w:val="26"/>
        </w:rPr>
        <w:t xml:space="preserve"> 7773,886 тыс. рублей.</w:t>
      </w:r>
    </w:p>
    <w:p w14:paraId="30175530" w14:textId="3A14571A" w:rsidR="005E6D26" w:rsidRPr="0082046B" w:rsidRDefault="002204CB" w:rsidP="0026208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82046B">
        <w:rPr>
          <w:sz w:val="26"/>
          <w:szCs w:val="26"/>
        </w:rPr>
        <w:t>В ходе</w:t>
      </w:r>
      <w:r w:rsidR="009B17EE" w:rsidRPr="0082046B">
        <w:rPr>
          <w:sz w:val="26"/>
          <w:szCs w:val="26"/>
        </w:rPr>
        <w:t xml:space="preserve"> выборочной проверки</w:t>
      </w:r>
      <w:r w:rsidR="004B0E61" w:rsidRPr="0082046B">
        <w:rPr>
          <w:sz w:val="26"/>
          <w:szCs w:val="26"/>
        </w:rPr>
        <w:t xml:space="preserve"> установлено искажение данных бухгалтерского учета, в части неправомерн</w:t>
      </w:r>
      <w:r w:rsidR="00AE45CC" w:rsidRPr="0082046B">
        <w:rPr>
          <w:sz w:val="26"/>
          <w:szCs w:val="26"/>
        </w:rPr>
        <w:t>ого</w:t>
      </w:r>
      <w:r w:rsidR="004B0E61" w:rsidRPr="0082046B">
        <w:rPr>
          <w:sz w:val="26"/>
          <w:szCs w:val="26"/>
        </w:rPr>
        <w:t xml:space="preserve"> </w:t>
      </w:r>
      <w:r w:rsidR="005359DC" w:rsidRPr="0082046B">
        <w:rPr>
          <w:sz w:val="26"/>
          <w:szCs w:val="26"/>
        </w:rPr>
        <w:t xml:space="preserve">проведения </w:t>
      </w:r>
      <w:r w:rsidR="004B0E61" w:rsidRPr="0082046B">
        <w:rPr>
          <w:sz w:val="26"/>
          <w:szCs w:val="26"/>
        </w:rPr>
        <w:t>начислени</w:t>
      </w:r>
      <w:r w:rsidR="005359DC" w:rsidRPr="0082046B">
        <w:rPr>
          <w:sz w:val="26"/>
          <w:szCs w:val="26"/>
        </w:rPr>
        <w:t>й</w:t>
      </w:r>
      <w:r w:rsidR="00F97198" w:rsidRPr="0082046B">
        <w:rPr>
          <w:sz w:val="26"/>
          <w:szCs w:val="26"/>
        </w:rPr>
        <w:t xml:space="preserve"> </w:t>
      </w:r>
      <w:r w:rsidR="00C71501" w:rsidRPr="0082046B">
        <w:rPr>
          <w:sz w:val="26"/>
          <w:szCs w:val="26"/>
        </w:rPr>
        <w:t xml:space="preserve">в сторону </w:t>
      </w:r>
      <w:r w:rsidR="00AE45CC" w:rsidRPr="0082046B">
        <w:rPr>
          <w:sz w:val="26"/>
          <w:szCs w:val="26"/>
        </w:rPr>
        <w:t>увеличения</w:t>
      </w:r>
      <w:r w:rsidR="004B0E61" w:rsidRPr="0082046B">
        <w:t xml:space="preserve"> </w:t>
      </w:r>
      <w:r w:rsidR="004B0E61" w:rsidRPr="0082046B">
        <w:rPr>
          <w:sz w:val="26"/>
          <w:szCs w:val="26"/>
        </w:rPr>
        <w:t>доходов</w:t>
      </w:r>
      <w:r w:rsidR="009B17EE" w:rsidRPr="0082046B">
        <w:rPr>
          <w:sz w:val="26"/>
          <w:szCs w:val="26"/>
        </w:rPr>
        <w:t xml:space="preserve"> в сумме 667,55</w:t>
      </w:r>
      <w:r w:rsidR="00A67BB5">
        <w:rPr>
          <w:sz w:val="26"/>
          <w:szCs w:val="26"/>
        </w:rPr>
        <w:t>8</w:t>
      </w:r>
      <w:r w:rsidR="009B17EE" w:rsidRPr="0082046B">
        <w:rPr>
          <w:sz w:val="26"/>
          <w:szCs w:val="26"/>
        </w:rPr>
        <w:t xml:space="preserve"> тыс. рублей</w:t>
      </w:r>
      <w:r w:rsidR="00383E2A" w:rsidRPr="0082046B">
        <w:rPr>
          <w:sz w:val="26"/>
          <w:szCs w:val="26"/>
        </w:rPr>
        <w:t>:</w:t>
      </w:r>
    </w:p>
    <w:p w14:paraId="42FEB746" w14:textId="77777777" w:rsidR="005E6D26" w:rsidRDefault="00383E2A" w:rsidP="0026208E">
      <w:pPr>
        <w:widowControl w:val="0"/>
        <w:autoSpaceDE w:val="0"/>
        <w:autoSpaceDN w:val="0"/>
        <w:adjustRightInd w:val="0"/>
        <w:spacing w:line="276" w:lineRule="auto"/>
        <w:ind w:left="708" w:firstLine="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E45CC">
        <w:rPr>
          <w:sz w:val="26"/>
          <w:szCs w:val="26"/>
        </w:rPr>
        <w:t>на сумму имеющихся</w:t>
      </w:r>
      <w:r w:rsidR="004B0E61">
        <w:rPr>
          <w:sz w:val="26"/>
          <w:szCs w:val="26"/>
        </w:rPr>
        <w:t xml:space="preserve"> судебны</w:t>
      </w:r>
      <w:r w:rsidR="00AE45CC">
        <w:rPr>
          <w:sz w:val="26"/>
          <w:szCs w:val="26"/>
        </w:rPr>
        <w:t>х</w:t>
      </w:r>
      <w:r w:rsidR="004B0E61">
        <w:rPr>
          <w:sz w:val="26"/>
          <w:szCs w:val="26"/>
        </w:rPr>
        <w:t xml:space="preserve"> приказ</w:t>
      </w:r>
      <w:r w:rsidR="00AE45CC">
        <w:rPr>
          <w:sz w:val="26"/>
          <w:szCs w:val="26"/>
        </w:rPr>
        <w:t>ов в размере</w:t>
      </w:r>
      <w:r w:rsidR="004B0E61">
        <w:rPr>
          <w:sz w:val="26"/>
          <w:szCs w:val="26"/>
        </w:rPr>
        <w:t xml:space="preserve"> 6</w:t>
      </w:r>
      <w:r w:rsidR="00AE45CC">
        <w:rPr>
          <w:sz w:val="26"/>
          <w:szCs w:val="26"/>
        </w:rPr>
        <w:t>53</w:t>
      </w:r>
      <w:r w:rsidR="004B0E61">
        <w:rPr>
          <w:sz w:val="26"/>
          <w:szCs w:val="26"/>
        </w:rPr>
        <w:t>,</w:t>
      </w:r>
      <w:r w:rsidR="00AE45CC">
        <w:rPr>
          <w:sz w:val="26"/>
          <w:szCs w:val="26"/>
        </w:rPr>
        <w:t>034</w:t>
      </w:r>
      <w:r w:rsidR="004B0E61">
        <w:rPr>
          <w:sz w:val="26"/>
          <w:szCs w:val="26"/>
        </w:rPr>
        <w:t xml:space="preserve"> тыс. рублей</w:t>
      </w:r>
      <w:r w:rsidR="00FB23CF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FB23CF">
        <w:rPr>
          <w:sz w:val="26"/>
          <w:szCs w:val="26"/>
        </w:rPr>
        <w:t>или 19%</w:t>
      </w:r>
      <w:r>
        <w:rPr>
          <w:sz w:val="26"/>
          <w:szCs w:val="26"/>
        </w:rPr>
        <w:t>)</w:t>
      </w:r>
      <w:r w:rsidR="00F97198">
        <w:rPr>
          <w:sz w:val="26"/>
          <w:szCs w:val="26"/>
        </w:rPr>
        <w:t>;</w:t>
      </w:r>
    </w:p>
    <w:p w14:paraId="10B8A360" w14:textId="77777777" w:rsidR="005E6D26" w:rsidRDefault="005E6D26" w:rsidP="0026208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83E2A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383E2A">
        <w:rPr>
          <w:sz w:val="26"/>
          <w:szCs w:val="26"/>
        </w:rPr>
        <w:t xml:space="preserve"> случа</w:t>
      </w:r>
      <w:r>
        <w:rPr>
          <w:sz w:val="26"/>
          <w:szCs w:val="26"/>
        </w:rPr>
        <w:t>е</w:t>
      </w:r>
      <w:r w:rsidR="00383E2A">
        <w:rPr>
          <w:sz w:val="26"/>
          <w:szCs w:val="26"/>
        </w:rPr>
        <w:t xml:space="preserve"> отражения «одного» начисления «дваж</w:t>
      </w:r>
      <w:r>
        <w:rPr>
          <w:sz w:val="26"/>
          <w:szCs w:val="26"/>
        </w:rPr>
        <w:t xml:space="preserve">ды» по плательщику Руднева Д.В. </w:t>
      </w:r>
      <w:r w:rsidR="00383E2A">
        <w:rPr>
          <w:sz w:val="26"/>
          <w:szCs w:val="26"/>
        </w:rPr>
        <w:t>в размере 14,524 тыс. рублей;</w:t>
      </w:r>
    </w:p>
    <w:p w14:paraId="51338BFA" w14:textId="049E5400" w:rsidR="005E6D26" w:rsidRDefault="00F97198" w:rsidP="0026208E">
      <w:pPr>
        <w:widowControl w:val="0"/>
        <w:autoSpaceDE w:val="0"/>
        <w:autoSpaceDN w:val="0"/>
        <w:adjustRightInd w:val="0"/>
        <w:spacing w:line="276" w:lineRule="auto"/>
        <w:ind w:left="708" w:firstLine="12"/>
        <w:jc w:val="both"/>
        <w:rPr>
          <w:sz w:val="26"/>
          <w:szCs w:val="26"/>
        </w:rPr>
      </w:pPr>
      <w:r>
        <w:rPr>
          <w:sz w:val="26"/>
          <w:szCs w:val="26"/>
        </w:rPr>
        <w:t>- в сторону уменьшения</w:t>
      </w:r>
      <w:r w:rsidR="00383E2A">
        <w:rPr>
          <w:sz w:val="26"/>
          <w:szCs w:val="26"/>
        </w:rPr>
        <w:t xml:space="preserve"> </w:t>
      </w:r>
      <w:r w:rsidR="00E932D6">
        <w:rPr>
          <w:sz w:val="26"/>
          <w:szCs w:val="26"/>
        </w:rPr>
        <w:t xml:space="preserve">начислений </w:t>
      </w:r>
      <w:r w:rsidR="00383E2A">
        <w:rPr>
          <w:sz w:val="26"/>
          <w:szCs w:val="26"/>
        </w:rPr>
        <w:t>доходов</w:t>
      </w:r>
      <w:r w:rsidR="009B17EE">
        <w:rPr>
          <w:sz w:val="26"/>
          <w:szCs w:val="26"/>
        </w:rPr>
        <w:t xml:space="preserve"> в сумме 7,080 тыс. рублей</w:t>
      </w:r>
      <w:r w:rsidR="00383E2A">
        <w:rPr>
          <w:sz w:val="26"/>
          <w:szCs w:val="26"/>
        </w:rPr>
        <w:t>:</w:t>
      </w:r>
    </w:p>
    <w:p w14:paraId="2F658C62" w14:textId="418DDA86" w:rsidR="00C71501" w:rsidRDefault="00FB23CF" w:rsidP="0026208E">
      <w:pPr>
        <w:widowControl w:val="0"/>
        <w:autoSpaceDE w:val="0"/>
        <w:autoSpaceDN w:val="0"/>
        <w:adjustRightInd w:val="0"/>
        <w:spacing w:line="276" w:lineRule="auto"/>
        <w:ind w:left="708" w:firstLine="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</w:t>
      </w:r>
      <w:r w:rsidR="00337B33">
        <w:rPr>
          <w:sz w:val="26"/>
          <w:szCs w:val="26"/>
        </w:rPr>
        <w:t>отражени</w:t>
      </w:r>
      <w:r w:rsidR="009B17EE">
        <w:rPr>
          <w:sz w:val="26"/>
          <w:szCs w:val="26"/>
        </w:rPr>
        <w:t>е</w:t>
      </w:r>
      <w:r>
        <w:rPr>
          <w:sz w:val="26"/>
          <w:szCs w:val="26"/>
        </w:rPr>
        <w:t xml:space="preserve"> начислений доходов по</w:t>
      </w:r>
      <w:r w:rsidR="00C71501">
        <w:rPr>
          <w:sz w:val="26"/>
          <w:szCs w:val="26"/>
        </w:rPr>
        <w:t xml:space="preserve"> имеющим</w:t>
      </w:r>
      <w:r>
        <w:rPr>
          <w:sz w:val="26"/>
          <w:szCs w:val="26"/>
        </w:rPr>
        <w:t xml:space="preserve"> заключенным договорам социального найма</w:t>
      </w:r>
      <w:r w:rsidR="00C71501">
        <w:rPr>
          <w:sz w:val="26"/>
          <w:szCs w:val="26"/>
        </w:rPr>
        <w:t>:</w:t>
      </w:r>
    </w:p>
    <w:p w14:paraId="3EED72F0" w14:textId="5ACD9E88" w:rsidR="00C71501" w:rsidRDefault="00337B33" w:rsidP="0026208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Назаренко Т.О. д</w:t>
      </w:r>
      <w:r w:rsidR="00C71501">
        <w:rPr>
          <w:sz w:val="26"/>
          <w:szCs w:val="26"/>
        </w:rPr>
        <w:t>оговор № 41</w:t>
      </w:r>
      <w:r>
        <w:rPr>
          <w:sz w:val="26"/>
          <w:szCs w:val="26"/>
        </w:rPr>
        <w:t>6</w:t>
      </w:r>
      <w:r w:rsidR="00C71501" w:rsidRPr="00C71501">
        <w:rPr>
          <w:sz w:val="26"/>
          <w:szCs w:val="26"/>
        </w:rPr>
        <w:t>/</w:t>
      </w:r>
      <w:r w:rsidR="00C71501">
        <w:rPr>
          <w:sz w:val="26"/>
          <w:szCs w:val="26"/>
        </w:rPr>
        <w:t>2021 от 15.11.2021 года в размере 0,468 тыс. рублей</w:t>
      </w:r>
      <w:r>
        <w:rPr>
          <w:sz w:val="26"/>
          <w:szCs w:val="26"/>
        </w:rPr>
        <w:t xml:space="preserve">, в результате в бухгалтерском учете на 01.01.2022 года </w:t>
      </w:r>
      <w:r w:rsidR="008D0E72" w:rsidRPr="008D0E72">
        <w:rPr>
          <w:sz w:val="26"/>
          <w:szCs w:val="26"/>
        </w:rPr>
        <w:t xml:space="preserve">неправомерно </w:t>
      </w:r>
      <w:r>
        <w:rPr>
          <w:sz w:val="26"/>
          <w:szCs w:val="26"/>
        </w:rPr>
        <w:t>отражен</w:t>
      </w:r>
      <w:r w:rsidR="008D0E72">
        <w:rPr>
          <w:sz w:val="26"/>
          <w:szCs w:val="26"/>
        </w:rPr>
        <w:t>а</w:t>
      </w:r>
      <w:r>
        <w:rPr>
          <w:sz w:val="26"/>
          <w:szCs w:val="26"/>
        </w:rPr>
        <w:t xml:space="preserve"> переплат</w:t>
      </w:r>
      <w:r w:rsidR="008D0E72">
        <w:rPr>
          <w:sz w:val="26"/>
          <w:szCs w:val="26"/>
        </w:rPr>
        <w:t xml:space="preserve">а в размере </w:t>
      </w:r>
      <w:r w:rsidR="008D0E72" w:rsidRPr="008D0E72">
        <w:rPr>
          <w:sz w:val="26"/>
          <w:szCs w:val="26"/>
        </w:rPr>
        <w:t>0,468 тыс. рублей</w:t>
      </w:r>
      <w:r w:rsidR="00C71501">
        <w:rPr>
          <w:sz w:val="26"/>
          <w:szCs w:val="26"/>
        </w:rPr>
        <w:t>;</w:t>
      </w:r>
    </w:p>
    <w:p w14:paraId="1D47BBFF" w14:textId="2AF62176" w:rsidR="001D262B" w:rsidRDefault="001D262B" w:rsidP="0026208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Азьмука</w:t>
      </w:r>
      <w:proofErr w:type="spellEnd"/>
      <w:r>
        <w:rPr>
          <w:sz w:val="26"/>
          <w:szCs w:val="26"/>
        </w:rPr>
        <w:t xml:space="preserve"> В.А.</w:t>
      </w:r>
      <w:r w:rsidRPr="001D262B">
        <w:rPr>
          <w:sz w:val="26"/>
          <w:szCs w:val="26"/>
        </w:rPr>
        <w:t xml:space="preserve"> договор № 41</w:t>
      </w:r>
      <w:r>
        <w:rPr>
          <w:sz w:val="26"/>
          <w:szCs w:val="26"/>
        </w:rPr>
        <w:t>3</w:t>
      </w:r>
      <w:r w:rsidRPr="001D262B">
        <w:rPr>
          <w:sz w:val="26"/>
          <w:szCs w:val="26"/>
        </w:rPr>
        <w:t>/2021 от 15.11.2021 года в размере 0,468 тыс. рублей</w:t>
      </w:r>
      <w:r w:rsidR="00840625">
        <w:rPr>
          <w:sz w:val="26"/>
          <w:szCs w:val="26"/>
        </w:rPr>
        <w:t>;</w:t>
      </w:r>
    </w:p>
    <w:p w14:paraId="3F6E71B3" w14:textId="65826FBD" w:rsidR="00840625" w:rsidRDefault="00840625" w:rsidP="0026208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Царева Л.М. договор </w:t>
      </w:r>
      <w:r w:rsidRPr="00840625">
        <w:rPr>
          <w:sz w:val="26"/>
          <w:szCs w:val="26"/>
        </w:rPr>
        <w:t>№ 4</w:t>
      </w:r>
      <w:r>
        <w:rPr>
          <w:sz w:val="26"/>
          <w:szCs w:val="26"/>
        </w:rPr>
        <w:t>00</w:t>
      </w:r>
      <w:r w:rsidRPr="00840625">
        <w:rPr>
          <w:sz w:val="26"/>
          <w:szCs w:val="26"/>
        </w:rPr>
        <w:t xml:space="preserve">/2021 от </w:t>
      </w:r>
      <w:r>
        <w:rPr>
          <w:sz w:val="26"/>
          <w:szCs w:val="26"/>
        </w:rPr>
        <w:t>27</w:t>
      </w:r>
      <w:r w:rsidRPr="00840625">
        <w:rPr>
          <w:sz w:val="26"/>
          <w:szCs w:val="26"/>
        </w:rPr>
        <w:t>.1</w:t>
      </w:r>
      <w:r>
        <w:rPr>
          <w:sz w:val="26"/>
          <w:szCs w:val="26"/>
        </w:rPr>
        <w:t>0</w:t>
      </w:r>
      <w:r w:rsidRPr="00840625">
        <w:rPr>
          <w:sz w:val="26"/>
          <w:szCs w:val="26"/>
        </w:rPr>
        <w:t xml:space="preserve">.2021 года в размере </w:t>
      </w:r>
      <w:r>
        <w:rPr>
          <w:sz w:val="26"/>
          <w:szCs w:val="26"/>
        </w:rPr>
        <w:t>1</w:t>
      </w:r>
      <w:r w:rsidRPr="00840625">
        <w:rPr>
          <w:sz w:val="26"/>
          <w:szCs w:val="26"/>
        </w:rPr>
        <w:t>,</w:t>
      </w:r>
      <w:r>
        <w:rPr>
          <w:sz w:val="26"/>
          <w:szCs w:val="26"/>
        </w:rPr>
        <w:t>154</w:t>
      </w:r>
      <w:r w:rsidRPr="00840625">
        <w:rPr>
          <w:sz w:val="26"/>
          <w:szCs w:val="26"/>
        </w:rPr>
        <w:t xml:space="preserve"> тыс. рублей, в результате в бухгалтерском учете на 01.01.2022 года неправомерно отражена переплата в размере </w:t>
      </w:r>
      <w:r>
        <w:rPr>
          <w:sz w:val="26"/>
          <w:szCs w:val="26"/>
        </w:rPr>
        <w:t>1</w:t>
      </w:r>
      <w:r w:rsidRPr="00840625">
        <w:rPr>
          <w:sz w:val="26"/>
          <w:szCs w:val="26"/>
        </w:rPr>
        <w:t>,</w:t>
      </w:r>
      <w:r>
        <w:rPr>
          <w:sz w:val="26"/>
          <w:szCs w:val="26"/>
        </w:rPr>
        <w:t>240</w:t>
      </w:r>
      <w:r w:rsidRPr="00840625">
        <w:rPr>
          <w:sz w:val="26"/>
          <w:szCs w:val="26"/>
        </w:rPr>
        <w:t xml:space="preserve"> тыс. рублей;</w:t>
      </w:r>
    </w:p>
    <w:p w14:paraId="58058A70" w14:textId="0B4A6C51" w:rsidR="008C38D2" w:rsidRDefault="008C38D2" w:rsidP="0026208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Окладникова А.А.</w:t>
      </w:r>
      <w:r w:rsidRPr="008C38D2">
        <w:rPr>
          <w:sz w:val="26"/>
          <w:szCs w:val="26"/>
        </w:rPr>
        <w:t xml:space="preserve"> договор № </w:t>
      </w:r>
      <w:r>
        <w:rPr>
          <w:sz w:val="26"/>
          <w:szCs w:val="26"/>
        </w:rPr>
        <w:t>398</w:t>
      </w:r>
      <w:r w:rsidRPr="008C38D2">
        <w:rPr>
          <w:sz w:val="26"/>
          <w:szCs w:val="26"/>
        </w:rPr>
        <w:t xml:space="preserve">/2021 от </w:t>
      </w:r>
      <w:r>
        <w:rPr>
          <w:sz w:val="26"/>
          <w:szCs w:val="26"/>
        </w:rPr>
        <w:t>27</w:t>
      </w:r>
      <w:r w:rsidRPr="008C38D2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Pr="008C38D2">
        <w:rPr>
          <w:sz w:val="26"/>
          <w:szCs w:val="26"/>
        </w:rPr>
        <w:t>.2021 года в размере 0,46</w:t>
      </w:r>
      <w:r>
        <w:rPr>
          <w:sz w:val="26"/>
          <w:szCs w:val="26"/>
        </w:rPr>
        <w:t>7</w:t>
      </w:r>
      <w:r w:rsidRPr="008C38D2">
        <w:rPr>
          <w:sz w:val="26"/>
          <w:szCs w:val="26"/>
        </w:rPr>
        <w:t xml:space="preserve"> тыс. рублей;</w:t>
      </w:r>
    </w:p>
    <w:p w14:paraId="412A2329" w14:textId="7692928A" w:rsidR="00377D90" w:rsidRDefault="00377D90" w:rsidP="0026208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Мелехов Д.А</w:t>
      </w:r>
      <w:r w:rsidRPr="00377D90">
        <w:rPr>
          <w:sz w:val="26"/>
          <w:szCs w:val="26"/>
        </w:rPr>
        <w:t xml:space="preserve">. договор № </w:t>
      </w:r>
      <w:r>
        <w:rPr>
          <w:sz w:val="26"/>
          <w:szCs w:val="26"/>
        </w:rPr>
        <w:t>402</w:t>
      </w:r>
      <w:r w:rsidRPr="00377D90">
        <w:rPr>
          <w:sz w:val="26"/>
          <w:szCs w:val="26"/>
        </w:rPr>
        <w:t>/2021 от 27.</w:t>
      </w:r>
      <w:r>
        <w:rPr>
          <w:sz w:val="26"/>
          <w:szCs w:val="26"/>
        </w:rPr>
        <w:t>10</w:t>
      </w:r>
      <w:r w:rsidRPr="00377D90">
        <w:rPr>
          <w:sz w:val="26"/>
          <w:szCs w:val="26"/>
        </w:rPr>
        <w:t>.2021 года в размере 0,7</w:t>
      </w:r>
      <w:r>
        <w:rPr>
          <w:sz w:val="26"/>
          <w:szCs w:val="26"/>
        </w:rPr>
        <w:t>71</w:t>
      </w:r>
      <w:r w:rsidRPr="00377D90">
        <w:rPr>
          <w:sz w:val="26"/>
          <w:szCs w:val="26"/>
        </w:rPr>
        <w:t xml:space="preserve"> тыс. рублей;</w:t>
      </w:r>
    </w:p>
    <w:p w14:paraId="301A4B9A" w14:textId="77777777" w:rsidR="00747197" w:rsidRDefault="00920368" w:rsidP="0026208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Хромушкин</w:t>
      </w:r>
      <w:proofErr w:type="spellEnd"/>
      <w:r w:rsidRPr="00920368">
        <w:rPr>
          <w:sz w:val="26"/>
          <w:szCs w:val="26"/>
        </w:rPr>
        <w:t xml:space="preserve"> </w:t>
      </w:r>
      <w:r>
        <w:rPr>
          <w:sz w:val="26"/>
          <w:szCs w:val="26"/>
        </w:rPr>
        <w:t>Н.Г.</w:t>
      </w:r>
      <w:r w:rsidRPr="00920368">
        <w:rPr>
          <w:sz w:val="26"/>
          <w:szCs w:val="26"/>
        </w:rPr>
        <w:t xml:space="preserve"> договор № </w:t>
      </w:r>
      <w:r>
        <w:rPr>
          <w:sz w:val="26"/>
          <w:szCs w:val="26"/>
        </w:rPr>
        <w:t>394</w:t>
      </w:r>
      <w:r w:rsidRPr="00920368">
        <w:rPr>
          <w:sz w:val="26"/>
          <w:szCs w:val="26"/>
        </w:rPr>
        <w:t xml:space="preserve">/2021 от </w:t>
      </w:r>
      <w:r>
        <w:rPr>
          <w:sz w:val="26"/>
          <w:szCs w:val="26"/>
        </w:rPr>
        <w:t>10</w:t>
      </w:r>
      <w:r w:rsidRPr="00920368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Pr="00920368">
        <w:rPr>
          <w:sz w:val="26"/>
          <w:szCs w:val="26"/>
        </w:rPr>
        <w:t xml:space="preserve">.2021 года в размере </w:t>
      </w:r>
      <w:r>
        <w:rPr>
          <w:sz w:val="26"/>
          <w:szCs w:val="26"/>
        </w:rPr>
        <w:t>1</w:t>
      </w:r>
      <w:r w:rsidRPr="00920368">
        <w:rPr>
          <w:sz w:val="26"/>
          <w:szCs w:val="26"/>
        </w:rPr>
        <w:t>,1</w:t>
      </w:r>
      <w:r>
        <w:rPr>
          <w:sz w:val="26"/>
          <w:szCs w:val="26"/>
        </w:rPr>
        <w:t>73</w:t>
      </w:r>
      <w:r w:rsidRPr="00920368">
        <w:rPr>
          <w:sz w:val="26"/>
          <w:szCs w:val="26"/>
        </w:rPr>
        <w:t xml:space="preserve"> тыс. рублей</w:t>
      </w:r>
      <w:r w:rsidR="00747197">
        <w:rPr>
          <w:sz w:val="26"/>
          <w:szCs w:val="26"/>
        </w:rPr>
        <w:t>;</w:t>
      </w:r>
    </w:p>
    <w:p w14:paraId="1819AD54" w14:textId="7A2101D5" w:rsidR="00747197" w:rsidRDefault="00747197" w:rsidP="0026208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Бараненко А.А. договор № 390</w:t>
      </w:r>
      <w:r w:rsidRPr="00747197">
        <w:rPr>
          <w:sz w:val="26"/>
          <w:szCs w:val="26"/>
        </w:rPr>
        <w:t xml:space="preserve">/2021 от </w:t>
      </w:r>
      <w:r>
        <w:rPr>
          <w:sz w:val="26"/>
          <w:szCs w:val="26"/>
        </w:rPr>
        <w:t>22</w:t>
      </w:r>
      <w:r w:rsidRPr="00747197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747197">
        <w:rPr>
          <w:sz w:val="26"/>
          <w:szCs w:val="26"/>
        </w:rPr>
        <w:t>.2021года в размере 1,</w:t>
      </w:r>
      <w:r>
        <w:rPr>
          <w:sz w:val="26"/>
          <w:szCs w:val="26"/>
        </w:rPr>
        <w:t>425</w:t>
      </w:r>
      <w:r w:rsidRPr="00747197">
        <w:rPr>
          <w:sz w:val="26"/>
          <w:szCs w:val="26"/>
        </w:rPr>
        <w:t xml:space="preserve"> тыс</w:t>
      </w:r>
      <w:r>
        <w:rPr>
          <w:sz w:val="26"/>
          <w:szCs w:val="26"/>
        </w:rPr>
        <w:t>. рублей</w:t>
      </w:r>
    </w:p>
    <w:p w14:paraId="700CB21D" w14:textId="3D178E66" w:rsidR="00920368" w:rsidRDefault="003C3435" w:rsidP="0026208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 т.д.</w:t>
      </w:r>
      <w:r w:rsidR="009B17EE">
        <w:rPr>
          <w:sz w:val="26"/>
          <w:szCs w:val="26"/>
        </w:rPr>
        <w:t xml:space="preserve"> </w:t>
      </w:r>
    </w:p>
    <w:p w14:paraId="01660628" w14:textId="11C198E0" w:rsidR="009B17EE" w:rsidRPr="00D64C78" w:rsidRDefault="003C3435" w:rsidP="0026208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D64C78">
        <w:rPr>
          <w:sz w:val="26"/>
          <w:szCs w:val="26"/>
        </w:rPr>
        <w:t xml:space="preserve">Таким образом, </w:t>
      </w:r>
      <w:r w:rsidR="009B17EE" w:rsidRPr="00D64C78">
        <w:rPr>
          <w:sz w:val="26"/>
          <w:szCs w:val="26"/>
        </w:rPr>
        <w:t>Контрольно-счетной комиссией установлено</w:t>
      </w:r>
      <w:r w:rsidR="00B5634C" w:rsidRPr="00D64C78">
        <w:rPr>
          <w:sz w:val="26"/>
          <w:szCs w:val="26"/>
        </w:rPr>
        <w:t xml:space="preserve"> нарушение ст. 9 главы 2 Федерального закона от 06.12.2011 № 402 - ФЗ «О бухгалтерском учете»</w:t>
      </w:r>
      <w:r w:rsidR="00554545" w:rsidRPr="00D64C78">
        <w:rPr>
          <w:sz w:val="26"/>
          <w:szCs w:val="26"/>
        </w:rPr>
        <w:t xml:space="preserve">, </w:t>
      </w:r>
      <w:r w:rsidR="00B5634C" w:rsidRPr="00D64C78">
        <w:rPr>
          <w:sz w:val="26"/>
          <w:szCs w:val="26"/>
        </w:rPr>
        <w:t xml:space="preserve"> администрацией нарушен порядок правомерного начисления и отражения доходов от использования и распоряжения муниципальным имуществом (жилым помещением) в сторону увеличения на сумму 660,47</w:t>
      </w:r>
      <w:r w:rsidR="00A67BB5">
        <w:rPr>
          <w:sz w:val="26"/>
          <w:szCs w:val="26"/>
        </w:rPr>
        <w:t>8</w:t>
      </w:r>
      <w:r w:rsidR="00B5634C" w:rsidRPr="00D64C78">
        <w:rPr>
          <w:sz w:val="26"/>
          <w:szCs w:val="26"/>
        </w:rPr>
        <w:t xml:space="preserve"> </w:t>
      </w:r>
      <w:r w:rsidR="00554545" w:rsidRPr="00D64C78">
        <w:rPr>
          <w:sz w:val="26"/>
          <w:szCs w:val="26"/>
        </w:rPr>
        <w:t xml:space="preserve"> </w:t>
      </w:r>
      <w:r w:rsidR="00B5634C" w:rsidRPr="00D64C78">
        <w:rPr>
          <w:sz w:val="26"/>
          <w:szCs w:val="26"/>
        </w:rPr>
        <w:t>(667,55</w:t>
      </w:r>
      <w:r w:rsidR="00A67BB5">
        <w:rPr>
          <w:sz w:val="26"/>
          <w:szCs w:val="26"/>
        </w:rPr>
        <w:t>8</w:t>
      </w:r>
      <w:r w:rsidR="00B5634C" w:rsidRPr="00D64C78">
        <w:rPr>
          <w:sz w:val="26"/>
          <w:szCs w:val="26"/>
        </w:rPr>
        <w:t>-7,080)</w:t>
      </w:r>
      <w:r w:rsidR="00302EFE" w:rsidRPr="00D64C78">
        <w:t xml:space="preserve"> </w:t>
      </w:r>
      <w:r w:rsidR="00302EFE" w:rsidRPr="00D64C78">
        <w:rPr>
          <w:sz w:val="26"/>
          <w:szCs w:val="26"/>
        </w:rPr>
        <w:t>тыс. рублей</w:t>
      </w:r>
      <w:r w:rsidR="00DD06AC" w:rsidRPr="00D64C78">
        <w:rPr>
          <w:sz w:val="26"/>
          <w:szCs w:val="26"/>
        </w:rPr>
        <w:t>.</w:t>
      </w:r>
    </w:p>
    <w:p w14:paraId="68F21AAC" w14:textId="69AE726D" w:rsidR="00840625" w:rsidRDefault="00E37E14" w:rsidP="0026208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ходе</w:t>
      </w:r>
      <w:r w:rsidR="004C3679" w:rsidRPr="00E37E14">
        <w:rPr>
          <w:sz w:val="26"/>
          <w:szCs w:val="26"/>
        </w:rPr>
        <w:t xml:space="preserve"> проведения контрольного мероприятия выявлено неучтенное жилое помещение. Так, согласно договора социального найма № 417/2021 от 01.12.2021 года (Уткин А.С.), передана в бессрочное владение и пользование квартира площадью 47,4 </w:t>
      </w:r>
      <w:proofErr w:type="spellStart"/>
      <w:r w:rsidR="004C3679" w:rsidRPr="00E37E14">
        <w:rPr>
          <w:sz w:val="26"/>
          <w:szCs w:val="26"/>
        </w:rPr>
        <w:t>кв</w:t>
      </w:r>
      <w:proofErr w:type="gramStart"/>
      <w:r w:rsidR="004C3679" w:rsidRPr="00E37E14">
        <w:rPr>
          <w:sz w:val="26"/>
          <w:szCs w:val="26"/>
        </w:rPr>
        <w:t>.м</w:t>
      </w:r>
      <w:proofErr w:type="spellEnd"/>
      <w:proofErr w:type="gramEnd"/>
      <w:r w:rsidR="004C3679" w:rsidRPr="00E37E14">
        <w:rPr>
          <w:sz w:val="26"/>
          <w:szCs w:val="26"/>
        </w:rPr>
        <w:t xml:space="preserve"> по адресу п. Тавричанка, ул. Парковая, д.3-А, кв.1. По данным бухгалтерского учета данная квартира </w:t>
      </w:r>
      <w:r w:rsidR="004E42E2" w:rsidRPr="00E37E14">
        <w:rPr>
          <w:sz w:val="26"/>
          <w:szCs w:val="26"/>
        </w:rPr>
        <w:t>не учтена</w:t>
      </w:r>
      <w:r w:rsidR="004C3679" w:rsidRPr="00E37E14">
        <w:rPr>
          <w:sz w:val="26"/>
          <w:szCs w:val="26"/>
        </w:rPr>
        <w:t>.</w:t>
      </w:r>
    </w:p>
    <w:p w14:paraId="6CC3B995" w14:textId="3D80B07A" w:rsidR="00502AED" w:rsidRPr="00400083" w:rsidRDefault="003F636C" w:rsidP="0026208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9F2580">
        <w:rPr>
          <w:sz w:val="26"/>
          <w:szCs w:val="26"/>
        </w:rPr>
        <w:t>ОМИ предоставлено 5</w:t>
      </w:r>
      <w:r w:rsidR="005523F2" w:rsidRPr="009F2580">
        <w:rPr>
          <w:sz w:val="26"/>
          <w:szCs w:val="26"/>
        </w:rPr>
        <w:t>8</w:t>
      </w:r>
      <w:r w:rsidRPr="009F2580">
        <w:rPr>
          <w:sz w:val="26"/>
          <w:szCs w:val="26"/>
        </w:rPr>
        <w:t xml:space="preserve"> </w:t>
      </w:r>
      <w:r w:rsidR="00502AED" w:rsidRPr="009F2580">
        <w:rPr>
          <w:sz w:val="26"/>
          <w:szCs w:val="26"/>
        </w:rPr>
        <w:t>судебных приказов</w:t>
      </w:r>
      <w:r w:rsidR="005523F2" w:rsidRPr="009F2580">
        <w:rPr>
          <w:sz w:val="26"/>
          <w:szCs w:val="26"/>
        </w:rPr>
        <w:t xml:space="preserve"> на сумму 642,863 тыс. рублей</w:t>
      </w:r>
      <w:r w:rsidR="00502AED" w:rsidRPr="009F2580">
        <w:rPr>
          <w:sz w:val="26"/>
          <w:szCs w:val="26"/>
        </w:rPr>
        <w:t xml:space="preserve">, в которых указано </w:t>
      </w:r>
      <w:r w:rsidR="004432C9">
        <w:rPr>
          <w:sz w:val="26"/>
          <w:szCs w:val="26"/>
        </w:rPr>
        <w:t>«</w:t>
      </w:r>
      <w:r w:rsidR="00502AED" w:rsidRPr="009F2580">
        <w:rPr>
          <w:sz w:val="26"/>
          <w:szCs w:val="26"/>
        </w:rPr>
        <w:t xml:space="preserve">взыскать задолженность по договору </w:t>
      </w:r>
      <w:r w:rsidRPr="009F2580">
        <w:rPr>
          <w:sz w:val="26"/>
          <w:szCs w:val="26"/>
        </w:rPr>
        <w:t xml:space="preserve"> </w:t>
      </w:r>
      <w:r w:rsidR="005523F2" w:rsidRPr="009F2580">
        <w:rPr>
          <w:sz w:val="26"/>
          <w:szCs w:val="26"/>
        </w:rPr>
        <w:t xml:space="preserve"> </w:t>
      </w:r>
      <w:r w:rsidR="00502AED" w:rsidRPr="009F2580">
        <w:rPr>
          <w:sz w:val="26"/>
          <w:szCs w:val="26"/>
        </w:rPr>
        <w:t>социального найма</w:t>
      </w:r>
      <w:r w:rsidR="004432C9">
        <w:rPr>
          <w:sz w:val="26"/>
          <w:szCs w:val="26"/>
        </w:rPr>
        <w:t>»</w:t>
      </w:r>
      <w:r w:rsidR="00502AED" w:rsidRPr="009F2580">
        <w:rPr>
          <w:sz w:val="26"/>
          <w:szCs w:val="26"/>
        </w:rPr>
        <w:t xml:space="preserve"> за период </w:t>
      </w:r>
      <w:r w:rsidR="005523F2" w:rsidRPr="009F2580">
        <w:rPr>
          <w:sz w:val="26"/>
          <w:szCs w:val="26"/>
        </w:rPr>
        <w:t xml:space="preserve">в основном </w:t>
      </w:r>
      <w:r w:rsidR="005523F2" w:rsidRPr="009F2580">
        <w:rPr>
          <w:sz w:val="26"/>
          <w:szCs w:val="26"/>
        </w:rPr>
        <w:lastRenderedPageBreak/>
        <w:t>с 2017 по 2019 годы</w:t>
      </w:r>
      <w:r w:rsidR="00502AED" w:rsidRPr="009F2580">
        <w:rPr>
          <w:sz w:val="26"/>
          <w:szCs w:val="26"/>
        </w:rPr>
        <w:t>.</w:t>
      </w:r>
      <w:r w:rsidR="00464ED5">
        <w:rPr>
          <w:sz w:val="26"/>
          <w:szCs w:val="26"/>
        </w:rPr>
        <w:t xml:space="preserve"> Однако</w:t>
      </w:r>
      <w:proofErr w:type="gramStart"/>
      <w:r w:rsidR="00464ED5">
        <w:rPr>
          <w:sz w:val="26"/>
          <w:szCs w:val="26"/>
        </w:rPr>
        <w:t>,</w:t>
      </w:r>
      <w:proofErr w:type="gramEnd"/>
      <w:r w:rsidR="00464ED5">
        <w:rPr>
          <w:sz w:val="26"/>
          <w:szCs w:val="26"/>
        </w:rPr>
        <w:t xml:space="preserve"> </w:t>
      </w:r>
      <w:r w:rsidR="00466952">
        <w:rPr>
          <w:sz w:val="26"/>
          <w:szCs w:val="26"/>
        </w:rPr>
        <w:t xml:space="preserve">обращаем внимание, что это </w:t>
      </w:r>
      <w:r w:rsidR="00464ED5">
        <w:rPr>
          <w:sz w:val="26"/>
          <w:szCs w:val="26"/>
        </w:rPr>
        <w:t>проделанная работа в 2020 году.</w:t>
      </w:r>
      <w:r w:rsidR="006A0C9F" w:rsidRPr="009F2580">
        <w:t xml:space="preserve"> </w:t>
      </w:r>
      <w:r w:rsidR="006A0C9F" w:rsidRPr="009F2580">
        <w:rPr>
          <w:sz w:val="26"/>
          <w:szCs w:val="26"/>
        </w:rPr>
        <w:t>Взыскано</w:t>
      </w:r>
      <w:r w:rsidR="006A0C9F" w:rsidRPr="006A0C9F">
        <w:rPr>
          <w:color w:val="00B050"/>
          <w:sz w:val="26"/>
          <w:szCs w:val="26"/>
        </w:rPr>
        <w:t xml:space="preserve"> </w:t>
      </w:r>
      <w:r w:rsidR="006A2F1D" w:rsidRPr="00E37E14">
        <w:rPr>
          <w:sz w:val="26"/>
          <w:szCs w:val="26"/>
        </w:rPr>
        <w:t>(поступило</w:t>
      </w:r>
      <w:r w:rsidR="006A2F1D" w:rsidRPr="00400083">
        <w:rPr>
          <w:sz w:val="26"/>
          <w:szCs w:val="26"/>
        </w:rPr>
        <w:t xml:space="preserve">) </w:t>
      </w:r>
      <w:r w:rsidR="00464ED5" w:rsidRPr="00400083">
        <w:rPr>
          <w:sz w:val="26"/>
          <w:szCs w:val="26"/>
        </w:rPr>
        <w:t xml:space="preserve">в 2021 году </w:t>
      </w:r>
      <w:r w:rsidR="006A0C9F" w:rsidRPr="00400083">
        <w:rPr>
          <w:sz w:val="26"/>
          <w:szCs w:val="26"/>
        </w:rPr>
        <w:t xml:space="preserve">через суд в сумме </w:t>
      </w:r>
      <w:r w:rsidR="006A2F1D" w:rsidRPr="00400083">
        <w:rPr>
          <w:sz w:val="26"/>
          <w:szCs w:val="26"/>
        </w:rPr>
        <w:t>282,543 тыс. рублей</w:t>
      </w:r>
      <w:r w:rsidR="00464ED5" w:rsidRPr="00400083">
        <w:rPr>
          <w:sz w:val="26"/>
          <w:szCs w:val="26"/>
        </w:rPr>
        <w:t xml:space="preserve"> по судебным приказам от 2020 года</w:t>
      </w:r>
      <w:r w:rsidR="006A2F1D" w:rsidRPr="00400083">
        <w:rPr>
          <w:sz w:val="26"/>
          <w:szCs w:val="26"/>
        </w:rPr>
        <w:t>.</w:t>
      </w:r>
    </w:p>
    <w:p w14:paraId="0460D287" w14:textId="77777777" w:rsidR="0026208E" w:rsidRDefault="00893A9F" w:rsidP="0026208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893A9F">
        <w:rPr>
          <w:sz w:val="26"/>
          <w:szCs w:val="26"/>
        </w:rPr>
        <w:t>о информации ОМИ</w:t>
      </w:r>
      <w:r w:rsidRPr="00893A9F">
        <w:t xml:space="preserve"> </w:t>
      </w:r>
      <w:r>
        <w:t>в</w:t>
      </w:r>
      <w:r w:rsidRPr="00893A9F">
        <w:rPr>
          <w:sz w:val="26"/>
          <w:szCs w:val="26"/>
        </w:rPr>
        <w:t xml:space="preserve"> 2021 год</w:t>
      </w:r>
      <w:r>
        <w:rPr>
          <w:sz w:val="26"/>
          <w:szCs w:val="26"/>
        </w:rPr>
        <w:t>у</w:t>
      </w:r>
      <w:r w:rsidRPr="00893A9F">
        <w:rPr>
          <w:sz w:val="26"/>
          <w:szCs w:val="26"/>
        </w:rPr>
        <w:t xml:space="preserve"> направлено в правовое управление 36 пакетов документов для взыскания задолженности в судебном порядке на сумму 363,344 тыс. рублей.</w:t>
      </w:r>
      <w:r>
        <w:rPr>
          <w:sz w:val="26"/>
          <w:szCs w:val="26"/>
        </w:rPr>
        <w:t xml:space="preserve"> </w:t>
      </w:r>
      <w:r w:rsidR="000E09F3">
        <w:rPr>
          <w:sz w:val="26"/>
          <w:szCs w:val="26"/>
        </w:rPr>
        <w:t xml:space="preserve">В Контрольно-счетную комиссию </w:t>
      </w:r>
      <w:r w:rsidR="000E09F3" w:rsidRPr="006A2F1D">
        <w:rPr>
          <w:sz w:val="26"/>
          <w:szCs w:val="26"/>
        </w:rPr>
        <w:t xml:space="preserve">представлен только один судебный приказ </w:t>
      </w:r>
      <w:r w:rsidR="00987799" w:rsidRPr="006A2F1D">
        <w:rPr>
          <w:sz w:val="26"/>
          <w:szCs w:val="26"/>
        </w:rPr>
        <w:t xml:space="preserve">на </w:t>
      </w:r>
      <w:r w:rsidR="000E09F3" w:rsidRPr="006A2F1D">
        <w:rPr>
          <w:sz w:val="26"/>
          <w:szCs w:val="26"/>
        </w:rPr>
        <w:t>взыска</w:t>
      </w:r>
      <w:r w:rsidR="00987799" w:rsidRPr="006A2F1D">
        <w:rPr>
          <w:sz w:val="26"/>
          <w:szCs w:val="26"/>
        </w:rPr>
        <w:t>ние</w:t>
      </w:r>
      <w:r w:rsidR="000E09F3" w:rsidRPr="006A2F1D">
        <w:rPr>
          <w:sz w:val="26"/>
          <w:szCs w:val="26"/>
        </w:rPr>
        <w:t xml:space="preserve"> </w:t>
      </w:r>
      <w:r w:rsidR="00987799" w:rsidRPr="006A2F1D">
        <w:rPr>
          <w:sz w:val="26"/>
          <w:szCs w:val="26"/>
        </w:rPr>
        <w:t>в</w:t>
      </w:r>
      <w:r w:rsidR="000E09F3" w:rsidRPr="006A2F1D">
        <w:rPr>
          <w:sz w:val="26"/>
          <w:szCs w:val="26"/>
        </w:rPr>
        <w:t xml:space="preserve"> сумм</w:t>
      </w:r>
      <w:r w:rsidR="00987799" w:rsidRPr="006A2F1D">
        <w:rPr>
          <w:sz w:val="26"/>
          <w:szCs w:val="26"/>
        </w:rPr>
        <w:t>е</w:t>
      </w:r>
      <w:r w:rsidR="000E09F3" w:rsidRPr="006A2F1D">
        <w:rPr>
          <w:sz w:val="26"/>
          <w:szCs w:val="26"/>
        </w:rPr>
        <w:t xml:space="preserve"> 10,171 тыс. рублей за перио</w:t>
      </w:r>
      <w:r w:rsidR="000E09F3" w:rsidRPr="0072237C">
        <w:rPr>
          <w:sz w:val="26"/>
          <w:szCs w:val="26"/>
        </w:rPr>
        <w:t>д с</w:t>
      </w:r>
      <w:r>
        <w:rPr>
          <w:sz w:val="26"/>
          <w:szCs w:val="26"/>
        </w:rPr>
        <w:t xml:space="preserve"> </w:t>
      </w:r>
      <w:r w:rsidR="000E09F3" w:rsidRPr="0072237C">
        <w:rPr>
          <w:sz w:val="26"/>
          <w:szCs w:val="26"/>
        </w:rPr>
        <w:t>2017 по 2019 годы.</w:t>
      </w:r>
      <w:r w:rsidR="003F636C" w:rsidRPr="0072237C">
        <w:rPr>
          <w:sz w:val="26"/>
          <w:szCs w:val="26"/>
        </w:rPr>
        <w:t xml:space="preserve"> </w:t>
      </w:r>
    </w:p>
    <w:p w14:paraId="68E1D507" w14:textId="77777777" w:rsidR="0026208E" w:rsidRPr="00E37E14" w:rsidRDefault="003B4704" w:rsidP="0026208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6"/>
          <w:szCs w:val="26"/>
        </w:rPr>
      </w:pPr>
      <w:r w:rsidRPr="00E37E14">
        <w:rPr>
          <w:bCs/>
          <w:sz w:val="26"/>
          <w:szCs w:val="26"/>
        </w:rPr>
        <w:t>Прирост задолженности в бюджет за 2021 год составил 1451,074 тыс. рублей (или 22,9%).</w:t>
      </w:r>
    </w:p>
    <w:p w14:paraId="77BD304C" w14:textId="753EE4F0" w:rsidR="003F636C" w:rsidRPr="00A02FFC" w:rsidRDefault="00A02FFC" w:rsidP="0026208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proofErr w:type="gramStart"/>
      <w:r w:rsidRPr="00A02FFC">
        <w:rPr>
          <w:sz w:val="26"/>
          <w:szCs w:val="26"/>
        </w:rPr>
        <w:t>Учитывая то, что Бюджетным кодексом РФ предусмотрено формирование доходной части бюджета, в том числе включая доходы от использования имущества, находящегося в государственной и муниципальной собственности, Контрольно-счетная комиссия обращает внимание на важность контроля по данному источнику поступления и осуществления</w:t>
      </w:r>
      <w:r w:rsidR="00987799" w:rsidRPr="00A02FFC">
        <w:rPr>
          <w:sz w:val="26"/>
          <w:szCs w:val="26"/>
        </w:rPr>
        <w:t>, со стороны Управления</w:t>
      </w:r>
      <w:r w:rsidR="0026208E">
        <w:rPr>
          <w:sz w:val="26"/>
          <w:szCs w:val="26"/>
        </w:rPr>
        <w:t xml:space="preserve">, </w:t>
      </w:r>
      <w:r w:rsidR="00987799" w:rsidRPr="00A02FFC">
        <w:rPr>
          <w:sz w:val="26"/>
          <w:szCs w:val="26"/>
        </w:rPr>
        <w:t xml:space="preserve"> контрол</w:t>
      </w:r>
      <w:r w:rsidRPr="00A02FFC">
        <w:rPr>
          <w:sz w:val="26"/>
          <w:szCs w:val="26"/>
        </w:rPr>
        <w:t>я</w:t>
      </w:r>
      <w:r w:rsidR="00987799" w:rsidRPr="00A02FFC">
        <w:rPr>
          <w:sz w:val="26"/>
          <w:szCs w:val="26"/>
        </w:rPr>
        <w:t xml:space="preserve"> за полнотой и своевременностью уплаты начисленных сумм за пользование муниципальным имуществом</w:t>
      </w:r>
      <w:r w:rsidR="00BF08A9">
        <w:rPr>
          <w:sz w:val="26"/>
          <w:szCs w:val="26"/>
        </w:rPr>
        <w:t xml:space="preserve"> </w:t>
      </w:r>
      <w:r w:rsidR="00BF08A9" w:rsidRPr="00BF08A9">
        <w:rPr>
          <w:sz w:val="26"/>
          <w:szCs w:val="26"/>
        </w:rPr>
        <w:t xml:space="preserve">(в </w:t>
      </w:r>
      <w:r w:rsidR="00BF08A9">
        <w:rPr>
          <w:sz w:val="26"/>
          <w:szCs w:val="26"/>
        </w:rPr>
        <w:t>данном случа</w:t>
      </w:r>
      <w:r w:rsidR="00BF08A9" w:rsidRPr="00BF08A9">
        <w:rPr>
          <w:sz w:val="26"/>
          <w:szCs w:val="26"/>
        </w:rPr>
        <w:t>е</w:t>
      </w:r>
      <w:r w:rsidR="002A4D1A">
        <w:rPr>
          <w:sz w:val="26"/>
          <w:szCs w:val="26"/>
        </w:rPr>
        <w:t xml:space="preserve"> </w:t>
      </w:r>
      <w:r w:rsidR="0026208E">
        <w:rPr>
          <w:sz w:val="26"/>
          <w:szCs w:val="26"/>
        </w:rPr>
        <w:t>–</w:t>
      </w:r>
      <w:r w:rsidR="00BF08A9" w:rsidRPr="00BF08A9">
        <w:rPr>
          <w:sz w:val="26"/>
          <w:szCs w:val="26"/>
        </w:rPr>
        <w:t xml:space="preserve"> помещени</w:t>
      </w:r>
      <w:r w:rsidR="0026208E">
        <w:rPr>
          <w:sz w:val="26"/>
          <w:szCs w:val="26"/>
        </w:rPr>
        <w:t>й жилого фонда</w:t>
      </w:r>
      <w:r w:rsidR="00BF08A9" w:rsidRPr="00BF08A9">
        <w:rPr>
          <w:sz w:val="26"/>
          <w:szCs w:val="26"/>
        </w:rPr>
        <w:t>)</w:t>
      </w:r>
      <w:r w:rsidR="00987799" w:rsidRPr="00A02FFC">
        <w:rPr>
          <w:sz w:val="26"/>
          <w:szCs w:val="26"/>
        </w:rPr>
        <w:t xml:space="preserve">. </w:t>
      </w:r>
      <w:proofErr w:type="gramEnd"/>
    </w:p>
    <w:p w14:paraId="60E6119F" w14:textId="77777777" w:rsidR="00167737" w:rsidRDefault="00167737" w:rsidP="00FA629C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i/>
          <w:sz w:val="26"/>
          <w:szCs w:val="26"/>
        </w:rPr>
      </w:pPr>
    </w:p>
    <w:p w14:paraId="2C9DDF4F" w14:textId="67A47FF9" w:rsidR="007466CE" w:rsidRDefault="00E37E14" w:rsidP="00FA629C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10</w:t>
      </w:r>
      <w:r w:rsidR="007466CE" w:rsidRPr="007466CE">
        <w:rPr>
          <w:b/>
          <w:i/>
          <w:sz w:val="26"/>
          <w:szCs w:val="26"/>
        </w:rPr>
        <w:t>.5</w:t>
      </w:r>
      <w:r w:rsidR="007466CE" w:rsidRPr="007466CE">
        <w:rPr>
          <w:b/>
          <w:i/>
          <w:sz w:val="26"/>
          <w:szCs w:val="26"/>
        </w:rPr>
        <w:tab/>
        <w:t xml:space="preserve">Анализ расходов </w:t>
      </w:r>
      <w:bookmarkStart w:id="6" w:name="_Hlk96808817"/>
      <w:r w:rsidR="007466CE" w:rsidRPr="007466CE">
        <w:rPr>
          <w:b/>
          <w:i/>
          <w:sz w:val="26"/>
          <w:szCs w:val="26"/>
        </w:rPr>
        <w:t>из бюджета Надеждинского муниципального района</w:t>
      </w:r>
      <w:bookmarkEnd w:id="6"/>
      <w:r w:rsidR="007466CE" w:rsidRPr="007466CE">
        <w:rPr>
          <w:b/>
          <w:i/>
          <w:sz w:val="26"/>
          <w:szCs w:val="26"/>
        </w:rPr>
        <w:t>, связанных с содержанием муниципального жилищного фонда</w:t>
      </w:r>
    </w:p>
    <w:p w14:paraId="08E1C5C6" w14:textId="77777777" w:rsidR="00167737" w:rsidRDefault="00167737" w:rsidP="00FA629C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i/>
          <w:sz w:val="26"/>
          <w:szCs w:val="26"/>
        </w:rPr>
      </w:pPr>
    </w:p>
    <w:p w14:paraId="774299BD" w14:textId="4D3F1E3B" w:rsidR="00EB5FF9" w:rsidRPr="00717C40" w:rsidRDefault="00717C40" w:rsidP="00FA629C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717C40">
        <w:rPr>
          <w:sz w:val="26"/>
          <w:szCs w:val="26"/>
        </w:rPr>
        <w:t>К вопросам местного значения отнесено содержание муниципального жилищного фонда.</w:t>
      </w:r>
      <w:r w:rsidR="00727920">
        <w:rPr>
          <w:sz w:val="26"/>
          <w:szCs w:val="26"/>
        </w:rPr>
        <w:t xml:space="preserve"> </w:t>
      </w:r>
      <w:r w:rsidRPr="00717C40">
        <w:rPr>
          <w:sz w:val="26"/>
          <w:szCs w:val="26"/>
        </w:rPr>
        <w:t xml:space="preserve">За 2021 год </w:t>
      </w:r>
      <w:r w:rsidR="0001223F" w:rsidRPr="0001223F">
        <w:rPr>
          <w:bCs/>
          <w:iCs/>
          <w:sz w:val="26"/>
          <w:szCs w:val="26"/>
        </w:rPr>
        <w:t>из бюджета Надеждинского муниципального района</w:t>
      </w:r>
      <w:r w:rsidR="0001223F" w:rsidRPr="00717C40">
        <w:rPr>
          <w:sz w:val="26"/>
          <w:szCs w:val="26"/>
        </w:rPr>
        <w:t xml:space="preserve"> </w:t>
      </w:r>
      <w:r w:rsidRPr="00717C40">
        <w:rPr>
          <w:sz w:val="26"/>
          <w:szCs w:val="26"/>
        </w:rPr>
        <w:t xml:space="preserve">перечислено взносов </w:t>
      </w:r>
      <w:r w:rsidR="003C3C75">
        <w:rPr>
          <w:sz w:val="26"/>
          <w:szCs w:val="26"/>
        </w:rPr>
        <w:t xml:space="preserve">за 525 помещений общей площадью 23009,33 </w:t>
      </w:r>
      <w:proofErr w:type="spellStart"/>
      <w:r w:rsidR="003C3C75">
        <w:rPr>
          <w:sz w:val="26"/>
          <w:szCs w:val="26"/>
        </w:rPr>
        <w:t>кв</w:t>
      </w:r>
      <w:proofErr w:type="gramStart"/>
      <w:r w:rsidR="003C3C75">
        <w:rPr>
          <w:sz w:val="26"/>
          <w:szCs w:val="26"/>
        </w:rPr>
        <w:t>.м</w:t>
      </w:r>
      <w:proofErr w:type="spellEnd"/>
      <w:proofErr w:type="gramEnd"/>
      <w:r w:rsidR="003C3C75">
        <w:rPr>
          <w:sz w:val="26"/>
          <w:szCs w:val="26"/>
        </w:rPr>
        <w:t xml:space="preserve"> </w:t>
      </w:r>
      <w:r w:rsidRPr="00717C40">
        <w:rPr>
          <w:sz w:val="26"/>
          <w:szCs w:val="26"/>
        </w:rPr>
        <w:t xml:space="preserve">на проведение капитального ремонта общего имущества </w:t>
      </w:r>
      <w:bookmarkStart w:id="7" w:name="_Hlk96802255"/>
      <w:r w:rsidRPr="00717C40">
        <w:rPr>
          <w:sz w:val="26"/>
          <w:szCs w:val="26"/>
        </w:rPr>
        <w:t>в многоквартирных домах</w:t>
      </w:r>
      <w:r w:rsidR="00A61512">
        <w:rPr>
          <w:sz w:val="26"/>
          <w:szCs w:val="26"/>
        </w:rPr>
        <w:t xml:space="preserve"> </w:t>
      </w:r>
      <w:bookmarkEnd w:id="7"/>
      <w:r w:rsidRPr="00717C40">
        <w:rPr>
          <w:sz w:val="26"/>
          <w:szCs w:val="26"/>
        </w:rPr>
        <w:t xml:space="preserve">в Фонд </w:t>
      </w:r>
      <w:r w:rsidR="009D2A23">
        <w:rPr>
          <w:sz w:val="26"/>
          <w:szCs w:val="26"/>
        </w:rPr>
        <w:t xml:space="preserve">Приморского края «Фонд </w:t>
      </w:r>
      <w:r w:rsidRPr="00717C40">
        <w:rPr>
          <w:sz w:val="26"/>
          <w:szCs w:val="26"/>
        </w:rPr>
        <w:t xml:space="preserve">капитального ремонта </w:t>
      </w:r>
      <w:r w:rsidR="009D2A23" w:rsidRPr="009D2A23">
        <w:rPr>
          <w:sz w:val="26"/>
          <w:szCs w:val="26"/>
        </w:rPr>
        <w:t>многоквартирных дом</w:t>
      </w:r>
      <w:r w:rsidR="009D2A23">
        <w:rPr>
          <w:sz w:val="26"/>
          <w:szCs w:val="26"/>
        </w:rPr>
        <w:t>ов</w:t>
      </w:r>
      <w:r w:rsidR="009D2A23" w:rsidRPr="009D2A23">
        <w:rPr>
          <w:sz w:val="26"/>
          <w:szCs w:val="26"/>
        </w:rPr>
        <w:t xml:space="preserve"> </w:t>
      </w:r>
      <w:r w:rsidRPr="00717C40">
        <w:rPr>
          <w:sz w:val="26"/>
          <w:szCs w:val="26"/>
        </w:rPr>
        <w:t>Приморского края</w:t>
      </w:r>
      <w:r w:rsidR="009D2A23">
        <w:rPr>
          <w:sz w:val="26"/>
          <w:szCs w:val="26"/>
        </w:rPr>
        <w:t>»</w:t>
      </w:r>
      <w:r w:rsidRPr="00717C40">
        <w:rPr>
          <w:sz w:val="26"/>
          <w:szCs w:val="26"/>
        </w:rPr>
        <w:t xml:space="preserve"> в сумме 2400,000 тыс. рублей.</w:t>
      </w:r>
    </w:p>
    <w:p w14:paraId="3F8C974A" w14:textId="091C106C" w:rsidR="00274F92" w:rsidRDefault="001C4E0F" w:rsidP="00FA629C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1C4E0F">
        <w:rPr>
          <w:sz w:val="26"/>
          <w:szCs w:val="26"/>
        </w:rPr>
        <w:t>Контрольно-счетн</w:t>
      </w:r>
      <w:r>
        <w:rPr>
          <w:sz w:val="26"/>
          <w:szCs w:val="26"/>
        </w:rPr>
        <w:t>ой</w:t>
      </w:r>
      <w:r w:rsidRPr="001C4E0F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ей установлено, что</w:t>
      </w:r>
      <w:r w:rsidRPr="001C4E0F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BF091B" w:rsidRPr="00BF091B">
        <w:rPr>
          <w:sz w:val="26"/>
          <w:szCs w:val="26"/>
        </w:rPr>
        <w:t xml:space="preserve">о договорам </w:t>
      </w:r>
      <w:r w:rsidR="00822815">
        <w:rPr>
          <w:sz w:val="26"/>
          <w:szCs w:val="26"/>
        </w:rPr>
        <w:t xml:space="preserve">социального </w:t>
      </w:r>
      <w:r w:rsidR="00BF091B" w:rsidRPr="00BF091B">
        <w:rPr>
          <w:sz w:val="26"/>
          <w:szCs w:val="26"/>
        </w:rPr>
        <w:t>найма</w:t>
      </w:r>
      <w:r w:rsidR="00822815">
        <w:rPr>
          <w:sz w:val="26"/>
          <w:szCs w:val="26"/>
        </w:rPr>
        <w:t xml:space="preserve"> жилого помещения</w:t>
      </w:r>
      <w:r w:rsidR="00BF091B" w:rsidRPr="00BF091B">
        <w:rPr>
          <w:sz w:val="26"/>
          <w:szCs w:val="26"/>
        </w:rPr>
        <w:t xml:space="preserve"> </w:t>
      </w:r>
      <w:r w:rsidR="00727920">
        <w:rPr>
          <w:sz w:val="26"/>
          <w:szCs w:val="26"/>
        </w:rPr>
        <w:t xml:space="preserve">(плата за наем) </w:t>
      </w:r>
      <w:r w:rsidR="00BF091B">
        <w:rPr>
          <w:sz w:val="26"/>
          <w:szCs w:val="26"/>
        </w:rPr>
        <w:t>з</w:t>
      </w:r>
      <w:r w:rsidR="0001223F" w:rsidRPr="0001223F">
        <w:rPr>
          <w:sz w:val="26"/>
          <w:szCs w:val="26"/>
        </w:rPr>
        <w:t>а 2021 год в бюджет Надеждинского муниципального района</w:t>
      </w:r>
      <w:r w:rsidR="0001223F">
        <w:rPr>
          <w:sz w:val="26"/>
          <w:szCs w:val="26"/>
        </w:rPr>
        <w:t xml:space="preserve"> поступило</w:t>
      </w:r>
      <w:r w:rsidR="0046365C" w:rsidRPr="00FB2C84">
        <w:rPr>
          <w:sz w:val="26"/>
          <w:szCs w:val="26"/>
        </w:rPr>
        <w:t xml:space="preserve"> </w:t>
      </w:r>
      <w:r w:rsidR="0054773A" w:rsidRPr="00FB2C84">
        <w:rPr>
          <w:sz w:val="26"/>
          <w:szCs w:val="26"/>
        </w:rPr>
        <w:t>1984,882 тыс.</w:t>
      </w:r>
      <w:r w:rsidR="00BF091B">
        <w:rPr>
          <w:sz w:val="26"/>
          <w:szCs w:val="26"/>
        </w:rPr>
        <w:t xml:space="preserve"> </w:t>
      </w:r>
      <w:r w:rsidR="0054773A" w:rsidRPr="00FB2C84">
        <w:rPr>
          <w:sz w:val="26"/>
          <w:szCs w:val="26"/>
        </w:rPr>
        <w:t>рубля</w:t>
      </w:r>
      <w:r w:rsidR="00822815">
        <w:rPr>
          <w:sz w:val="26"/>
          <w:szCs w:val="26"/>
        </w:rPr>
        <w:t xml:space="preserve"> за 365 помещений</w:t>
      </w:r>
      <w:r w:rsidR="00BF091B">
        <w:rPr>
          <w:sz w:val="26"/>
          <w:szCs w:val="26"/>
        </w:rPr>
        <w:t xml:space="preserve">. </w:t>
      </w:r>
      <w:r>
        <w:rPr>
          <w:sz w:val="26"/>
          <w:szCs w:val="26"/>
        </w:rPr>
        <w:t>Из них</w:t>
      </w:r>
      <w:r w:rsidR="0054773A" w:rsidRPr="00FB2C84">
        <w:rPr>
          <w:sz w:val="26"/>
          <w:szCs w:val="26"/>
        </w:rPr>
        <w:t>, платежи</w:t>
      </w:r>
      <w:r w:rsidR="00BF091B">
        <w:rPr>
          <w:sz w:val="26"/>
          <w:szCs w:val="26"/>
        </w:rPr>
        <w:t xml:space="preserve"> </w:t>
      </w:r>
      <w:r w:rsidR="0054773A" w:rsidRPr="00FB2C84">
        <w:rPr>
          <w:sz w:val="26"/>
          <w:szCs w:val="26"/>
        </w:rPr>
        <w:t>по исполнительным документам</w:t>
      </w:r>
      <w:r w:rsidR="00FB2C84" w:rsidRPr="00FB2C84">
        <w:rPr>
          <w:sz w:val="26"/>
          <w:szCs w:val="26"/>
        </w:rPr>
        <w:t xml:space="preserve"> от 2020 год</w:t>
      </w:r>
      <w:r w:rsidR="00BF091B">
        <w:rPr>
          <w:sz w:val="26"/>
          <w:szCs w:val="26"/>
        </w:rPr>
        <w:t>а</w:t>
      </w:r>
      <w:r w:rsidR="00FB2C84" w:rsidRPr="00FB2C84">
        <w:rPr>
          <w:sz w:val="26"/>
          <w:szCs w:val="26"/>
        </w:rPr>
        <w:t xml:space="preserve"> </w:t>
      </w:r>
      <w:r w:rsidR="00BF091B">
        <w:rPr>
          <w:sz w:val="26"/>
          <w:szCs w:val="26"/>
        </w:rPr>
        <w:t xml:space="preserve">(долги 2017-2019 годов) </w:t>
      </w:r>
      <w:r w:rsidR="00FB2C84" w:rsidRPr="00FB2C84">
        <w:rPr>
          <w:sz w:val="26"/>
          <w:szCs w:val="26"/>
        </w:rPr>
        <w:t>в размере 282,543 тыс. рубля</w:t>
      </w:r>
      <w:r w:rsidR="00822815">
        <w:rPr>
          <w:sz w:val="26"/>
          <w:szCs w:val="26"/>
        </w:rPr>
        <w:t xml:space="preserve"> за 32 помещения</w:t>
      </w:r>
      <w:r w:rsidR="00FB2C84" w:rsidRPr="00FB2C84">
        <w:rPr>
          <w:sz w:val="26"/>
          <w:szCs w:val="26"/>
        </w:rPr>
        <w:t xml:space="preserve">. Соответственно доходы </w:t>
      </w:r>
      <w:r w:rsidR="00822815">
        <w:rPr>
          <w:sz w:val="26"/>
          <w:szCs w:val="26"/>
        </w:rPr>
        <w:t xml:space="preserve">бюджета </w:t>
      </w:r>
      <w:r w:rsidR="00FB2C84" w:rsidRPr="00FB2C84">
        <w:rPr>
          <w:sz w:val="26"/>
          <w:szCs w:val="26"/>
        </w:rPr>
        <w:t>за 2021 год составили 1702,339 тыс. рубл</w:t>
      </w:r>
      <w:r w:rsidR="00822815">
        <w:rPr>
          <w:sz w:val="26"/>
          <w:szCs w:val="26"/>
        </w:rPr>
        <w:t>ей</w:t>
      </w:r>
      <w:r w:rsidR="00FB2C84" w:rsidRPr="00FB2C84">
        <w:rPr>
          <w:sz w:val="26"/>
          <w:szCs w:val="26"/>
        </w:rPr>
        <w:t>.</w:t>
      </w:r>
    </w:p>
    <w:p w14:paraId="6F04DE41" w14:textId="77892EC8" w:rsidR="00834FA1" w:rsidRDefault="00822815" w:rsidP="00FA629C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Учитывая, что </w:t>
      </w:r>
      <w:r w:rsidR="001C4E0F">
        <w:rPr>
          <w:sz w:val="26"/>
          <w:szCs w:val="26"/>
        </w:rPr>
        <w:t xml:space="preserve">в доход </w:t>
      </w:r>
      <w:bookmarkStart w:id="8" w:name="_Hlk96814992"/>
      <w:r w:rsidR="001C4E0F">
        <w:rPr>
          <w:sz w:val="26"/>
          <w:szCs w:val="26"/>
        </w:rPr>
        <w:t xml:space="preserve">Надеждинского муниципального района </w:t>
      </w:r>
      <w:bookmarkEnd w:id="8"/>
      <w:r w:rsidR="001C4E0F">
        <w:rPr>
          <w:sz w:val="26"/>
          <w:szCs w:val="26"/>
        </w:rPr>
        <w:t>поступило только за 333 помещения в сумме 1702,339 тыс. рублей, а расходов произведено за 525 помещений в сумме 2400,</w:t>
      </w:r>
      <w:r w:rsidR="00C24E8A">
        <w:rPr>
          <w:sz w:val="26"/>
          <w:szCs w:val="26"/>
        </w:rPr>
        <w:t>000</w:t>
      </w:r>
      <w:r w:rsidR="001C4E0F">
        <w:rPr>
          <w:sz w:val="26"/>
          <w:szCs w:val="26"/>
        </w:rPr>
        <w:t xml:space="preserve"> тыс. рублей,</w:t>
      </w:r>
      <w:r w:rsidR="00C24E8A">
        <w:rPr>
          <w:sz w:val="26"/>
          <w:szCs w:val="26"/>
        </w:rPr>
        <w:t xml:space="preserve"> </w:t>
      </w:r>
      <w:proofErr w:type="spellStart"/>
      <w:r w:rsidR="00A075DA">
        <w:rPr>
          <w:sz w:val="26"/>
          <w:szCs w:val="26"/>
        </w:rPr>
        <w:t>недопоступление</w:t>
      </w:r>
      <w:proofErr w:type="spellEnd"/>
      <w:r w:rsidR="00A075DA">
        <w:rPr>
          <w:sz w:val="26"/>
          <w:szCs w:val="26"/>
        </w:rPr>
        <w:t xml:space="preserve"> средств (ущерб) </w:t>
      </w:r>
      <w:r w:rsidR="00853E80">
        <w:rPr>
          <w:sz w:val="26"/>
          <w:szCs w:val="26"/>
        </w:rPr>
        <w:t xml:space="preserve">в </w:t>
      </w:r>
      <w:r w:rsidR="00C24E8A" w:rsidRPr="006833AC">
        <w:rPr>
          <w:bCs/>
          <w:sz w:val="26"/>
          <w:szCs w:val="26"/>
        </w:rPr>
        <w:t xml:space="preserve"> бюджет </w:t>
      </w:r>
      <w:r w:rsidR="001C4E0F" w:rsidRPr="006833AC">
        <w:rPr>
          <w:bCs/>
          <w:sz w:val="26"/>
          <w:szCs w:val="26"/>
        </w:rPr>
        <w:t xml:space="preserve"> </w:t>
      </w:r>
      <w:r w:rsidR="00C24E8A" w:rsidRPr="006833AC">
        <w:rPr>
          <w:bCs/>
          <w:sz w:val="26"/>
          <w:szCs w:val="26"/>
        </w:rPr>
        <w:t xml:space="preserve">Надеждинского муниципального района за 2021 год составил в размере </w:t>
      </w:r>
      <w:r w:rsidR="00600409" w:rsidRPr="006833AC">
        <w:rPr>
          <w:bCs/>
          <w:sz w:val="26"/>
          <w:szCs w:val="26"/>
        </w:rPr>
        <w:t>697,661 тыс. рублей</w:t>
      </w:r>
      <w:r w:rsidR="00600409" w:rsidRPr="006833AC">
        <w:rPr>
          <w:sz w:val="26"/>
          <w:szCs w:val="26"/>
        </w:rPr>
        <w:t>.</w:t>
      </w:r>
    </w:p>
    <w:p w14:paraId="6BDA23FF" w14:textId="58C74091" w:rsidR="00C24E8A" w:rsidRDefault="00727920" w:rsidP="00FA629C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условии активизации мер, направленных на взыскание задолженности граждан за наем муниципальных жилых помещений, и повышения собираемости платежей до уровня 85-100 % возможно полное возмещение расходов бюджета на </w:t>
      </w:r>
      <w:r w:rsidR="00834FA1">
        <w:rPr>
          <w:sz w:val="26"/>
          <w:szCs w:val="26"/>
        </w:rPr>
        <w:t>содержание, текущий и капитальный ремонты муниципального жилищного фонда.</w:t>
      </w:r>
    </w:p>
    <w:p w14:paraId="2646A247" w14:textId="6E99BD55" w:rsidR="00992330" w:rsidRPr="00E11AF8" w:rsidRDefault="000C111F" w:rsidP="00FA629C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E11AF8">
        <w:rPr>
          <w:bCs/>
          <w:sz w:val="26"/>
          <w:szCs w:val="26"/>
        </w:rPr>
        <w:t>В нарушени</w:t>
      </w:r>
      <w:r w:rsidR="00A67BB5">
        <w:rPr>
          <w:bCs/>
          <w:sz w:val="26"/>
          <w:szCs w:val="26"/>
        </w:rPr>
        <w:t>е</w:t>
      </w:r>
      <w:r w:rsidRPr="00E11AF8">
        <w:rPr>
          <w:bCs/>
          <w:sz w:val="26"/>
          <w:szCs w:val="26"/>
        </w:rPr>
        <w:t xml:space="preserve"> </w:t>
      </w:r>
      <w:r w:rsidR="00992330" w:rsidRPr="00E11AF8">
        <w:rPr>
          <w:bCs/>
          <w:sz w:val="26"/>
          <w:szCs w:val="26"/>
        </w:rPr>
        <w:t xml:space="preserve">п.2.1.2. </w:t>
      </w:r>
      <w:proofErr w:type="gramStart"/>
      <w:r w:rsidR="00992330" w:rsidRPr="00E11AF8">
        <w:rPr>
          <w:bCs/>
          <w:sz w:val="26"/>
          <w:szCs w:val="26"/>
        </w:rPr>
        <w:t>Положения об управлении имущественных и земельных отношений администрации Надеждинского муниципального района, Управлением не осуществлено</w:t>
      </w:r>
      <w:r w:rsidR="00FA629C" w:rsidRPr="00E11AF8">
        <w:rPr>
          <w:bCs/>
          <w:sz w:val="26"/>
          <w:szCs w:val="26"/>
        </w:rPr>
        <w:t xml:space="preserve"> </w:t>
      </w:r>
      <w:r w:rsidR="00992330" w:rsidRPr="00E11AF8">
        <w:rPr>
          <w:bCs/>
          <w:sz w:val="26"/>
          <w:szCs w:val="26"/>
        </w:rPr>
        <w:t>увеличение доходов бюджета Надеждинского муниципального района на основе эффективного управления и использования муниципального имущества</w:t>
      </w:r>
      <w:r w:rsidR="00BB4900" w:rsidRPr="00E11AF8">
        <w:rPr>
          <w:bCs/>
          <w:sz w:val="26"/>
          <w:szCs w:val="26"/>
        </w:rPr>
        <w:t xml:space="preserve">, а также в </w:t>
      </w:r>
      <w:r w:rsidR="00BB4900" w:rsidRPr="00E11AF8">
        <w:rPr>
          <w:bCs/>
          <w:sz w:val="26"/>
          <w:szCs w:val="26"/>
        </w:rPr>
        <w:lastRenderedPageBreak/>
        <w:t>нарушение</w:t>
      </w:r>
      <w:r w:rsidR="00992330" w:rsidRPr="00E11AF8">
        <w:rPr>
          <w:bCs/>
          <w:sz w:val="26"/>
          <w:szCs w:val="26"/>
        </w:rPr>
        <w:t xml:space="preserve"> </w:t>
      </w:r>
      <w:r w:rsidRPr="00E11AF8">
        <w:rPr>
          <w:bCs/>
          <w:sz w:val="26"/>
          <w:szCs w:val="26"/>
        </w:rPr>
        <w:t>п.3.7.</w:t>
      </w:r>
      <w:r w:rsidRPr="00E11AF8">
        <w:rPr>
          <w:bCs/>
        </w:rPr>
        <w:t xml:space="preserve"> </w:t>
      </w:r>
      <w:r w:rsidRPr="00E11AF8">
        <w:rPr>
          <w:bCs/>
          <w:sz w:val="26"/>
          <w:szCs w:val="26"/>
        </w:rPr>
        <w:t xml:space="preserve">не осуществлен </w:t>
      </w:r>
      <w:r w:rsidR="00B22BA5" w:rsidRPr="00E11AF8">
        <w:rPr>
          <w:bCs/>
          <w:sz w:val="26"/>
          <w:szCs w:val="26"/>
        </w:rPr>
        <w:t xml:space="preserve">должный </w:t>
      </w:r>
      <w:r w:rsidRPr="00E11AF8">
        <w:rPr>
          <w:bCs/>
          <w:sz w:val="26"/>
          <w:szCs w:val="26"/>
        </w:rPr>
        <w:t>учёт и контроль за правильностью исчисления, полнотой и своевременностью уплаты начисленных сумм за пользование муниципальным имуществом</w:t>
      </w:r>
      <w:r w:rsidRPr="00E11AF8">
        <w:rPr>
          <w:sz w:val="26"/>
          <w:szCs w:val="26"/>
        </w:rPr>
        <w:t>.</w:t>
      </w:r>
      <w:proofErr w:type="gramEnd"/>
    </w:p>
    <w:p w14:paraId="41FD848F" w14:textId="7B3294D0" w:rsidR="00717C40" w:rsidRDefault="000C111F" w:rsidP="0012617F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</w:t>
      </w:r>
      <w:r w:rsidR="00B22BA5">
        <w:rPr>
          <w:sz w:val="26"/>
          <w:szCs w:val="26"/>
        </w:rPr>
        <w:t xml:space="preserve"> </w:t>
      </w:r>
      <w:r w:rsidR="00B22BA5" w:rsidRPr="00B22BA5">
        <w:rPr>
          <w:sz w:val="26"/>
          <w:szCs w:val="26"/>
        </w:rPr>
        <w:t xml:space="preserve">эффективности </w:t>
      </w:r>
      <w:r w:rsidR="00D41346">
        <w:rPr>
          <w:sz w:val="26"/>
          <w:szCs w:val="26"/>
        </w:rPr>
        <w:t xml:space="preserve">от </w:t>
      </w:r>
      <w:r w:rsidR="00B22BA5" w:rsidRPr="00B22BA5">
        <w:rPr>
          <w:sz w:val="26"/>
          <w:szCs w:val="26"/>
        </w:rPr>
        <w:t>использования муниципального имущества</w:t>
      </w:r>
      <w:r w:rsidR="00D41346">
        <w:rPr>
          <w:sz w:val="26"/>
          <w:szCs w:val="26"/>
        </w:rPr>
        <w:t xml:space="preserve"> (жилых помещений)</w:t>
      </w:r>
      <w:r w:rsidR="00B22BA5" w:rsidRPr="00B22BA5">
        <w:rPr>
          <w:sz w:val="26"/>
          <w:szCs w:val="26"/>
        </w:rPr>
        <w:t xml:space="preserve"> с целью увеличения доходов </w:t>
      </w:r>
      <w:r w:rsidR="00BB4900" w:rsidRPr="00BB4900">
        <w:rPr>
          <w:sz w:val="26"/>
          <w:szCs w:val="26"/>
        </w:rPr>
        <w:t xml:space="preserve">бюджета Надеждинского муниципального района </w:t>
      </w:r>
      <w:r w:rsidR="008D3E51">
        <w:rPr>
          <w:sz w:val="26"/>
          <w:szCs w:val="26"/>
        </w:rPr>
        <w:t xml:space="preserve">в 2021 году </w:t>
      </w:r>
      <w:r w:rsidR="00B22BA5">
        <w:rPr>
          <w:sz w:val="26"/>
          <w:szCs w:val="26"/>
        </w:rPr>
        <w:t>не достигнуто.</w:t>
      </w:r>
    </w:p>
    <w:p w14:paraId="279A7E05" w14:textId="77777777" w:rsidR="003C2AC4" w:rsidRDefault="003C2AC4" w:rsidP="0012617F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</w:p>
    <w:p w14:paraId="78BDD758" w14:textId="758AF8AF" w:rsidR="00997952" w:rsidRPr="00E4113E" w:rsidRDefault="009D2804" w:rsidP="004A1BAD">
      <w:pPr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резуль</w:t>
      </w:r>
      <w:r w:rsidR="00E4113E">
        <w:rPr>
          <w:sz w:val="26"/>
          <w:szCs w:val="26"/>
        </w:rPr>
        <w:t xml:space="preserve">татам </w:t>
      </w:r>
      <w:r w:rsidR="003C2AC4" w:rsidRPr="003C2AC4">
        <w:rPr>
          <w:sz w:val="26"/>
          <w:szCs w:val="26"/>
        </w:rPr>
        <w:t xml:space="preserve">проведенного </w:t>
      </w:r>
      <w:r w:rsidR="00E4113E">
        <w:rPr>
          <w:sz w:val="26"/>
          <w:szCs w:val="26"/>
        </w:rPr>
        <w:t xml:space="preserve">контрольного мероприятия сделаны </w:t>
      </w:r>
      <w:r w:rsidR="00E4113E" w:rsidRPr="00F107DB">
        <w:rPr>
          <w:sz w:val="26"/>
          <w:szCs w:val="26"/>
        </w:rPr>
        <w:t>соответствующие выводы.</w:t>
      </w:r>
      <w:r w:rsidR="00E4113E" w:rsidRPr="005067B7">
        <w:rPr>
          <w:sz w:val="26"/>
          <w:szCs w:val="26"/>
        </w:rPr>
        <w:t xml:space="preserve"> </w:t>
      </w:r>
      <w:r w:rsidR="00E4113E" w:rsidRPr="00F107DB">
        <w:rPr>
          <w:sz w:val="26"/>
          <w:szCs w:val="26"/>
        </w:rPr>
        <w:t xml:space="preserve">В адрес </w:t>
      </w:r>
      <w:r w:rsidR="00E4113E">
        <w:rPr>
          <w:sz w:val="26"/>
          <w:szCs w:val="26"/>
        </w:rPr>
        <w:t>администрации Н</w:t>
      </w:r>
      <w:r w:rsidR="003C2AC4">
        <w:rPr>
          <w:sz w:val="26"/>
          <w:szCs w:val="26"/>
        </w:rPr>
        <w:t>адеждинского муниципального района</w:t>
      </w:r>
      <w:r w:rsidR="00E4113E">
        <w:rPr>
          <w:sz w:val="26"/>
          <w:szCs w:val="26"/>
        </w:rPr>
        <w:t xml:space="preserve"> </w:t>
      </w:r>
      <w:r w:rsidR="00E4113E" w:rsidRPr="00F107DB">
        <w:rPr>
          <w:sz w:val="26"/>
          <w:szCs w:val="26"/>
        </w:rPr>
        <w:t>направлен акт</w:t>
      </w:r>
      <w:r w:rsidR="00E4113E">
        <w:rPr>
          <w:sz w:val="26"/>
          <w:szCs w:val="26"/>
        </w:rPr>
        <w:t xml:space="preserve">. </w:t>
      </w:r>
      <w:r w:rsidR="00B01DE0" w:rsidRPr="00B01DE0">
        <w:rPr>
          <w:sz w:val="26"/>
          <w:szCs w:val="26"/>
        </w:rPr>
        <w:t xml:space="preserve">Акт подписан </w:t>
      </w:r>
      <w:r w:rsidR="007571A4">
        <w:rPr>
          <w:sz w:val="26"/>
          <w:szCs w:val="26"/>
        </w:rPr>
        <w:t xml:space="preserve">с </w:t>
      </w:r>
      <w:r w:rsidR="00B01DE0" w:rsidRPr="00B01DE0">
        <w:rPr>
          <w:sz w:val="26"/>
          <w:szCs w:val="26"/>
        </w:rPr>
        <w:t>разногласи</w:t>
      </w:r>
      <w:r w:rsidR="007571A4">
        <w:rPr>
          <w:sz w:val="26"/>
          <w:szCs w:val="26"/>
        </w:rPr>
        <w:t>ями</w:t>
      </w:r>
      <w:r w:rsidR="00B01DE0" w:rsidRPr="00B01DE0">
        <w:rPr>
          <w:sz w:val="26"/>
          <w:szCs w:val="26"/>
        </w:rPr>
        <w:t xml:space="preserve"> и предоставлен в Контрольно-счетную комиссию </w:t>
      </w:r>
      <w:r w:rsidR="007571A4">
        <w:rPr>
          <w:sz w:val="26"/>
          <w:szCs w:val="26"/>
        </w:rPr>
        <w:t>с</w:t>
      </w:r>
      <w:r w:rsidR="00B01DE0" w:rsidRPr="00B01DE0">
        <w:rPr>
          <w:sz w:val="26"/>
          <w:szCs w:val="26"/>
        </w:rPr>
        <w:t xml:space="preserve"> нарушени</w:t>
      </w:r>
      <w:r w:rsidR="007571A4">
        <w:rPr>
          <w:sz w:val="26"/>
          <w:szCs w:val="26"/>
        </w:rPr>
        <w:t>ем</w:t>
      </w:r>
      <w:r w:rsidR="00B01DE0" w:rsidRPr="00B01DE0">
        <w:rPr>
          <w:sz w:val="26"/>
          <w:szCs w:val="26"/>
        </w:rPr>
        <w:t xml:space="preserve"> сроков, установленных ст. 3 Закона Приморского края от 08.02.2012 № 5</w:t>
      </w:r>
      <w:r w:rsidR="00E4113E">
        <w:rPr>
          <w:sz w:val="26"/>
          <w:szCs w:val="26"/>
        </w:rPr>
        <w:t>-</w:t>
      </w:r>
      <w:r w:rsidR="00B01DE0" w:rsidRPr="00B01DE0">
        <w:rPr>
          <w:sz w:val="26"/>
          <w:szCs w:val="26"/>
        </w:rPr>
        <w:t xml:space="preserve">КЗ «Об отдельных вопросах организации и деятельности контрольно - счетных органов муниципальных образований Приморского края». </w:t>
      </w:r>
      <w:r w:rsidR="00997952" w:rsidRPr="00E4113E">
        <w:rPr>
          <w:sz w:val="26"/>
          <w:szCs w:val="26"/>
        </w:rPr>
        <w:t xml:space="preserve">Рассмотрев представленные разногласия (возражения) Контрольно-счетная комиссия оставила выводы по результатам контрольного мероприятия без изменений. </w:t>
      </w:r>
    </w:p>
    <w:p w14:paraId="36947EE7" w14:textId="4AB27713" w:rsidR="004A1BAD" w:rsidRPr="00E4113E" w:rsidRDefault="00B01DE0" w:rsidP="004A1BAD">
      <w:pPr>
        <w:spacing w:line="312" w:lineRule="auto"/>
        <w:ind w:firstLine="708"/>
        <w:jc w:val="both"/>
        <w:rPr>
          <w:color w:val="FF0000"/>
          <w:sz w:val="26"/>
          <w:szCs w:val="26"/>
        </w:rPr>
      </w:pPr>
      <w:r w:rsidRPr="00E4113E">
        <w:rPr>
          <w:sz w:val="26"/>
          <w:szCs w:val="26"/>
        </w:rPr>
        <w:t>Учреждению вынесено представление по устранению выявленных нарушений</w:t>
      </w:r>
      <w:r w:rsidR="003F1503" w:rsidRPr="00E4113E">
        <w:rPr>
          <w:sz w:val="26"/>
          <w:szCs w:val="26"/>
        </w:rPr>
        <w:t xml:space="preserve">, срок исполнения которого составляет </w:t>
      </w:r>
      <w:r w:rsidR="007C3CB3" w:rsidRPr="00E4113E">
        <w:rPr>
          <w:sz w:val="26"/>
          <w:szCs w:val="26"/>
        </w:rPr>
        <w:t>30 дней</w:t>
      </w:r>
      <w:r w:rsidR="003F1503" w:rsidRPr="00E4113E">
        <w:rPr>
          <w:sz w:val="26"/>
          <w:szCs w:val="26"/>
        </w:rPr>
        <w:t xml:space="preserve"> со дня получения. </w:t>
      </w:r>
    </w:p>
    <w:p w14:paraId="1E7B0A67" w14:textId="3D4A168D" w:rsidR="00711F82" w:rsidRDefault="004A1BAD" w:rsidP="0042796B">
      <w:pPr>
        <w:spacing w:line="312" w:lineRule="auto"/>
        <w:ind w:firstLine="708"/>
        <w:jc w:val="both"/>
        <w:rPr>
          <w:sz w:val="26"/>
          <w:szCs w:val="26"/>
        </w:rPr>
      </w:pPr>
      <w:r w:rsidRPr="00E4113E">
        <w:rPr>
          <w:sz w:val="26"/>
          <w:szCs w:val="26"/>
        </w:rPr>
        <w:t>Результаты проверки, разногласия</w:t>
      </w:r>
      <w:r w:rsidR="007C3CB3" w:rsidRPr="00E4113E">
        <w:rPr>
          <w:sz w:val="26"/>
          <w:szCs w:val="26"/>
        </w:rPr>
        <w:t xml:space="preserve"> (возражения)</w:t>
      </w:r>
      <w:r w:rsidR="003E4BC3" w:rsidRPr="00E4113E">
        <w:rPr>
          <w:sz w:val="26"/>
          <w:szCs w:val="26"/>
        </w:rPr>
        <w:t xml:space="preserve"> администрации </w:t>
      </w:r>
      <w:r w:rsidR="003C2AC4" w:rsidRPr="003C2AC4">
        <w:rPr>
          <w:sz w:val="26"/>
          <w:szCs w:val="26"/>
        </w:rPr>
        <w:t>Надеждинского муниципального района</w:t>
      </w:r>
      <w:r w:rsidRPr="00E4113E">
        <w:rPr>
          <w:sz w:val="26"/>
          <w:szCs w:val="26"/>
        </w:rPr>
        <w:t xml:space="preserve"> и заключение </w:t>
      </w:r>
      <w:r w:rsidR="003E4BC3" w:rsidRPr="00E4113E">
        <w:rPr>
          <w:sz w:val="26"/>
          <w:szCs w:val="26"/>
        </w:rPr>
        <w:t>на</w:t>
      </w:r>
      <w:r w:rsidRPr="00E4113E">
        <w:rPr>
          <w:sz w:val="26"/>
          <w:szCs w:val="26"/>
        </w:rPr>
        <w:t xml:space="preserve"> разногласи</w:t>
      </w:r>
      <w:r w:rsidR="003E4BC3" w:rsidRPr="00E4113E">
        <w:rPr>
          <w:sz w:val="26"/>
          <w:szCs w:val="26"/>
        </w:rPr>
        <w:t xml:space="preserve">я (возражения) </w:t>
      </w:r>
      <w:r w:rsidRPr="00E4113E">
        <w:rPr>
          <w:sz w:val="26"/>
          <w:szCs w:val="26"/>
        </w:rPr>
        <w:t>направлены в прокуратуру в рамках заключенного соглашения о порядке взаимодействия прокуратуры Надеждинского района и Контрольно-счетной комиссии  от 15.12.2017 года.</w:t>
      </w:r>
      <w:r w:rsidR="005039ED" w:rsidRPr="00E4113E">
        <w:rPr>
          <w:sz w:val="26"/>
          <w:szCs w:val="26"/>
        </w:rPr>
        <w:t xml:space="preserve"> </w:t>
      </w:r>
    </w:p>
    <w:p w14:paraId="6FA091B7" w14:textId="77777777" w:rsidR="007C7C41" w:rsidRDefault="007C7C41" w:rsidP="0042796B">
      <w:pPr>
        <w:spacing w:line="312" w:lineRule="auto"/>
        <w:ind w:firstLine="708"/>
        <w:jc w:val="both"/>
        <w:rPr>
          <w:sz w:val="26"/>
          <w:szCs w:val="26"/>
        </w:rPr>
      </w:pPr>
    </w:p>
    <w:p w14:paraId="7E0308E5" w14:textId="77777777" w:rsidR="007C7C41" w:rsidRDefault="007C7C41" w:rsidP="0042796B">
      <w:pPr>
        <w:spacing w:line="312" w:lineRule="auto"/>
        <w:ind w:firstLine="708"/>
        <w:jc w:val="both"/>
        <w:rPr>
          <w:sz w:val="26"/>
          <w:szCs w:val="26"/>
        </w:rPr>
      </w:pPr>
    </w:p>
    <w:p w14:paraId="70C6CAA2" w14:textId="77777777" w:rsidR="004A1BAD" w:rsidRPr="00E4113E" w:rsidRDefault="004A1BAD" w:rsidP="0042796B">
      <w:pPr>
        <w:spacing w:line="312" w:lineRule="auto"/>
        <w:ind w:firstLine="708"/>
        <w:jc w:val="both"/>
        <w:rPr>
          <w:sz w:val="26"/>
          <w:szCs w:val="26"/>
        </w:rPr>
      </w:pPr>
      <w:bookmarkStart w:id="9" w:name="_GoBack"/>
      <w:bookmarkEnd w:id="9"/>
    </w:p>
    <w:p w14:paraId="00E5126B" w14:textId="47659111" w:rsidR="0042796B" w:rsidRPr="00E4113E" w:rsidRDefault="0042796B" w:rsidP="007C7C41">
      <w:pPr>
        <w:spacing w:line="312" w:lineRule="auto"/>
        <w:ind w:firstLine="708"/>
        <w:rPr>
          <w:sz w:val="26"/>
          <w:szCs w:val="26"/>
        </w:rPr>
      </w:pPr>
      <w:r w:rsidRPr="00E4113E">
        <w:rPr>
          <w:sz w:val="26"/>
          <w:szCs w:val="26"/>
        </w:rPr>
        <w:t>Аудитор Контрольно-счетной комиссии</w:t>
      </w:r>
    </w:p>
    <w:p w14:paraId="6F003AF5" w14:textId="77777777" w:rsidR="0042796B" w:rsidRPr="0042796B" w:rsidRDefault="0042796B" w:rsidP="007C7C41">
      <w:pPr>
        <w:spacing w:line="312" w:lineRule="auto"/>
        <w:ind w:firstLine="708"/>
        <w:rPr>
          <w:sz w:val="26"/>
          <w:szCs w:val="26"/>
        </w:rPr>
      </w:pPr>
      <w:r w:rsidRPr="00E4113E">
        <w:rPr>
          <w:sz w:val="26"/>
          <w:szCs w:val="26"/>
        </w:rPr>
        <w:t>Надеждинского муниципального</w:t>
      </w:r>
      <w:r w:rsidRPr="0042796B">
        <w:rPr>
          <w:sz w:val="26"/>
          <w:szCs w:val="26"/>
        </w:rPr>
        <w:t xml:space="preserve"> района</w:t>
      </w:r>
      <w:r w:rsidRPr="0042796B">
        <w:rPr>
          <w:sz w:val="26"/>
          <w:szCs w:val="26"/>
        </w:rPr>
        <w:tab/>
      </w:r>
      <w:r w:rsidRPr="0042796B">
        <w:rPr>
          <w:sz w:val="26"/>
          <w:szCs w:val="26"/>
        </w:rPr>
        <w:tab/>
      </w:r>
      <w:r w:rsidRPr="0042796B">
        <w:rPr>
          <w:sz w:val="26"/>
          <w:szCs w:val="26"/>
        </w:rPr>
        <w:tab/>
      </w:r>
      <w:r w:rsidRPr="0042796B">
        <w:rPr>
          <w:sz w:val="26"/>
          <w:szCs w:val="26"/>
        </w:rPr>
        <w:tab/>
        <w:t xml:space="preserve">  </w:t>
      </w:r>
      <w:r w:rsidRPr="0042796B">
        <w:rPr>
          <w:sz w:val="26"/>
          <w:szCs w:val="26"/>
        </w:rPr>
        <w:tab/>
        <w:t>О. Д. Вольных</w:t>
      </w:r>
    </w:p>
    <w:p w14:paraId="76E2A9A9" w14:textId="77777777" w:rsidR="0042796B" w:rsidRPr="0042796B" w:rsidRDefault="0042796B" w:rsidP="007C7C41">
      <w:pPr>
        <w:spacing w:line="312" w:lineRule="auto"/>
        <w:ind w:firstLine="708"/>
        <w:rPr>
          <w:sz w:val="26"/>
          <w:szCs w:val="26"/>
        </w:rPr>
      </w:pPr>
    </w:p>
    <w:p w14:paraId="3F4376A9" w14:textId="77777777" w:rsidR="0042796B" w:rsidRPr="0042796B" w:rsidRDefault="0042796B" w:rsidP="0042796B">
      <w:pPr>
        <w:spacing w:line="312" w:lineRule="auto"/>
        <w:ind w:firstLine="708"/>
        <w:jc w:val="both"/>
        <w:rPr>
          <w:sz w:val="26"/>
          <w:szCs w:val="26"/>
        </w:rPr>
      </w:pPr>
    </w:p>
    <w:p w14:paraId="02EC5DC8" w14:textId="59B21D61" w:rsidR="0042796B" w:rsidRPr="0042796B" w:rsidRDefault="0042796B" w:rsidP="0042796B">
      <w:pPr>
        <w:spacing w:line="312" w:lineRule="auto"/>
        <w:ind w:firstLine="708"/>
        <w:jc w:val="both"/>
        <w:rPr>
          <w:color w:val="FF0000"/>
          <w:sz w:val="26"/>
          <w:szCs w:val="26"/>
        </w:rPr>
      </w:pPr>
      <w:r w:rsidRPr="0042796B">
        <w:rPr>
          <w:sz w:val="26"/>
          <w:szCs w:val="26"/>
        </w:rPr>
        <w:tab/>
      </w:r>
    </w:p>
    <w:p w14:paraId="6F941D0F" w14:textId="29FA9D52" w:rsidR="00E83D9C" w:rsidRPr="004665E2" w:rsidRDefault="0014304C" w:rsidP="00E83D9C">
      <w:pPr>
        <w:tabs>
          <w:tab w:val="left" w:pos="9396"/>
        </w:tabs>
        <w:rPr>
          <w:color w:val="FF0000"/>
        </w:rPr>
        <w:sectPr w:rsidR="00E83D9C" w:rsidRPr="004665E2" w:rsidSect="001C3684">
          <w:footerReference w:type="even" r:id="rId12"/>
          <w:footerReference w:type="default" r:id="rId13"/>
          <w:footnotePr>
            <w:pos w:val="beneathText"/>
          </w:footnotePr>
          <w:pgSz w:w="11906" w:h="16838" w:code="9"/>
          <w:pgMar w:top="567" w:right="851" w:bottom="567" w:left="851" w:header="709" w:footer="709" w:gutter="0"/>
          <w:cols w:space="708"/>
          <w:titlePg/>
          <w:docGrid w:linePitch="360"/>
        </w:sectPr>
      </w:pPr>
      <w:r w:rsidRPr="004665E2">
        <w:rPr>
          <w:color w:val="FF0000"/>
        </w:rPr>
        <w:br/>
      </w:r>
    </w:p>
    <w:p w14:paraId="202BAE21" w14:textId="77777777" w:rsidR="00B22650" w:rsidRPr="004665E2" w:rsidRDefault="00B22650" w:rsidP="00E83D9C">
      <w:pPr>
        <w:tabs>
          <w:tab w:val="left" w:pos="9396"/>
        </w:tabs>
        <w:rPr>
          <w:color w:val="FF0000"/>
        </w:rPr>
      </w:pPr>
    </w:p>
    <w:sectPr w:rsidR="00B22650" w:rsidRPr="004665E2" w:rsidSect="00E83D9C">
      <w:footnotePr>
        <w:pos w:val="beneathText"/>
      </w:footnotePr>
      <w:pgSz w:w="16838" w:h="11906" w:orient="landscape" w:code="9"/>
      <w:pgMar w:top="851" w:right="992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B2B73" w14:textId="77777777" w:rsidR="00C71961" w:rsidRDefault="00C71961">
      <w:r>
        <w:separator/>
      </w:r>
    </w:p>
  </w:endnote>
  <w:endnote w:type="continuationSeparator" w:id="0">
    <w:p w14:paraId="19FE0CA0" w14:textId="77777777" w:rsidR="00C71961" w:rsidRDefault="00C7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E55D1" w14:textId="77777777" w:rsidR="00A21A90" w:rsidRDefault="00A21A90" w:rsidP="003315B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AFEFC35" w14:textId="77777777" w:rsidR="00A21A90" w:rsidRDefault="00A21A90" w:rsidP="003315B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4DCED" w14:textId="77777777" w:rsidR="00A21A90" w:rsidRDefault="00A21A90" w:rsidP="003315B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C7C41">
      <w:rPr>
        <w:rStyle w:val="a8"/>
        <w:noProof/>
      </w:rPr>
      <w:t>2</w:t>
    </w:r>
    <w:r>
      <w:rPr>
        <w:rStyle w:val="a8"/>
      </w:rPr>
      <w:fldChar w:fldCharType="end"/>
    </w:r>
  </w:p>
  <w:p w14:paraId="7BCC5E9D" w14:textId="77777777" w:rsidR="00A21A90" w:rsidRDefault="00A21A90" w:rsidP="003315B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BEDD8" w14:textId="77777777" w:rsidR="00C71961" w:rsidRDefault="00C71961">
      <w:r>
        <w:separator/>
      </w:r>
    </w:p>
  </w:footnote>
  <w:footnote w:type="continuationSeparator" w:id="0">
    <w:p w14:paraId="457CC183" w14:textId="77777777" w:rsidR="00C71961" w:rsidRDefault="00C71961">
      <w:r>
        <w:continuationSeparator/>
      </w:r>
    </w:p>
  </w:footnote>
  <w:footnote w:id="1">
    <w:p w14:paraId="53A61BEA" w14:textId="46195824" w:rsidR="00A21A90" w:rsidRPr="00584DF5" w:rsidRDefault="00A21A90">
      <w:pPr>
        <w:pStyle w:val="af6"/>
      </w:pPr>
      <w:r>
        <w:rPr>
          <w:rStyle w:val="af8"/>
        </w:rPr>
        <w:footnoteRef/>
      </w:r>
      <w:r>
        <w:t xml:space="preserve"> </w:t>
      </w:r>
      <w:proofErr w:type="gramStart"/>
      <w:r w:rsidRPr="00584DF5">
        <w:t>Основания признания граждан малоимущими определены Законом Приморского края от 15.05.2006 № 360-КЗ «О порядке признания органами местного самоуправления Приморского края граждан малоимущими в целях предоставления им жилых помещений по договорам социального найма» (далее по тексту Закон ПК № 360-КЗ)</w:t>
      </w:r>
      <w:proofErr w:type="gramEnd"/>
    </w:p>
  </w:footnote>
  <w:footnote w:id="2">
    <w:p w14:paraId="4942A37E" w14:textId="77777777" w:rsidR="00A21A90" w:rsidRPr="00584DF5" w:rsidRDefault="00A21A90" w:rsidP="00584DF5">
      <w:pPr>
        <w:spacing w:line="288" w:lineRule="auto"/>
        <w:jc w:val="both"/>
        <w:rPr>
          <w:sz w:val="20"/>
          <w:szCs w:val="20"/>
        </w:rPr>
      </w:pPr>
      <w:r w:rsidRPr="00584DF5">
        <w:rPr>
          <w:rStyle w:val="af8"/>
          <w:sz w:val="20"/>
          <w:szCs w:val="20"/>
        </w:rPr>
        <w:footnoteRef/>
      </w:r>
      <w:r w:rsidRPr="00584DF5">
        <w:rPr>
          <w:sz w:val="20"/>
          <w:szCs w:val="20"/>
        </w:rPr>
        <w:t xml:space="preserve"> Основаниями признания граждан нуждающимися определены ст. 51 ЖК РФ. </w:t>
      </w:r>
    </w:p>
    <w:p w14:paraId="77DC9ED4" w14:textId="7DE23B9C" w:rsidR="00A21A90" w:rsidRDefault="00A21A90">
      <w:pPr>
        <w:pStyle w:val="af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FEF"/>
    <w:multiLevelType w:val="hybridMultilevel"/>
    <w:tmpl w:val="E6305EB2"/>
    <w:lvl w:ilvl="0" w:tplc="5AFABBF2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4C0599A"/>
    <w:multiLevelType w:val="hybridMultilevel"/>
    <w:tmpl w:val="4E5EF0C4"/>
    <w:lvl w:ilvl="0" w:tplc="A3C65D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EB2BBF"/>
    <w:multiLevelType w:val="hybridMultilevel"/>
    <w:tmpl w:val="5192CB44"/>
    <w:lvl w:ilvl="0" w:tplc="169E2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137B94"/>
    <w:multiLevelType w:val="hybridMultilevel"/>
    <w:tmpl w:val="E0C22F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C35F40"/>
    <w:multiLevelType w:val="hybridMultilevel"/>
    <w:tmpl w:val="F8D6B484"/>
    <w:lvl w:ilvl="0" w:tplc="98D24016">
      <w:start w:val="1"/>
      <w:numFmt w:val="decimal"/>
      <w:lvlText w:val="%1."/>
      <w:lvlJc w:val="left"/>
      <w:pPr>
        <w:tabs>
          <w:tab w:val="num" w:pos="1770"/>
        </w:tabs>
        <w:ind w:left="1770" w:hanging="87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93D2320"/>
    <w:multiLevelType w:val="hybridMultilevel"/>
    <w:tmpl w:val="B3D69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7E7A11"/>
    <w:multiLevelType w:val="multilevel"/>
    <w:tmpl w:val="1246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2622CC"/>
    <w:multiLevelType w:val="hybridMultilevel"/>
    <w:tmpl w:val="7CB6CBEC"/>
    <w:lvl w:ilvl="0" w:tplc="A3C65D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F7E7DB6"/>
    <w:multiLevelType w:val="hybridMultilevel"/>
    <w:tmpl w:val="E13E829E"/>
    <w:lvl w:ilvl="0" w:tplc="107E35E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10CB62F4"/>
    <w:multiLevelType w:val="hybridMultilevel"/>
    <w:tmpl w:val="998E62D0"/>
    <w:lvl w:ilvl="0" w:tplc="A2CC0066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11EF3A88"/>
    <w:multiLevelType w:val="hybridMultilevel"/>
    <w:tmpl w:val="8FE83BDA"/>
    <w:lvl w:ilvl="0" w:tplc="C6CE7F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2660C42"/>
    <w:multiLevelType w:val="hybridMultilevel"/>
    <w:tmpl w:val="70E80922"/>
    <w:lvl w:ilvl="0" w:tplc="83CCCB1C">
      <w:start w:val="1"/>
      <w:numFmt w:val="decimal"/>
      <w:lvlText w:val="%1."/>
      <w:lvlJc w:val="left"/>
      <w:pPr>
        <w:tabs>
          <w:tab w:val="num" w:pos="1650"/>
        </w:tabs>
        <w:ind w:left="1650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14496AC2"/>
    <w:multiLevelType w:val="hybridMultilevel"/>
    <w:tmpl w:val="14E019B4"/>
    <w:lvl w:ilvl="0" w:tplc="A75C2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E0055F"/>
    <w:multiLevelType w:val="hybridMultilevel"/>
    <w:tmpl w:val="7376D89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1FCE49F5"/>
    <w:multiLevelType w:val="hybridMultilevel"/>
    <w:tmpl w:val="CCF0D134"/>
    <w:lvl w:ilvl="0" w:tplc="35E4D640">
      <w:start w:val="1"/>
      <w:numFmt w:val="decimal"/>
      <w:lvlText w:val="%1)"/>
      <w:lvlJc w:val="left"/>
      <w:pPr>
        <w:tabs>
          <w:tab w:val="num" w:pos="1800"/>
        </w:tabs>
        <w:ind w:left="1800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43428A3"/>
    <w:multiLevelType w:val="hybridMultilevel"/>
    <w:tmpl w:val="360E066A"/>
    <w:lvl w:ilvl="0" w:tplc="AB6CE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212775"/>
    <w:multiLevelType w:val="hybridMultilevel"/>
    <w:tmpl w:val="56E6295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2EAF34C1"/>
    <w:multiLevelType w:val="hybridMultilevel"/>
    <w:tmpl w:val="5DF854F6"/>
    <w:lvl w:ilvl="0" w:tplc="CBC496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26038E7"/>
    <w:multiLevelType w:val="hybridMultilevel"/>
    <w:tmpl w:val="FB243E8A"/>
    <w:lvl w:ilvl="0" w:tplc="BDA60D56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33AF09E0"/>
    <w:multiLevelType w:val="hybridMultilevel"/>
    <w:tmpl w:val="81B80DA6"/>
    <w:lvl w:ilvl="0" w:tplc="EFE82E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6F34D92"/>
    <w:multiLevelType w:val="hybridMultilevel"/>
    <w:tmpl w:val="0D5A886A"/>
    <w:lvl w:ilvl="0" w:tplc="C114AF9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39693E9B"/>
    <w:multiLevelType w:val="hybridMultilevel"/>
    <w:tmpl w:val="8C5E8E6A"/>
    <w:lvl w:ilvl="0" w:tplc="98488CA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A576A5F"/>
    <w:multiLevelType w:val="hybridMultilevel"/>
    <w:tmpl w:val="260A9A12"/>
    <w:lvl w:ilvl="0" w:tplc="EAB60856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EE63FBB"/>
    <w:multiLevelType w:val="hybridMultilevel"/>
    <w:tmpl w:val="AAFCFCD0"/>
    <w:lvl w:ilvl="0" w:tplc="73DADB6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3957739"/>
    <w:multiLevelType w:val="hybridMultilevel"/>
    <w:tmpl w:val="A7948046"/>
    <w:lvl w:ilvl="0" w:tplc="3AE6E584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4437F7C"/>
    <w:multiLevelType w:val="hybridMultilevel"/>
    <w:tmpl w:val="300464BE"/>
    <w:lvl w:ilvl="0" w:tplc="2D06B33C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  <w:b w:val="0"/>
        <w:i w:val="0"/>
        <w:color w:val="000000"/>
        <w:sz w:val="26"/>
        <w:szCs w:val="26"/>
      </w:rPr>
    </w:lvl>
    <w:lvl w:ilvl="1" w:tplc="71148594">
      <w:numFmt w:val="none"/>
      <w:lvlText w:val=""/>
      <w:lvlJc w:val="left"/>
      <w:pPr>
        <w:tabs>
          <w:tab w:val="num" w:pos="360"/>
        </w:tabs>
      </w:pPr>
    </w:lvl>
    <w:lvl w:ilvl="2" w:tplc="0736F73A">
      <w:numFmt w:val="none"/>
      <w:lvlText w:val=""/>
      <w:lvlJc w:val="left"/>
      <w:pPr>
        <w:tabs>
          <w:tab w:val="num" w:pos="360"/>
        </w:tabs>
      </w:pPr>
    </w:lvl>
    <w:lvl w:ilvl="3" w:tplc="1054AFA6">
      <w:numFmt w:val="none"/>
      <w:lvlText w:val=""/>
      <w:lvlJc w:val="left"/>
      <w:pPr>
        <w:tabs>
          <w:tab w:val="num" w:pos="360"/>
        </w:tabs>
      </w:pPr>
    </w:lvl>
    <w:lvl w:ilvl="4" w:tplc="EE86233C">
      <w:numFmt w:val="none"/>
      <w:lvlText w:val=""/>
      <w:lvlJc w:val="left"/>
      <w:pPr>
        <w:tabs>
          <w:tab w:val="num" w:pos="360"/>
        </w:tabs>
      </w:pPr>
    </w:lvl>
    <w:lvl w:ilvl="5" w:tplc="2F5E8BBC">
      <w:numFmt w:val="none"/>
      <w:lvlText w:val=""/>
      <w:lvlJc w:val="left"/>
      <w:pPr>
        <w:tabs>
          <w:tab w:val="num" w:pos="360"/>
        </w:tabs>
      </w:pPr>
    </w:lvl>
    <w:lvl w:ilvl="6" w:tplc="2D488FFC">
      <w:numFmt w:val="none"/>
      <w:lvlText w:val=""/>
      <w:lvlJc w:val="left"/>
      <w:pPr>
        <w:tabs>
          <w:tab w:val="num" w:pos="360"/>
        </w:tabs>
      </w:pPr>
    </w:lvl>
    <w:lvl w:ilvl="7" w:tplc="62BAE802">
      <w:numFmt w:val="none"/>
      <w:lvlText w:val=""/>
      <w:lvlJc w:val="left"/>
      <w:pPr>
        <w:tabs>
          <w:tab w:val="num" w:pos="360"/>
        </w:tabs>
      </w:pPr>
    </w:lvl>
    <w:lvl w:ilvl="8" w:tplc="233ACBF8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ED465A2"/>
    <w:multiLevelType w:val="hybridMultilevel"/>
    <w:tmpl w:val="E3804616"/>
    <w:lvl w:ilvl="0" w:tplc="531264D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FCC7E78"/>
    <w:multiLevelType w:val="hybridMultilevel"/>
    <w:tmpl w:val="494AF730"/>
    <w:lvl w:ilvl="0" w:tplc="712AB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D95C3A"/>
    <w:multiLevelType w:val="hybridMultilevel"/>
    <w:tmpl w:val="C862E3E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>
    <w:nsid w:val="5B660FBA"/>
    <w:multiLevelType w:val="hybridMultilevel"/>
    <w:tmpl w:val="14FC6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3537DE"/>
    <w:multiLevelType w:val="hybridMultilevel"/>
    <w:tmpl w:val="6B8C6E52"/>
    <w:lvl w:ilvl="0" w:tplc="529C96E6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5C723AE7"/>
    <w:multiLevelType w:val="hybridMultilevel"/>
    <w:tmpl w:val="ABC4EA38"/>
    <w:lvl w:ilvl="0" w:tplc="9F8A0E9A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3347C84"/>
    <w:multiLevelType w:val="hybridMultilevel"/>
    <w:tmpl w:val="E3A6D6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8072C4E"/>
    <w:multiLevelType w:val="hybridMultilevel"/>
    <w:tmpl w:val="471E9BC6"/>
    <w:lvl w:ilvl="0" w:tplc="64988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9622742"/>
    <w:multiLevelType w:val="hybridMultilevel"/>
    <w:tmpl w:val="E73C746A"/>
    <w:lvl w:ilvl="0" w:tplc="D45EBBC4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F28243B"/>
    <w:multiLevelType w:val="hybridMultilevel"/>
    <w:tmpl w:val="748A769A"/>
    <w:lvl w:ilvl="0" w:tplc="7C9CF884">
      <w:start w:val="1"/>
      <w:numFmt w:val="decimal"/>
      <w:lvlText w:val="%1)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6270C13"/>
    <w:multiLevelType w:val="hybridMultilevel"/>
    <w:tmpl w:val="254AD4CC"/>
    <w:lvl w:ilvl="0" w:tplc="31305F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76B07F43"/>
    <w:multiLevelType w:val="hybridMultilevel"/>
    <w:tmpl w:val="92CE81BC"/>
    <w:lvl w:ilvl="0" w:tplc="BD0C01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9771CA7"/>
    <w:multiLevelType w:val="hybridMultilevel"/>
    <w:tmpl w:val="F814BA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9">
    <w:nsid w:val="7B33343C"/>
    <w:multiLevelType w:val="hybridMultilevel"/>
    <w:tmpl w:val="C3BA4B84"/>
    <w:lvl w:ilvl="0" w:tplc="5D26F8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7B143C"/>
    <w:multiLevelType w:val="hybridMultilevel"/>
    <w:tmpl w:val="D9B6D4EE"/>
    <w:lvl w:ilvl="0" w:tplc="35520360">
      <w:start w:val="1"/>
      <w:numFmt w:val="decimal"/>
      <w:lvlText w:val="%1."/>
      <w:lvlJc w:val="left"/>
      <w:pPr>
        <w:tabs>
          <w:tab w:val="num" w:pos="1770"/>
        </w:tabs>
        <w:ind w:left="1770" w:hanging="87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7FF24A44"/>
    <w:multiLevelType w:val="hybridMultilevel"/>
    <w:tmpl w:val="613A58CA"/>
    <w:lvl w:ilvl="0" w:tplc="71206A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1"/>
  </w:num>
  <w:num w:numId="2">
    <w:abstractNumId w:val="37"/>
  </w:num>
  <w:num w:numId="3">
    <w:abstractNumId w:val="36"/>
  </w:num>
  <w:num w:numId="4">
    <w:abstractNumId w:val="10"/>
  </w:num>
  <w:num w:numId="5">
    <w:abstractNumId w:val="21"/>
  </w:num>
  <w:num w:numId="6">
    <w:abstractNumId w:val="4"/>
  </w:num>
  <w:num w:numId="7">
    <w:abstractNumId w:val="34"/>
  </w:num>
  <w:num w:numId="8">
    <w:abstractNumId w:val="22"/>
  </w:num>
  <w:num w:numId="9">
    <w:abstractNumId w:val="6"/>
  </w:num>
  <w:num w:numId="10">
    <w:abstractNumId w:val="40"/>
  </w:num>
  <w:num w:numId="11">
    <w:abstractNumId w:val="35"/>
  </w:num>
  <w:num w:numId="12">
    <w:abstractNumId w:val="32"/>
  </w:num>
  <w:num w:numId="13">
    <w:abstractNumId w:val="17"/>
  </w:num>
  <w:num w:numId="14">
    <w:abstractNumId w:val="0"/>
  </w:num>
  <w:num w:numId="15">
    <w:abstractNumId w:val="14"/>
  </w:num>
  <w:num w:numId="16">
    <w:abstractNumId w:val="29"/>
  </w:num>
  <w:num w:numId="17">
    <w:abstractNumId w:val="9"/>
  </w:num>
  <w:num w:numId="18">
    <w:abstractNumId w:val="41"/>
  </w:num>
  <w:num w:numId="19">
    <w:abstractNumId w:val="18"/>
  </w:num>
  <w:num w:numId="20">
    <w:abstractNumId w:val="24"/>
  </w:num>
  <w:num w:numId="21">
    <w:abstractNumId w:val="23"/>
  </w:num>
  <w:num w:numId="22">
    <w:abstractNumId w:val="28"/>
  </w:num>
  <w:num w:numId="23">
    <w:abstractNumId w:val="19"/>
  </w:num>
  <w:num w:numId="24">
    <w:abstractNumId w:val="16"/>
  </w:num>
  <w:num w:numId="25">
    <w:abstractNumId w:val="5"/>
  </w:num>
  <w:num w:numId="26">
    <w:abstractNumId w:val="1"/>
  </w:num>
  <w:num w:numId="27">
    <w:abstractNumId w:val="25"/>
  </w:num>
  <w:num w:numId="28">
    <w:abstractNumId w:val="2"/>
  </w:num>
  <w:num w:numId="29">
    <w:abstractNumId w:val="11"/>
  </w:num>
  <w:num w:numId="30">
    <w:abstractNumId w:val="30"/>
  </w:num>
  <w:num w:numId="31">
    <w:abstractNumId w:val="26"/>
  </w:num>
  <w:num w:numId="32">
    <w:abstractNumId w:val="33"/>
  </w:num>
  <w:num w:numId="33">
    <w:abstractNumId w:val="15"/>
  </w:num>
  <w:num w:numId="34">
    <w:abstractNumId w:val="3"/>
  </w:num>
  <w:num w:numId="35">
    <w:abstractNumId w:val="7"/>
  </w:num>
  <w:num w:numId="36">
    <w:abstractNumId w:val="38"/>
  </w:num>
  <w:num w:numId="37">
    <w:abstractNumId w:val="27"/>
  </w:num>
  <w:num w:numId="38">
    <w:abstractNumId w:val="8"/>
  </w:num>
  <w:num w:numId="39">
    <w:abstractNumId w:val="20"/>
  </w:num>
  <w:num w:numId="40">
    <w:abstractNumId w:val="12"/>
  </w:num>
  <w:num w:numId="41">
    <w:abstractNumId w:val="13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7565"/>
    <w:rsid w:val="000003B0"/>
    <w:rsid w:val="00002319"/>
    <w:rsid w:val="00002E5E"/>
    <w:rsid w:val="0000359F"/>
    <w:rsid w:val="00003A17"/>
    <w:rsid w:val="00003C01"/>
    <w:rsid w:val="00004176"/>
    <w:rsid w:val="0000417C"/>
    <w:rsid w:val="0000460E"/>
    <w:rsid w:val="00005D44"/>
    <w:rsid w:val="00005D73"/>
    <w:rsid w:val="000064BD"/>
    <w:rsid w:val="000068C7"/>
    <w:rsid w:val="00006917"/>
    <w:rsid w:val="00006A04"/>
    <w:rsid w:val="00006E53"/>
    <w:rsid w:val="000077C9"/>
    <w:rsid w:val="00007D12"/>
    <w:rsid w:val="00007EE6"/>
    <w:rsid w:val="00010B59"/>
    <w:rsid w:val="00010E6E"/>
    <w:rsid w:val="000117C6"/>
    <w:rsid w:val="0001206E"/>
    <w:rsid w:val="0001223F"/>
    <w:rsid w:val="000139FF"/>
    <w:rsid w:val="00013F77"/>
    <w:rsid w:val="0001426D"/>
    <w:rsid w:val="0001435B"/>
    <w:rsid w:val="00014BCC"/>
    <w:rsid w:val="000156BE"/>
    <w:rsid w:val="00015A0E"/>
    <w:rsid w:val="00015BAA"/>
    <w:rsid w:val="00015EFC"/>
    <w:rsid w:val="00016637"/>
    <w:rsid w:val="00016E2A"/>
    <w:rsid w:val="00017BD1"/>
    <w:rsid w:val="00017D17"/>
    <w:rsid w:val="00020178"/>
    <w:rsid w:val="000207C5"/>
    <w:rsid w:val="00020C45"/>
    <w:rsid w:val="00020F3C"/>
    <w:rsid w:val="00021325"/>
    <w:rsid w:val="0002311C"/>
    <w:rsid w:val="00023709"/>
    <w:rsid w:val="0002417B"/>
    <w:rsid w:val="000247EC"/>
    <w:rsid w:val="00024950"/>
    <w:rsid w:val="00025644"/>
    <w:rsid w:val="0002615B"/>
    <w:rsid w:val="0002621D"/>
    <w:rsid w:val="00026C16"/>
    <w:rsid w:val="00027053"/>
    <w:rsid w:val="000271E1"/>
    <w:rsid w:val="00027649"/>
    <w:rsid w:val="00027A16"/>
    <w:rsid w:val="00027D5C"/>
    <w:rsid w:val="00027ED9"/>
    <w:rsid w:val="000300C8"/>
    <w:rsid w:val="000317EC"/>
    <w:rsid w:val="00032853"/>
    <w:rsid w:val="00032D7B"/>
    <w:rsid w:val="00032FEC"/>
    <w:rsid w:val="000348AB"/>
    <w:rsid w:val="00034D25"/>
    <w:rsid w:val="000355BB"/>
    <w:rsid w:val="00036E47"/>
    <w:rsid w:val="00040141"/>
    <w:rsid w:val="00042125"/>
    <w:rsid w:val="00042289"/>
    <w:rsid w:val="000423DF"/>
    <w:rsid w:val="000424EC"/>
    <w:rsid w:val="00042F70"/>
    <w:rsid w:val="00043D67"/>
    <w:rsid w:val="00044250"/>
    <w:rsid w:val="00044355"/>
    <w:rsid w:val="000446B7"/>
    <w:rsid w:val="000448F4"/>
    <w:rsid w:val="00045564"/>
    <w:rsid w:val="0004607F"/>
    <w:rsid w:val="0004621E"/>
    <w:rsid w:val="00046DF3"/>
    <w:rsid w:val="00047143"/>
    <w:rsid w:val="00047D8A"/>
    <w:rsid w:val="00047F00"/>
    <w:rsid w:val="000502C2"/>
    <w:rsid w:val="000509E9"/>
    <w:rsid w:val="00050B0A"/>
    <w:rsid w:val="0005203C"/>
    <w:rsid w:val="00052A3C"/>
    <w:rsid w:val="00052A4B"/>
    <w:rsid w:val="00052FD7"/>
    <w:rsid w:val="00053CD9"/>
    <w:rsid w:val="00054423"/>
    <w:rsid w:val="0005594A"/>
    <w:rsid w:val="00055BB8"/>
    <w:rsid w:val="0005732C"/>
    <w:rsid w:val="00060F0D"/>
    <w:rsid w:val="00062A46"/>
    <w:rsid w:val="00062D0C"/>
    <w:rsid w:val="00063278"/>
    <w:rsid w:val="0006406F"/>
    <w:rsid w:val="0006461C"/>
    <w:rsid w:val="00065EC5"/>
    <w:rsid w:val="0006751D"/>
    <w:rsid w:val="00067565"/>
    <w:rsid w:val="000708BA"/>
    <w:rsid w:val="0007097E"/>
    <w:rsid w:val="00070DCB"/>
    <w:rsid w:val="00071050"/>
    <w:rsid w:val="0007133C"/>
    <w:rsid w:val="00071D29"/>
    <w:rsid w:val="00071E3C"/>
    <w:rsid w:val="00072688"/>
    <w:rsid w:val="00072FBB"/>
    <w:rsid w:val="0007310A"/>
    <w:rsid w:val="00073A0B"/>
    <w:rsid w:val="0007400E"/>
    <w:rsid w:val="000742D9"/>
    <w:rsid w:val="000744D9"/>
    <w:rsid w:val="00074931"/>
    <w:rsid w:val="0007633C"/>
    <w:rsid w:val="00076935"/>
    <w:rsid w:val="00076C08"/>
    <w:rsid w:val="0007731F"/>
    <w:rsid w:val="0007781E"/>
    <w:rsid w:val="00077E19"/>
    <w:rsid w:val="00081199"/>
    <w:rsid w:val="00081B88"/>
    <w:rsid w:val="000823D6"/>
    <w:rsid w:val="000838C2"/>
    <w:rsid w:val="00083A00"/>
    <w:rsid w:val="00083A22"/>
    <w:rsid w:val="00083B11"/>
    <w:rsid w:val="000841DF"/>
    <w:rsid w:val="0008576A"/>
    <w:rsid w:val="00085A71"/>
    <w:rsid w:val="00085B52"/>
    <w:rsid w:val="0008631A"/>
    <w:rsid w:val="00086C7F"/>
    <w:rsid w:val="00090088"/>
    <w:rsid w:val="0009047D"/>
    <w:rsid w:val="000911EB"/>
    <w:rsid w:val="00093211"/>
    <w:rsid w:val="0009331C"/>
    <w:rsid w:val="000937B7"/>
    <w:rsid w:val="000938EE"/>
    <w:rsid w:val="00093C79"/>
    <w:rsid w:val="00093E0E"/>
    <w:rsid w:val="00094349"/>
    <w:rsid w:val="000950E2"/>
    <w:rsid w:val="0009720F"/>
    <w:rsid w:val="0009737E"/>
    <w:rsid w:val="000974FA"/>
    <w:rsid w:val="00097F1B"/>
    <w:rsid w:val="000A0190"/>
    <w:rsid w:val="000A02D9"/>
    <w:rsid w:val="000A0366"/>
    <w:rsid w:val="000A2F78"/>
    <w:rsid w:val="000A3FE0"/>
    <w:rsid w:val="000A4481"/>
    <w:rsid w:val="000A45C1"/>
    <w:rsid w:val="000A48DA"/>
    <w:rsid w:val="000A4B6E"/>
    <w:rsid w:val="000A4EA0"/>
    <w:rsid w:val="000A501F"/>
    <w:rsid w:val="000A52BB"/>
    <w:rsid w:val="000A5DC1"/>
    <w:rsid w:val="000A6205"/>
    <w:rsid w:val="000A76CE"/>
    <w:rsid w:val="000A7786"/>
    <w:rsid w:val="000A7B60"/>
    <w:rsid w:val="000A7BF8"/>
    <w:rsid w:val="000B02B8"/>
    <w:rsid w:val="000B0BD7"/>
    <w:rsid w:val="000B154A"/>
    <w:rsid w:val="000B1EB0"/>
    <w:rsid w:val="000B212E"/>
    <w:rsid w:val="000B3747"/>
    <w:rsid w:val="000B3D89"/>
    <w:rsid w:val="000B4D3A"/>
    <w:rsid w:val="000B5206"/>
    <w:rsid w:val="000B5439"/>
    <w:rsid w:val="000B7392"/>
    <w:rsid w:val="000B783E"/>
    <w:rsid w:val="000B78A0"/>
    <w:rsid w:val="000B7CA2"/>
    <w:rsid w:val="000C0054"/>
    <w:rsid w:val="000C00D7"/>
    <w:rsid w:val="000C03E6"/>
    <w:rsid w:val="000C05D5"/>
    <w:rsid w:val="000C0602"/>
    <w:rsid w:val="000C111F"/>
    <w:rsid w:val="000C12AD"/>
    <w:rsid w:val="000C2877"/>
    <w:rsid w:val="000C31C8"/>
    <w:rsid w:val="000C3C40"/>
    <w:rsid w:val="000C4F37"/>
    <w:rsid w:val="000C71DB"/>
    <w:rsid w:val="000C74FB"/>
    <w:rsid w:val="000C77AC"/>
    <w:rsid w:val="000D083F"/>
    <w:rsid w:val="000D0A21"/>
    <w:rsid w:val="000D0B6E"/>
    <w:rsid w:val="000D0FD4"/>
    <w:rsid w:val="000D1E19"/>
    <w:rsid w:val="000D321E"/>
    <w:rsid w:val="000D3956"/>
    <w:rsid w:val="000D3A85"/>
    <w:rsid w:val="000D3F95"/>
    <w:rsid w:val="000D428A"/>
    <w:rsid w:val="000D505C"/>
    <w:rsid w:val="000D6613"/>
    <w:rsid w:val="000D7072"/>
    <w:rsid w:val="000D7232"/>
    <w:rsid w:val="000D7E83"/>
    <w:rsid w:val="000E07CC"/>
    <w:rsid w:val="000E09F3"/>
    <w:rsid w:val="000E0AA4"/>
    <w:rsid w:val="000E1CB4"/>
    <w:rsid w:val="000E1D2B"/>
    <w:rsid w:val="000E3445"/>
    <w:rsid w:val="000E35C6"/>
    <w:rsid w:val="000E36EE"/>
    <w:rsid w:val="000E4985"/>
    <w:rsid w:val="000E54C9"/>
    <w:rsid w:val="000E67F6"/>
    <w:rsid w:val="000E6A33"/>
    <w:rsid w:val="000E6EE8"/>
    <w:rsid w:val="000E7289"/>
    <w:rsid w:val="000F02DA"/>
    <w:rsid w:val="000F0303"/>
    <w:rsid w:val="000F1AFC"/>
    <w:rsid w:val="000F2BE7"/>
    <w:rsid w:val="000F32FC"/>
    <w:rsid w:val="000F4A9B"/>
    <w:rsid w:val="000F6382"/>
    <w:rsid w:val="000F70A1"/>
    <w:rsid w:val="000F7973"/>
    <w:rsid w:val="000F7A08"/>
    <w:rsid w:val="000F7FFD"/>
    <w:rsid w:val="00100293"/>
    <w:rsid w:val="001018B7"/>
    <w:rsid w:val="00102FFE"/>
    <w:rsid w:val="0010386F"/>
    <w:rsid w:val="001049FE"/>
    <w:rsid w:val="00104FDF"/>
    <w:rsid w:val="00105BB9"/>
    <w:rsid w:val="0010634B"/>
    <w:rsid w:val="00107281"/>
    <w:rsid w:val="00111B3F"/>
    <w:rsid w:val="00111B95"/>
    <w:rsid w:val="0011203B"/>
    <w:rsid w:val="001120AD"/>
    <w:rsid w:val="00113FFE"/>
    <w:rsid w:val="00114708"/>
    <w:rsid w:val="00114726"/>
    <w:rsid w:val="00114790"/>
    <w:rsid w:val="00114860"/>
    <w:rsid w:val="00114EAA"/>
    <w:rsid w:val="00115E04"/>
    <w:rsid w:val="00116146"/>
    <w:rsid w:val="00116AED"/>
    <w:rsid w:val="00117D5E"/>
    <w:rsid w:val="0012004D"/>
    <w:rsid w:val="00120426"/>
    <w:rsid w:val="001212D9"/>
    <w:rsid w:val="00121E81"/>
    <w:rsid w:val="00122425"/>
    <w:rsid w:val="001234F6"/>
    <w:rsid w:val="00123B5C"/>
    <w:rsid w:val="00124446"/>
    <w:rsid w:val="00124E49"/>
    <w:rsid w:val="0012600D"/>
    <w:rsid w:val="0012617F"/>
    <w:rsid w:val="00126F19"/>
    <w:rsid w:val="00127D65"/>
    <w:rsid w:val="00130723"/>
    <w:rsid w:val="001325E0"/>
    <w:rsid w:val="00132809"/>
    <w:rsid w:val="00132A99"/>
    <w:rsid w:val="00132EF4"/>
    <w:rsid w:val="00133654"/>
    <w:rsid w:val="00133A85"/>
    <w:rsid w:val="00133B41"/>
    <w:rsid w:val="00133EC6"/>
    <w:rsid w:val="00135E05"/>
    <w:rsid w:val="001378E9"/>
    <w:rsid w:val="00140B19"/>
    <w:rsid w:val="00141D8D"/>
    <w:rsid w:val="001427FF"/>
    <w:rsid w:val="0014304C"/>
    <w:rsid w:val="0014340B"/>
    <w:rsid w:val="0014343F"/>
    <w:rsid w:val="00145BB1"/>
    <w:rsid w:val="001472A4"/>
    <w:rsid w:val="00147876"/>
    <w:rsid w:val="001478F8"/>
    <w:rsid w:val="0015047E"/>
    <w:rsid w:val="001506E8"/>
    <w:rsid w:val="001509E9"/>
    <w:rsid w:val="00153794"/>
    <w:rsid w:val="00155446"/>
    <w:rsid w:val="00157177"/>
    <w:rsid w:val="0015753D"/>
    <w:rsid w:val="00157D6F"/>
    <w:rsid w:val="00160078"/>
    <w:rsid w:val="00160F62"/>
    <w:rsid w:val="00161335"/>
    <w:rsid w:val="00161831"/>
    <w:rsid w:val="00162263"/>
    <w:rsid w:val="00163E61"/>
    <w:rsid w:val="00164133"/>
    <w:rsid w:val="001642A0"/>
    <w:rsid w:val="001649F4"/>
    <w:rsid w:val="001650E8"/>
    <w:rsid w:val="001661A9"/>
    <w:rsid w:val="00166B9F"/>
    <w:rsid w:val="00167567"/>
    <w:rsid w:val="00167731"/>
    <w:rsid w:val="00167737"/>
    <w:rsid w:val="00167D66"/>
    <w:rsid w:val="00170050"/>
    <w:rsid w:val="00170613"/>
    <w:rsid w:val="001732BE"/>
    <w:rsid w:val="00174A4E"/>
    <w:rsid w:val="00174B47"/>
    <w:rsid w:val="00174C9A"/>
    <w:rsid w:val="00175245"/>
    <w:rsid w:val="0017609C"/>
    <w:rsid w:val="00176BA6"/>
    <w:rsid w:val="001808FF"/>
    <w:rsid w:val="00181979"/>
    <w:rsid w:val="00182BF6"/>
    <w:rsid w:val="00183354"/>
    <w:rsid w:val="00183A48"/>
    <w:rsid w:val="001846ED"/>
    <w:rsid w:val="00185308"/>
    <w:rsid w:val="001855E9"/>
    <w:rsid w:val="00186597"/>
    <w:rsid w:val="0018792D"/>
    <w:rsid w:val="00192DFF"/>
    <w:rsid w:val="00193629"/>
    <w:rsid w:val="00193B89"/>
    <w:rsid w:val="00195296"/>
    <w:rsid w:val="001955DB"/>
    <w:rsid w:val="00196357"/>
    <w:rsid w:val="001965AD"/>
    <w:rsid w:val="00196647"/>
    <w:rsid w:val="00196C74"/>
    <w:rsid w:val="00197972"/>
    <w:rsid w:val="00197A6D"/>
    <w:rsid w:val="00197A94"/>
    <w:rsid w:val="001A0073"/>
    <w:rsid w:val="001A0788"/>
    <w:rsid w:val="001A096F"/>
    <w:rsid w:val="001A0FFB"/>
    <w:rsid w:val="001A3CC4"/>
    <w:rsid w:val="001A460F"/>
    <w:rsid w:val="001A4700"/>
    <w:rsid w:val="001A4ABC"/>
    <w:rsid w:val="001A4F0E"/>
    <w:rsid w:val="001A5AB4"/>
    <w:rsid w:val="001A5E5E"/>
    <w:rsid w:val="001A6221"/>
    <w:rsid w:val="001A677A"/>
    <w:rsid w:val="001A6D92"/>
    <w:rsid w:val="001A72D0"/>
    <w:rsid w:val="001A76C9"/>
    <w:rsid w:val="001A7CE4"/>
    <w:rsid w:val="001B05C6"/>
    <w:rsid w:val="001B0A0D"/>
    <w:rsid w:val="001B0E9C"/>
    <w:rsid w:val="001B0FD4"/>
    <w:rsid w:val="001B133C"/>
    <w:rsid w:val="001B2670"/>
    <w:rsid w:val="001B3523"/>
    <w:rsid w:val="001B36DA"/>
    <w:rsid w:val="001B36F8"/>
    <w:rsid w:val="001B48EA"/>
    <w:rsid w:val="001B6E6E"/>
    <w:rsid w:val="001B7C63"/>
    <w:rsid w:val="001C018A"/>
    <w:rsid w:val="001C018C"/>
    <w:rsid w:val="001C0A2A"/>
    <w:rsid w:val="001C1595"/>
    <w:rsid w:val="001C1AB4"/>
    <w:rsid w:val="001C1C64"/>
    <w:rsid w:val="001C3684"/>
    <w:rsid w:val="001C4271"/>
    <w:rsid w:val="001C4E0F"/>
    <w:rsid w:val="001C4E89"/>
    <w:rsid w:val="001C4ED5"/>
    <w:rsid w:val="001C4FD9"/>
    <w:rsid w:val="001C5AEF"/>
    <w:rsid w:val="001C61D9"/>
    <w:rsid w:val="001C6470"/>
    <w:rsid w:val="001C7898"/>
    <w:rsid w:val="001C7977"/>
    <w:rsid w:val="001D0DC2"/>
    <w:rsid w:val="001D1221"/>
    <w:rsid w:val="001D19C6"/>
    <w:rsid w:val="001D1F62"/>
    <w:rsid w:val="001D262B"/>
    <w:rsid w:val="001D297F"/>
    <w:rsid w:val="001D31C6"/>
    <w:rsid w:val="001D34C5"/>
    <w:rsid w:val="001D387B"/>
    <w:rsid w:val="001D3A82"/>
    <w:rsid w:val="001D43E4"/>
    <w:rsid w:val="001D4DD8"/>
    <w:rsid w:val="001D63B2"/>
    <w:rsid w:val="001D6C34"/>
    <w:rsid w:val="001D6CC4"/>
    <w:rsid w:val="001E11D4"/>
    <w:rsid w:val="001E13B8"/>
    <w:rsid w:val="001E2DA4"/>
    <w:rsid w:val="001E4232"/>
    <w:rsid w:val="001E5F3E"/>
    <w:rsid w:val="001F0724"/>
    <w:rsid w:val="001F0785"/>
    <w:rsid w:val="001F1897"/>
    <w:rsid w:val="001F1A7A"/>
    <w:rsid w:val="001F1CFB"/>
    <w:rsid w:val="001F2D39"/>
    <w:rsid w:val="001F3688"/>
    <w:rsid w:val="001F3902"/>
    <w:rsid w:val="001F3C88"/>
    <w:rsid w:val="001F42A8"/>
    <w:rsid w:val="001F4493"/>
    <w:rsid w:val="001F5211"/>
    <w:rsid w:val="001F592D"/>
    <w:rsid w:val="001F5F2A"/>
    <w:rsid w:val="001F6553"/>
    <w:rsid w:val="001F691D"/>
    <w:rsid w:val="001F6CF3"/>
    <w:rsid w:val="001F6D9F"/>
    <w:rsid w:val="002015AD"/>
    <w:rsid w:val="00201784"/>
    <w:rsid w:val="00203704"/>
    <w:rsid w:val="0020389E"/>
    <w:rsid w:val="00204AA7"/>
    <w:rsid w:val="0020504B"/>
    <w:rsid w:val="00206CD7"/>
    <w:rsid w:val="00207145"/>
    <w:rsid w:val="00207ADD"/>
    <w:rsid w:val="00210148"/>
    <w:rsid w:val="00212E97"/>
    <w:rsid w:val="00213556"/>
    <w:rsid w:val="002145E3"/>
    <w:rsid w:val="0021533C"/>
    <w:rsid w:val="002168B7"/>
    <w:rsid w:val="00216F22"/>
    <w:rsid w:val="00217846"/>
    <w:rsid w:val="00220251"/>
    <w:rsid w:val="002204CB"/>
    <w:rsid w:val="002220D6"/>
    <w:rsid w:val="00222A5C"/>
    <w:rsid w:val="00222BD1"/>
    <w:rsid w:val="00224262"/>
    <w:rsid w:val="002242C4"/>
    <w:rsid w:val="0022562D"/>
    <w:rsid w:val="00225796"/>
    <w:rsid w:val="00225A90"/>
    <w:rsid w:val="002260AA"/>
    <w:rsid w:val="0022640E"/>
    <w:rsid w:val="0022643C"/>
    <w:rsid w:val="002266C3"/>
    <w:rsid w:val="00226951"/>
    <w:rsid w:val="00232983"/>
    <w:rsid w:val="00232AA4"/>
    <w:rsid w:val="00233A12"/>
    <w:rsid w:val="00233E51"/>
    <w:rsid w:val="00233F1C"/>
    <w:rsid w:val="002346D9"/>
    <w:rsid w:val="00234E0A"/>
    <w:rsid w:val="00235E6A"/>
    <w:rsid w:val="00236C21"/>
    <w:rsid w:val="00236D94"/>
    <w:rsid w:val="00236EFA"/>
    <w:rsid w:val="002373BF"/>
    <w:rsid w:val="002373CD"/>
    <w:rsid w:val="002408C3"/>
    <w:rsid w:val="00241087"/>
    <w:rsid w:val="00241104"/>
    <w:rsid w:val="00242E32"/>
    <w:rsid w:val="0024319E"/>
    <w:rsid w:val="002431D3"/>
    <w:rsid w:val="00244C82"/>
    <w:rsid w:val="00247135"/>
    <w:rsid w:val="00247A25"/>
    <w:rsid w:val="00250739"/>
    <w:rsid w:val="00250B06"/>
    <w:rsid w:val="002518F8"/>
    <w:rsid w:val="002523A2"/>
    <w:rsid w:val="00253727"/>
    <w:rsid w:val="00253F45"/>
    <w:rsid w:val="0025407C"/>
    <w:rsid w:val="002544B5"/>
    <w:rsid w:val="00255A8F"/>
    <w:rsid w:val="00255E75"/>
    <w:rsid w:val="00257902"/>
    <w:rsid w:val="00257A3D"/>
    <w:rsid w:val="00257B44"/>
    <w:rsid w:val="002618CC"/>
    <w:rsid w:val="002618D9"/>
    <w:rsid w:val="0026208E"/>
    <w:rsid w:val="0026248C"/>
    <w:rsid w:val="0026285A"/>
    <w:rsid w:val="00262F7B"/>
    <w:rsid w:val="002631C3"/>
    <w:rsid w:val="002638C4"/>
    <w:rsid w:val="00264520"/>
    <w:rsid w:val="0026640F"/>
    <w:rsid w:val="00267104"/>
    <w:rsid w:val="0026749C"/>
    <w:rsid w:val="0026777C"/>
    <w:rsid w:val="00267F38"/>
    <w:rsid w:val="002706FA"/>
    <w:rsid w:val="00270F82"/>
    <w:rsid w:val="00272269"/>
    <w:rsid w:val="00274568"/>
    <w:rsid w:val="00274ABA"/>
    <w:rsid w:val="00274F92"/>
    <w:rsid w:val="00275A6D"/>
    <w:rsid w:val="00275EDD"/>
    <w:rsid w:val="002760A5"/>
    <w:rsid w:val="00276436"/>
    <w:rsid w:val="002767DA"/>
    <w:rsid w:val="00276AF0"/>
    <w:rsid w:val="00276CAF"/>
    <w:rsid w:val="00277805"/>
    <w:rsid w:val="00277877"/>
    <w:rsid w:val="00277B71"/>
    <w:rsid w:val="002801B8"/>
    <w:rsid w:val="00280287"/>
    <w:rsid w:val="0028030B"/>
    <w:rsid w:val="002807E2"/>
    <w:rsid w:val="002808AA"/>
    <w:rsid w:val="002817EE"/>
    <w:rsid w:val="00282764"/>
    <w:rsid w:val="00282783"/>
    <w:rsid w:val="002827B9"/>
    <w:rsid w:val="00282CA7"/>
    <w:rsid w:val="00283035"/>
    <w:rsid w:val="002832E6"/>
    <w:rsid w:val="00283793"/>
    <w:rsid w:val="00283837"/>
    <w:rsid w:val="00283B70"/>
    <w:rsid w:val="0028408B"/>
    <w:rsid w:val="002845BB"/>
    <w:rsid w:val="00284F2E"/>
    <w:rsid w:val="00284FE9"/>
    <w:rsid w:val="00285112"/>
    <w:rsid w:val="0028582B"/>
    <w:rsid w:val="00286F77"/>
    <w:rsid w:val="0028743D"/>
    <w:rsid w:val="00287CC7"/>
    <w:rsid w:val="00290AAA"/>
    <w:rsid w:val="0029135F"/>
    <w:rsid w:val="00291736"/>
    <w:rsid w:val="002923B6"/>
    <w:rsid w:val="00292402"/>
    <w:rsid w:val="00292772"/>
    <w:rsid w:val="00293656"/>
    <w:rsid w:val="00293692"/>
    <w:rsid w:val="00294177"/>
    <w:rsid w:val="002949E7"/>
    <w:rsid w:val="00294C63"/>
    <w:rsid w:val="00294D66"/>
    <w:rsid w:val="002A099A"/>
    <w:rsid w:val="002A1AD5"/>
    <w:rsid w:val="002A2230"/>
    <w:rsid w:val="002A2689"/>
    <w:rsid w:val="002A337B"/>
    <w:rsid w:val="002A33E2"/>
    <w:rsid w:val="002A3C42"/>
    <w:rsid w:val="002A3F2B"/>
    <w:rsid w:val="002A45AC"/>
    <w:rsid w:val="002A4C53"/>
    <w:rsid w:val="002A4D1A"/>
    <w:rsid w:val="002A4EB4"/>
    <w:rsid w:val="002A54F3"/>
    <w:rsid w:val="002A58C7"/>
    <w:rsid w:val="002A7851"/>
    <w:rsid w:val="002A7D6A"/>
    <w:rsid w:val="002B130E"/>
    <w:rsid w:val="002B266B"/>
    <w:rsid w:val="002B3C89"/>
    <w:rsid w:val="002B4229"/>
    <w:rsid w:val="002B5965"/>
    <w:rsid w:val="002B5C55"/>
    <w:rsid w:val="002B6BEE"/>
    <w:rsid w:val="002B6CD0"/>
    <w:rsid w:val="002C0798"/>
    <w:rsid w:val="002C08DD"/>
    <w:rsid w:val="002C0A0A"/>
    <w:rsid w:val="002C0AB3"/>
    <w:rsid w:val="002C0CED"/>
    <w:rsid w:val="002C171A"/>
    <w:rsid w:val="002C23CE"/>
    <w:rsid w:val="002C29A1"/>
    <w:rsid w:val="002C340A"/>
    <w:rsid w:val="002C3FFE"/>
    <w:rsid w:val="002C45A3"/>
    <w:rsid w:val="002C4AD7"/>
    <w:rsid w:val="002C561B"/>
    <w:rsid w:val="002C5B8C"/>
    <w:rsid w:val="002C5D64"/>
    <w:rsid w:val="002C662A"/>
    <w:rsid w:val="002D01DB"/>
    <w:rsid w:val="002D06B7"/>
    <w:rsid w:val="002D19CA"/>
    <w:rsid w:val="002D1A5E"/>
    <w:rsid w:val="002D2510"/>
    <w:rsid w:val="002D2D2E"/>
    <w:rsid w:val="002D2E0E"/>
    <w:rsid w:val="002D340D"/>
    <w:rsid w:val="002D35CE"/>
    <w:rsid w:val="002D48AA"/>
    <w:rsid w:val="002D4E5E"/>
    <w:rsid w:val="002D6C29"/>
    <w:rsid w:val="002D72F8"/>
    <w:rsid w:val="002D7775"/>
    <w:rsid w:val="002E081F"/>
    <w:rsid w:val="002E08A7"/>
    <w:rsid w:val="002E127B"/>
    <w:rsid w:val="002E2233"/>
    <w:rsid w:val="002E2AF1"/>
    <w:rsid w:val="002E386B"/>
    <w:rsid w:val="002E42E6"/>
    <w:rsid w:val="002E49AC"/>
    <w:rsid w:val="002E4BA1"/>
    <w:rsid w:val="002E50BC"/>
    <w:rsid w:val="002E56E2"/>
    <w:rsid w:val="002E7882"/>
    <w:rsid w:val="002E7D47"/>
    <w:rsid w:val="002F0043"/>
    <w:rsid w:val="002F1209"/>
    <w:rsid w:val="002F23AD"/>
    <w:rsid w:val="002F27FD"/>
    <w:rsid w:val="002F30F7"/>
    <w:rsid w:val="002F4186"/>
    <w:rsid w:val="002F4AB2"/>
    <w:rsid w:val="002F50AE"/>
    <w:rsid w:val="002F580A"/>
    <w:rsid w:val="002F5EFA"/>
    <w:rsid w:val="002F6540"/>
    <w:rsid w:val="002F671C"/>
    <w:rsid w:val="002F6D0A"/>
    <w:rsid w:val="002F7364"/>
    <w:rsid w:val="00300281"/>
    <w:rsid w:val="0030030F"/>
    <w:rsid w:val="00300BC3"/>
    <w:rsid w:val="00301157"/>
    <w:rsid w:val="003014D1"/>
    <w:rsid w:val="0030200E"/>
    <w:rsid w:val="00302434"/>
    <w:rsid w:val="00302EFE"/>
    <w:rsid w:val="003077B0"/>
    <w:rsid w:val="00307944"/>
    <w:rsid w:val="003110FE"/>
    <w:rsid w:val="003114C9"/>
    <w:rsid w:val="00313EAB"/>
    <w:rsid w:val="00314056"/>
    <w:rsid w:val="003146EA"/>
    <w:rsid w:val="003158A5"/>
    <w:rsid w:val="00316610"/>
    <w:rsid w:val="003168EF"/>
    <w:rsid w:val="00320316"/>
    <w:rsid w:val="003209D9"/>
    <w:rsid w:val="00321206"/>
    <w:rsid w:val="00323A36"/>
    <w:rsid w:val="00323B63"/>
    <w:rsid w:val="00323DDF"/>
    <w:rsid w:val="00324478"/>
    <w:rsid w:val="003244C7"/>
    <w:rsid w:val="00325387"/>
    <w:rsid w:val="003254DE"/>
    <w:rsid w:val="00325A4E"/>
    <w:rsid w:val="00325D77"/>
    <w:rsid w:val="0032663C"/>
    <w:rsid w:val="00327E0D"/>
    <w:rsid w:val="00327FDF"/>
    <w:rsid w:val="003315B5"/>
    <w:rsid w:val="0033160F"/>
    <w:rsid w:val="003325BE"/>
    <w:rsid w:val="00334390"/>
    <w:rsid w:val="003345A8"/>
    <w:rsid w:val="00336EAF"/>
    <w:rsid w:val="00337316"/>
    <w:rsid w:val="00337B33"/>
    <w:rsid w:val="003403FD"/>
    <w:rsid w:val="00340606"/>
    <w:rsid w:val="00340E6F"/>
    <w:rsid w:val="00341194"/>
    <w:rsid w:val="00341FCC"/>
    <w:rsid w:val="0034234D"/>
    <w:rsid w:val="00343A1B"/>
    <w:rsid w:val="00343AF9"/>
    <w:rsid w:val="00344A94"/>
    <w:rsid w:val="003456EE"/>
    <w:rsid w:val="003459BA"/>
    <w:rsid w:val="00345E02"/>
    <w:rsid w:val="003468B3"/>
    <w:rsid w:val="00346C33"/>
    <w:rsid w:val="00347142"/>
    <w:rsid w:val="0034714F"/>
    <w:rsid w:val="003472D2"/>
    <w:rsid w:val="00347363"/>
    <w:rsid w:val="00347373"/>
    <w:rsid w:val="00347BFC"/>
    <w:rsid w:val="0035014E"/>
    <w:rsid w:val="003501E7"/>
    <w:rsid w:val="00350D4F"/>
    <w:rsid w:val="00351561"/>
    <w:rsid w:val="0035238D"/>
    <w:rsid w:val="0035347D"/>
    <w:rsid w:val="003548E3"/>
    <w:rsid w:val="00354A22"/>
    <w:rsid w:val="00355C79"/>
    <w:rsid w:val="00356CA6"/>
    <w:rsid w:val="00356CC8"/>
    <w:rsid w:val="003605B5"/>
    <w:rsid w:val="00360A3B"/>
    <w:rsid w:val="00362622"/>
    <w:rsid w:val="00362C19"/>
    <w:rsid w:val="00364929"/>
    <w:rsid w:val="00364CF8"/>
    <w:rsid w:val="0036512B"/>
    <w:rsid w:val="003652C9"/>
    <w:rsid w:val="00365BE9"/>
    <w:rsid w:val="00367453"/>
    <w:rsid w:val="0037044E"/>
    <w:rsid w:val="003704D6"/>
    <w:rsid w:val="00370B77"/>
    <w:rsid w:val="00371764"/>
    <w:rsid w:val="003732FF"/>
    <w:rsid w:val="00373B9F"/>
    <w:rsid w:val="003741E6"/>
    <w:rsid w:val="00374363"/>
    <w:rsid w:val="00374CB3"/>
    <w:rsid w:val="00375EA6"/>
    <w:rsid w:val="003773A1"/>
    <w:rsid w:val="00377706"/>
    <w:rsid w:val="00377D90"/>
    <w:rsid w:val="00380A08"/>
    <w:rsid w:val="0038111A"/>
    <w:rsid w:val="00381BAD"/>
    <w:rsid w:val="00381F08"/>
    <w:rsid w:val="00382548"/>
    <w:rsid w:val="0038328E"/>
    <w:rsid w:val="003836C7"/>
    <w:rsid w:val="00383ABC"/>
    <w:rsid w:val="00383E2A"/>
    <w:rsid w:val="00383ED4"/>
    <w:rsid w:val="00384D28"/>
    <w:rsid w:val="0038504F"/>
    <w:rsid w:val="003860B6"/>
    <w:rsid w:val="00386748"/>
    <w:rsid w:val="0038733C"/>
    <w:rsid w:val="00390516"/>
    <w:rsid w:val="0039079F"/>
    <w:rsid w:val="00391A59"/>
    <w:rsid w:val="00391E03"/>
    <w:rsid w:val="00392579"/>
    <w:rsid w:val="003927F3"/>
    <w:rsid w:val="00392C53"/>
    <w:rsid w:val="00393270"/>
    <w:rsid w:val="00393BD7"/>
    <w:rsid w:val="00393DD9"/>
    <w:rsid w:val="003942A0"/>
    <w:rsid w:val="00394551"/>
    <w:rsid w:val="0039469D"/>
    <w:rsid w:val="00394BBC"/>
    <w:rsid w:val="0039526A"/>
    <w:rsid w:val="003952FE"/>
    <w:rsid w:val="0039538D"/>
    <w:rsid w:val="003A10B1"/>
    <w:rsid w:val="003A1892"/>
    <w:rsid w:val="003A18AF"/>
    <w:rsid w:val="003A1BC5"/>
    <w:rsid w:val="003A2870"/>
    <w:rsid w:val="003A3BE2"/>
    <w:rsid w:val="003A4003"/>
    <w:rsid w:val="003A4079"/>
    <w:rsid w:val="003A4547"/>
    <w:rsid w:val="003A4CDA"/>
    <w:rsid w:val="003A55AD"/>
    <w:rsid w:val="003A5A53"/>
    <w:rsid w:val="003A6135"/>
    <w:rsid w:val="003A68BE"/>
    <w:rsid w:val="003A6B1B"/>
    <w:rsid w:val="003A6FCA"/>
    <w:rsid w:val="003B0060"/>
    <w:rsid w:val="003B0341"/>
    <w:rsid w:val="003B04A1"/>
    <w:rsid w:val="003B0B22"/>
    <w:rsid w:val="003B131F"/>
    <w:rsid w:val="003B19A9"/>
    <w:rsid w:val="003B1AE2"/>
    <w:rsid w:val="003B1F43"/>
    <w:rsid w:val="003B2A07"/>
    <w:rsid w:val="003B3370"/>
    <w:rsid w:val="003B3A15"/>
    <w:rsid w:val="003B4704"/>
    <w:rsid w:val="003B4C2F"/>
    <w:rsid w:val="003B4D0B"/>
    <w:rsid w:val="003B5310"/>
    <w:rsid w:val="003B5467"/>
    <w:rsid w:val="003B5E5E"/>
    <w:rsid w:val="003B7397"/>
    <w:rsid w:val="003B7592"/>
    <w:rsid w:val="003B7A51"/>
    <w:rsid w:val="003C03F0"/>
    <w:rsid w:val="003C0DCE"/>
    <w:rsid w:val="003C0FBB"/>
    <w:rsid w:val="003C226A"/>
    <w:rsid w:val="003C2784"/>
    <w:rsid w:val="003C2AC4"/>
    <w:rsid w:val="003C3388"/>
    <w:rsid w:val="003C3435"/>
    <w:rsid w:val="003C3C75"/>
    <w:rsid w:val="003C427F"/>
    <w:rsid w:val="003C53E4"/>
    <w:rsid w:val="003C6F03"/>
    <w:rsid w:val="003C7CF4"/>
    <w:rsid w:val="003C7E6C"/>
    <w:rsid w:val="003D01A1"/>
    <w:rsid w:val="003D0307"/>
    <w:rsid w:val="003D06D4"/>
    <w:rsid w:val="003D195F"/>
    <w:rsid w:val="003D33CD"/>
    <w:rsid w:val="003D4043"/>
    <w:rsid w:val="003D41FE"/>
    <w:rsid w:val="003D4501"/>
    <w:rsid w:val="003D643C"/>
    <w:rsid w:val="003D6813"/>
    <w:rsid w:val="003D6A1A"/>
    <w:rsid w:val="003D79AF"/>
    <w:rsid w:val="003D7CF1"/>
    <w:rsid w:val="003E08CD"/>
    <w:rsid w:val="003E0D06"/>
    <w:rsid w:val="003E165C"/>
    <w:rsid w:val="003E1FC9"/>
    <w:rsid w:val="003E2481"/>
    <w:rsid w:val="003E2EF1"/>
    <w:rsid w:val="003E3C2B"/>
    <w:rsid w:val="003E4ACF"/>
    <w:rsid w:val="003E4BC3"/>
    <w:rsid w:val="003E5329"/>
    <w:rsid w:val="003E6AD6"/>
    <w:rsid w:val="003E6B26"/>
    <w:rsid w:val="003F04CC"/>
    <w:rsid w:val="003F0F2B"/>
    <w:rsid w:val="003F14CE"/>
    <w:rsid w:val="003F1503"/>
    <w:rsid w:val="003F199F"/>
    <w:rsid w:val="003F1AA6"/>
    <w:rsid w:val="003F1B49"/>
    <w:rsid w:val="003F1E8C"/>
    <w:rsid w:val="003F2203"/>
    <w:rsid w:val="003F2601"/>
    <w:rsid w:val="003F26F2"/>
    <w:rsid w:val="003F2F78"/>
    <w:rsid w:val="003F439A"/>
    <w:rsid w:val="003F5847"/>
    <w:rsid w:val="003F5A7A"/>
    <w:rsid w:val="003F611C"/>
    <w:rsid w:val="003F636C"/>
    <w:rsid w:val="003F681A"/>
    <w:rsid w:val="003F6AC9"/>
    <w:rsid w:val="003F744D"/>
    <w:rsid w:val="003F78E7"/>
    <w:rsid w:val="00400083"/>
    <w:rsid w:val="00401CB9"/>
    <w:rsid w:val="0040393B"/>
    <w:rsid w:val="00403C47"/>
    <w:rsid w:val="00403D28"/>
    <w:rsid w:val="00403E54"/>
    <w:rsid w:val="004050CB"/>
    <w:rsid w:val="00406A69"/>
    <w:rsid w:val="00406FDB"/>
    <w:rsid w:val="00407118"/>
    <w:rsid w:val="0041092C"/>
    <w:rsid w:val="00410CD2"/>
    <w:rsid w:val="00410D70"/>
    <w:rsid w:val="00410D9E"/>
    <w:rsid w:val="00411165"/>
    <w:rsid w:val="00411B1C"/>
    <w:rsid w:val="00411C44"/>
    <w:rsid w:val="0041269E"/>
    <w:rsid w:val="00412876"/>
    <w:rsid w:val="00412C6E"/>
    <w:rsid w:val="00412FB9"/>
    <w:rsid w:val="004146BA"/>
    <w:rsid w:val="0041475A"/>
    <w:rsid w:val="004156FE"/>
    <w:rsid w:val="00415AB2"/>
    <w:rsid w:val="00415CCE"/>
    <w:rsid w:val="0041635E"/>
    <w:rsid w:val="0041642A"/>
    <w:rsid w:val="00417A4A"/>
    <w:rsid w:val="00420EAF"/>
    <w:rsid w:val="004212B0"/>
    <w:rsid w:val="004212E7"/>
    <w:rsid w:val="004221DC"/>
    <w:rsid w:val="004229B3"/>
    <w:rsid w:val="00423711"/>
    <w:rsid w:val="00423E9C"/>
    <w:rsid w:val="00424F3E"/>
    <w:rsid w:val="004257DC"/>
    <w:rsid w:val="00425C18"/>
    <w:rsid w:val="004274D2"/>
    <w:rsid w:val="004276EF"/>
    <w:rsid w:val="0042796B"/>
    <w:rsid w:val="0043051B"/>
    <w:rsid w:val="00430B09"/>
    <w:rsid w:val="0043101E"/>
    <w:rsid w:val="004313C8"/>
    <w:rsid w:val="0043175B"/>
    <w:rsid w:val="00432078"/>
    <w:rsid w:val="0043227E"/>
    <w:rsid w:val="00432C50"/>
    <w:rsid w:val="004333B6"/>
    <w:rsid w:val="00433D3B"/>
    <w:rsid w:val="00433F0A"/>
    <w:rsid w:val="004341C9"/>
    <w:rsid w:val="00436544"/>
    <w:rsid w:val="00437367"/>
    <w:rsid w:val="00437766"/>
    <w:rsid w:val="00437DF1"/>
    <w:rsid w:val="0044035F"/>
    <w:rsid w:val="004409E0"/>
    <w:rsid w:val="00440A96"/>
    <w:rsid w:val="00440D47"/>
    <w:rsid w:val="00441005"/>
    <w:rsid w:val="00441C95"/>
    <w:rsid w:val="004432C9"/>
    <w:rsid w:val="00443698"/>
    <w:rsid w:val="00443732"/>
    <w:rsid w:val="00443FFB"/>
    <w:rsid w:val="00444007"/>
    <w:rsid w:val="0044444A"/>
    <w:rsid w:val="004446D1"/>
    <w:rsid w:val="00444BA6"/>
    <w:rsid w:val="004457AE"/>
    <w:rsid w:val="00445E9E"/>
    <w:rsid w:val="0044635D"/>
    <w:rsid w:val="0044641C"/>
    <w:rsid w:val="0044653E"/>
    <w:rsid w:val="0044721D"/>
    <w:rsid w:val="004474BE"/>
    <w:rsid w:val="00447E7B"/>
    <w:rsid w:val="00450B8D"/>
    <w:rsid w:val="00452E2D"/>
    <w:rsid w:val="0045313C"/>
    <w:rsid w:val="00454CE1"/>
    <w:rsid w:val="00456930"/>
    <w:rsid w:val="00456AD7"/>
    <w:rsid w:val="00456B15"/>
    <w:rsid w:val="00456B19"/>
    <w:rsid w:val="00457394"/>
    <w:rsid w:val="00457533"/>
    <w:rsid w:val="00457C94"/>
    <w:rsid w:val="00457DEA"/>
    <w:rsid w:val="004605C4"/>
    <w:rsid w:val="00460DBD"/>
    <w:rsid w:val="0046138B"/>
    <w:rsid w:val="00461E8E"/>
    <w:rsid w:val="004620FC"/>
    <w:rsid w:val="0046365C"/>
    <w:rsid w:val="00464537"/>
    <w:rsid w:val="00464ED5"/>
    <w:rsid w:val="004653A6"/>
    <w:rsid w:val="00465898"/>
    <w:rsid w:val="004665E2"/>
    <w:rsid w:val="00466952"/>
    <w:rsid w:val="00466BBA"/>
    <w:rsid w:val="00466C26"/>
    <w:rsid w:val="00466E1E"/>
    <w:rsid w:val="00466E97"/>
    <w:rsid w:val="00467B24"/>
    <w:rsid w:val="00467B49"/>
    <w:rsid w:val="00470C3D"/>
    <w:rsid w:val="00472487"/>
    <w:rsid w:val="0047263D"/>
    <w:rsid w:val="00472998"/>
    <w:rsid w:val="00472A83"/>
    <w:rsid w:val="00472EED"/>
    <w:rsid w:val="00473888"/>
    <w:rsid w:val="0047398E"/>
    <w:rsid w:val="00473F41"/>
    <w:rsid w:val="0047427D"/>
    <w:rsid w:val="004745B4"/>
    <w:rsid w:val="004747C1"/>
    <w:rsid w:val="00475025"/>
    <w:rsid w:val="00475C34"/>
    <w:rsid w:val="00475FB1"/>
    <w:rsid w:val="004761E9"/>
    <w:rsid w:val="004764B2"/>
    <w:rsid w:val="00476B3F"/>
    <w:rsid w:val="00476DA2"/>
    <w:rsid w:val="004772B5"/>
    <w:rsid w:val="0048117D"/>
    <w:rsid w:val="004813F5"/>
    <w:rsid w:val="00481CBB"/>
    <w:rsid w:val="00481EB6"/>
    <w:rsid w:val="00483FD8"/>
    <w:rsid w:val="0048434A"/>
    <w:rsid w:val="004858D6"/>
    <w:rsid w:val="00485B8B"/>
    <w:rsid w:val="004861E2"/>
    <w:rsid w:val="0048652E"/>
    <w:rsid w:val="00486D05"/>
    <w:rsid w:val="00487E50"/>
    <w:rsid w:val="00491AC4"/>
    <w:rsid w:val="00491EEF"/>
    <w:rsid w:val="00492526"/>
    <w:rsid w:val="00493062"/>
    <w:rsid w:val="00493207"/>
    <w:rsid w:val="004949CA"/>
    <w:rsid w:val="00495675"/>
    <w:rsid w:val="0049623A"/>
    <w:rsid w:val="0049661F"/>
    <w:rsid w:val="00496751"/>
    <w:rsid w:val="004A0213"/>
    <w:rsid w:val="004A041A"/>
    <w:rsid w:val="004A0E40"/>
    <w:rsid w:val="004A189E"/>
    <w:rsid w:val="004A1BAD"/>
    <w:rsid w:val="004A1CFF"/>
    <w:rsid w:val="004A208D"/>
    <w:rsid w:val="004A23A0"/>
    <w:rsid w:val="004A351D"/>
    <w:rsid w:val="004A3565"/>
    <w:rsid w:val="004A3CF8"/>
    <w:rsid w:val="004A41C0"/>
    <w:rsid w:val="004A4FB5"/>
    <w:rsid w:val="004A5EF7"/>
    <w:rsid w:val="004A60D4"/>
    <w:rsid w:val="004A6DD0"/>
    <w:rsid w:val="004A7685"/>
    <w:rsid w:val="004A78A3"/>
    <w:rsid w:val="004B0E61"/>
    <w:rsid w:val="004B1604"/>
    <w:rsid w:val="004B214D"/>
    <w:rsid w:val="004B2885"/>
    <w:rsid w:val="004B28A6"/>
    <w:rsid w:val="004B2DB7"/>
    <w:rsid w:val="004B3396"/>
    <w:rsid w:val="004B35D2"/>
    <w:rsid w:val="004B380C"/>
    <w:rsid w:val="004B3EF5"/>
    <w:rsid w:val="004B54CD"/>
    <w:rsid w:val="004B6299"/>
    <w:rsid w:val="004B7EFF"/>
    <w:rsid w:val="004C268E"/>
    <w:rsid w:val="004C2BEC"/>
    <w:rsid w:val="004C3679"/>
    <w:rsid w:val="004C3CFE"/>
    <w:rsid w:val="004C3FA5"/>
    <w:rsid w:val="004C40A4"/>
    <w:rsid w:val="004C466E"/>
    <w:rsid w:val="004C513D"/>
    <w:rsid w:val="004C5FE1"/>
    <w:rsid w:val="004C6969"/>
    <w:rsid w:val="004C697E"/>
    <w:rsid w:val="004C71DE"/>
    <w:rsid w:val="004C7F45"/>
    <w:rsid w:val="004D089F"/>
    <w:rsid w:val="004D12CF"/>
    <w:rsid w:val="004D2C87"/>
    <w:rsid w:val="004D2E89"/>
    <w:rsid w:val="004D39D0"/>
    <w:rsid w:val="004D4019"/>
    <w:rsid w:val="004D41E0"/>
    <w:rsid w:val="004D44D1"/>
    <w:rsid w:val="004D4759"/>
    <w:rsid w:val="004D4E4E"/>
    <w:rsid w:val="004D5726"/>
    <w:rsid w:val="004D5D0F"/>
    <w:rsid w:val="004D623C"/>
    <w:rsid w:val="004D728F"/>
    <w:rsid w:val="004D7867"/>
    <w:rsid w:val="004D7B0A"/>
    <w:rsid w:val="004D7C7D"/>
    <w:rsid w:val="004E0343"/>
    <w:rsid w:val="004E369B"/>
    <w:rsid w:val="004E3EB3"/>
    <w:rsid w:val="004E42E2"/>
    <w:rsid w:val="004E49AC"/>
    <w:rsid w:val="004E52F2"/>
    <w:rsid w:val="004E57EE"/>
    <w:rsid w:val="004E66C2"/>
    <w:rsid w:val="004E7C74"/>
    <w:rsid w:val="004E7ECA"/>
    <w:rsid w:val="004F0328"/>
    <w:rsid w:val="004F0C28"/>
    <w:rsid w:val="004F0FC6"/>
    <w:rsid w:val="004F144D"/>
    <w:rsid w:val="004F15A5"/>
    <w:rsid w:val="004F1896"/>
    <w:rsid w:val="004F2A0C"/>
    <w:rsid w:val="004F4097"/>
    <w:rsid w:val="004F4724"/>
    <w:rsid w:val="004F4B8B"/>
    <w:rsid w:val="004F5804"/>
    <w:rsid w:val="004F7D28"/>
    <w:rsid w:val="00500E4D"/>
    <w:rsid w:val="00501B07"/>
    <w:rsid w:val="00502AED"/>
    <w:rsid w:val="00502BEE"/>
    <w:rsid w:val="00503113"/>
    <w:rsid w:val="005031EE"/>
    <w:rsid w:val="005039ED"/>
    <w:rsid w:val="00504083"/>
    <w:rsid w:val="00504347"/>
    <w:rsid w:val="00505861"/>
    <w:rsid w:val="00506009"/>
    <w:rsid w:val="005069F1"/>
    <w:rsid w:val="0051000E"/>
    <w:rsid w:val="00510B69"/>
    <w:rsid w:val="00511A87"/>
    <w:rsid w:val="00514A0C"/>
    <w:rsid w:val="00516ECB"/>
    <w:rsid w:val="005176DE"/>
    <w:rsid w:val="00520309"/>
    <w:rsid w:val="00520734"/>
    <w:rsid w:val="00521187"/>
    <w:rsid w:val="00521CA2"/>
    <w:rsid w:val="00522292"/>
    <w:rsid w:val="005228EB"/>
    <w:rsid w:val="00522E3E"/>
    <w:rsid w:val="005236B9"/>
    <w:rsid w:val="005239F7"/>
    <w:rsid w:val="00523CC4"/>
    <w:rsid w:val="00523EE9"/>
    <w:rsid w:val="00524ECF"/>
    <w:rsid w:val="005259FC"/>
    <w:rsid w:val="00525EA7"/>
    <w:rsid w:val="005269C1"/>
    <w:rsid w:val="00526BFB"/>
    <w:rsid w:val="00527EA7"/>
    <w:rsid w:val="00530E60"/>
    <w:rsid w:val="0053128C"/>
    <w:rsid w:val="0053144F"/>
    <w:rsid w:val="00531481"/>
    <w:rsid w:val="00531B0C"/>
    <w:rsid w:val="00532061"/>
    <w:rsid w:val="00533897"/>
    <w:rsid w:val="005355E5"/>
    <w:rsid w:val="005359DC"/>
    <w:rsid w:val="00535AC7"/>
    <w:rsid w:val="005363C5"/>
    <w:rsid w:val="00536BEB"/>
    <w:rsid w:val="005404E0"/>
    <w:rsid w:val="00541CB3"/>
    <w:rsid w:val="00542395"/>
    <w:rsid w:val="00543CE3"/>
    <w:rsid w:val="00544696"/>
    <w:rsid w:val="00544BE2"/>
    <w:rsid w:val="00545FA8"/>
    <w:rsid w:val="00546236"/>
    <w:rsid w:val="005471D3"/>
    <w:rsid w:val="005471EF"/>
    <w:rsid w:val="0054720A"/>
    <w:rsid w:val="0054773A"/>
    <w:rsid w:val="00551067"/>
    <w:rsid w:val="0055107A"/>
    <w:rsid w:val="0055119E"/>
    <w:rsid w:val="00551E01"/>
    <w:rsid w:val="005523F2"/>
    <w:rsid w:val="005530C5"/>
    <w:rsid w:val="005533F8"/>
    <w:rsid w:val="00554545"/>
    <w:rsid w:val="0055465E"/>
    <w:rsid w:val="00554CE6"/>
    <w:rsid w:val="005558B4"/>
    <w:rsid w:val="00556AA3"/>
    <w:rsid w:val="005571F9"/>
    <w:rsid w:val="00560577"/>
    <w:rsid w:val="00560A23"/>
    <w:rsid w:val="005619BC"/>
    <w:rsid w:val="00563D1D"/>
    <w:rsid w:val="00563F1D"/>
    <w:rsid w:val="00564518"/>
    <w:rsid w:val="0056477E"/>
    <w:rsid w:val="00565927"/>
    <w:rsid w:val="00565D92"/>
    <w:rsid w:val="0057198F"/>
    <w:rsid w:val="00571B39"/>
    <w:rsid w:val="00573CE4"/>
    <w:rsid w:val="00575758"/>
    <w:rsid w:val="00575BDC"/>
    <w:rsid w:val="00575C2B"/>
    <w:rsid w:val="005763BF"/>
    <w:rsid w:val="0057757D"/>
    <w:rsid w:val="00577BE6"/>
    <w:rsid w:val="005811A7"/>
    <w:rsid w:val="005811F3"/>
    <w:rsid w:val="00582096"/>
    <w:rsid w:val="00582504"/>
    <w:rsid w:val="00582DC8"/>
    <w:rsid w:val="0058325C"/>
    <w:rsid w:val="0058331E"/>
    <w:rsid w:val="00583A56"/>
    <w:rsid w:val="00584B38"/>
    <w:rsid w:val="00584DF5"/>
    <w:rsid w:val="00585CD7"/>
    <w:rsid w:val="00586495"/>
    <w:rsid w:val="00587709"/>
    <w:rsid w:val="00587C54"/>
    <w:rsid w:val="00587EB7"/>
    <w:rsid w:val="00592721"/>
    <w:rsid w:val="0059274B"/>
    <w:rsid w:val="005937D4"/>
    <w:rsid w:val="005938C8"/>
    <w:rsid w:val="00593FF5"/>
    <w:rsid w:val="005957C4"/>
    <w:rsid w:val="005960D3"/>
    <w:rsid w:val="005964DA"/>
    <w:rsid w:val="005964DD"/>
    <w:rsid w:val="00596672"/>
    <w:rsid w:val="00596B35"/>
    <w:rsid w:val="00597E94"/>
    <w:rsid w:val="005A0EE3"/>
    <w:rsid w:val="005A162D"/>
    <w:rsid w:val="005A2307"/>
    <w:rsid w:val="005A2BF1"/>
    <w:rsid w:val="005A2C65"/>
    <w:rsid w:val="005A2D43"/>
    <w:rsid w:val="005A50DA"/>
    <w:rsid w:val="005A52EB"/>
    <w:rsid w:val="005A56A6"/>
    <w:rsid w:val="005A6DF3"/>
    <w:rsid w:val="005A6EBF"/>
    <w:rsid w:val="005B0795"/>
    <w:rsid w:val="005B112D"/>
    <w:rsid w:val="005B3A6F"/>
    <w:rsid w:val="005B3AB5"/>
    <w:rsid w:val="005B4133"/>
    <w:rsid w:val="005B4582"/>
    <w:rsid w:val="005B463E"/>
    <w:rsid w:val="005B4748"/>
    <w:rsid w:val="005B4E81"/>
    <w:rsid w:val="005B56F3"/>
    <w:rsid w:val="005B62A1"/>
    <w:rsid w:val="005B72FB"/>
    <w:rsid w:val="005C074F"/>
    <w:rsid w:val="005C0950"/>
    <w:rsid w:val="005C0E69"/>
    <w:rsid w:val="005C0FC2"/>
    <w:rsid w:val="005C260C"/>
    <w:rsid w:val="005C260E"/>
    <w:rsid w:val="005C2A39"/>
    <w:rsid w:val="005C3284"/>
    <w:rsid w:val="005C34EF"/>
    <w:rsid w:val="005C3F74"/>
    <w:rsid w:val="005C4319"/>
    <w:rsid w:val="005C4412"/>
    <w:rsid w:val="005C52A1"/>
    <w:rsid w:val="005C5358"/>
    <w:rsid w:val="005C5618"/>
    <w:rsid w:val="005C58AB"/>
    <w:rsid w:val="005C7131"/>
    <w:rsid w:val="005D1298"/>
    <w:rsid w:val="005D198C"/>
    <w:rsid w:val="005D2355"/>
    <w:rsid w:val="005D292E"/>
    <w:rsid w:val="005D2EE1"/>
    <w:rsid w:val="005D37DD"/>
    <w:rsid w:val="005D3AB4"/>
    <w:rsid w:val="005D4039"/>
    <w:rsid w:val="005D4315"/>
    <w:rsid w:val="005D5455"/>
    <w:rsid w:val="005D5CEE"/>
    <w:rsid w:val="005D669A"/>
    <w:rsid w:val="005D6970"/>
    <w:rsid w:val="005D7141"/>
    <w:rsid w:val="005D769C"/>
    <w:rsid w:val="005E0447"/>
    <w:rsid w:val="005E0D78"/>
    <w:rsid w:val="005E20E8"/>
    <w:rsid w:val="005E4BD5"/>
    <w:rsid w:val="005E4E00"/>
    <w:rsid w:val="005E53F7"/>
    <w:rsid w:val="005E6BD5"/>
    <w:rsid w:val="005E6D26"/>
    <w:rsid w:val="005F0026"/>
    <w:rsid w:val="005F0410"/>
    <w:rsid w:val="005F0BBB"/>
    <w:rsid w:val="005F0FE3"/>
    <w:rsid w:val="005F139B"/>
    <w:rsid w:val="005F1D1B"/>
    <w:rsid w:val="005F3300"/>
    <w:rsid w:val="005F3670"/>
    <w:rsid w:val="005F393B"/>
    <w:rsid w:val="005F3DEE"/>
    <w:rsid w:val="005F4482"/>
    <w:rsid w:val="005F477A"/>
    <w:rsid w:val="005F4D63"/>
    <w:rsid w:val="005F54ED"/>
    <w:rsid w:val="005F5AAD"/>
    <w:rsid w:val="005F7300"/>
    <w:rsid w:val="005F796F"/>
    <w:rsid w:val="005F7B42"/>
    <w:rsid w:val="00600248"/>
    <w:rsid w:val="006003B2"/>
    <w:rsid w:val="00600409"/>
    <w:rsid w:val="00600422"/>
    <w:rsid w:val="006011D0"/>
    <w:rsid w:val="00601C9C"/>
    <w:rsid w:val="006025E0"/>
    <w:rsid w:val="0060465E"/>
    <w:rsid w:val="00605B4A"/>
    <w:rsid w:val="00605E31"/>
    <w:rsid w:val="00606226"/>
    <w:rsid w:val="0060709C"/>
    <w:rsid w:val="00610053"/>
    <w:rsid w:val="006120DA"/>
    <w:rsid w:val="006125F1"/>
    <w:rsid w:val="00612D45"/>
    <w:rsid w:val="00612DB8"/>
    <w:rsid w:val="00612E4C"/>
    <w:rsid w:val="00612F67"/>
    <w:rsid w:val="0061372D"/>
    <w:rsid w:val="006139F6"/>
    <w:rsid w:val="00613FB1"/>
    <w:rsid w:val="0061463C"/>
    <w:rsid w:val="00616CFE"/>
    <w:rsid w:val="0062224D"/>
    <w:rsid w:val="00622A75"/>
    <w:rsid w:val="0062350D"/>
    <w:rsid w:val="00624ED6"/>
    <w:rsid w:val="006250E2"/>
    <w:rsid w:val="00625740"/>
    <w:rsid w:val="00625881"/>
    <w:rsid w:val="00625CE8"/>
    <w:rsid w:val="006310E6"/>
    <w:rsid w:val="00631A88"/>
    <w:rsid w:val="00632CC9"/>
    <w:rsid w:val="00633386"/>
    <w:rsid w:val="006336C6"/>
    <w:rsid w:val="00633D77"/>
    <w:rsid w:val="00634440"/>
    <w:rsid w:val="006345CC"/>
    <w:rsid w:val="0063500F"/>
    <w:rsid w:val="006357C6"/>
    <w:rsid w:val="00635A32"/>
    <w:rsid w:val="00635A60"/>
    <w:rsid w:val="00635E9A"/>
    <w:rsid w:val="006365CC"/>
    <w:rsid w:val="00636A67"/>
    <w:rsid w:val="00637E8A"/>
    <w:rsid w:val="00640952"/>
    <w:rsid w:val="00640B6E"/>
    <w:rsid w:val="00640DDE"/>
    <w:rsid w:val="00641B1A"/>
    <w:rsid w:val="00641C8B"/>
    <w:rsid w:val="00641D53"/>
    <w:rsid w:val="00642C47"/>
    <w:rsid w:val="00643A6A"/>
    <w:rsid w:val="00643F1F"/>
    <w:rsid w:val="00644682"/>
    <w:rsid w:val="00645BC1"/>
    <w:rsid w:val="00646B06"/>
    <w:rsid w:val="0064724E"/>
    <w:rsid w:val="006476BE"/>
    <w:rsid w:val="00647913"/>
    <w:rsid w:val="006479FD"/>
    <w:rsid w:val="00647F93"/>
    <w:rsid w:val="0065010A"/>
    <w:rsid w:val="00650F20"/>
    <w:rsid w:val="0065147F"/>
    <w:rsid w:val="00651E46"/>
    <w:rsid w:val="0065352D"/>
    <w:rsid w:val="00654829"/>
    <w:rsid w:val="00656F85"/>
    <w:rsid w:val="00657A80"/>
    <w:rsid w:val="00660145"/>
    <w:rsid w:val="00660238"/>
    <w:rsid w:val="006609E9"/>
    <w:rsid w:val="00660A7F"/>
    <w:rsid w:val="00661A7B"/>
    <w:rsid w:val="0066305B"/>
    <w:rsid w:val="0066412A"/>
    <w:rsid w:val="00664B60"/>
    <w:rsid w:val="00666484"/>
    <w:rsid w:val="00666651"/>
    <w:rsid w:val="00666D17"/>
    <w:rsid w:val="0066781B"/>
    <w:rsid w:val="00671544"/>
    <w:rsid w:val="006722D7"/>
    <w:rsid w:val="006724E6"/>
    <w:rsid w:val="00673059"/>
    <w:rsid w:val="00673B41"/>
    <w:rsid w:val="00673BCF"/>
    <w:rsid w:val="006746FE"/>
    <w:rsid w:val="00675973"/>
    <w:rsid w:val="00675B6F"/>
    <w:rsid w:val="00675C99"/>
    <w:rsid w:val="00675FBA"/>
    <w:rsid w:val="00676319"/>
    <w:rsid w:val="00676A85"/>
    <w:rsid w:val="00676B99"/>
    <w:rsid w:val="00676FCC"/>
    <w:rsid w:val="006771EB"/>
    <w:rsid w:val="00677388"/>
    <w:rsid w:val="00677C66"/>
    <w:rsid w:val="00680226"/>
    <w:rsid w:val="0068032C"/>
    <w:rsid w:val="00682C9F"/>
    <w:rsid w:val="00682F35"/>
    <w:rsid w:val="006833AC"/>
    <w:rsid w:val="006839AD"/>
    <w:rsid w:val="00684FAD"/>
    <w:rsid w:val="00685DFD"/>
    <w:rsid w:val="006862F8"/>
    <w:rsid w:val="00687603"/>
    <w:rsid w:val="00687902"/>
    <w:rsid w:val="00687BFA"/>
    <w:rsid w:val="006900ED"/>
    <w:rsid w:val="00690B11"/>
    <w:rsid w:val="00691115"/>
    <w:rsid w:val="006913FE"/>
    <w:rsid w:val="00691481"/>
    <w:rsid w:val="006915B5"/>
    <w:rsid w:val="0069168D"/>
    <w:rsid w:val="00692049"/>
    <w:rsid w:val="00692D79"/>
    <w:rsid w:val="0069336E"/>
    <w:rsid w:val="0069342E"/>
    <w:rsid w:val="0069358F"/>
    <w:rsid w:val="0069386C"/>
    <w:rsid w:val="00694863"/>
    <w:rsid w:val="00694B72"/>
    <w:rsid w:val="0069527D"/>
    <w:rsid w:val="006952D2"/>
    <w:rsid w:val="006966E7"/>
    <w:rsid w:val="00697559"/>
    <w:rsid w:val="006A0B44"/>
    <w:rsid w:val="006A0C9F"/>
    <w:rsid w:val="006A0F11"/>
    <w:rsid w:val="006A1FDA"/>
    <w:rsid w:val="006A23D6"/>
    <w:rsid w:val="006A2B57"/>
    <w:rsid w:val="006A2C43"/>
    <w:rsid w:val="006A2F1D"/>
    <w:rsid w:val="006A3614"/>
    <w:rsid w:val="006A4532"/>
    <w:rsid w:val="006A4B65"/>
    <w:rsid w:val="006A4EF1"/>
    <w:rsid w:val="006A6073"/>
    <w:rsid w:val="006A614B"/>
    <w:rsid w:val="006A6ED0"/>
    <w:rsid w:val="006A7252"/>
    <w:rsid w:val="006A7504"/>
    <w:rsid w:val="006B01DE"/>
    <w:rsid w:val="006B0CB5"/>
    <w:rsid w:val="006B1B10"/>
    <w:rsid w:val="006B302E"/>
    <w:rsid w:val="006B34D7"/>
    <w:rsid w:val="006B4256"/>
    <w:rsid w:val="006B471A"/>
    <w:rsid w:val="006B489B"/>
    <w:rsid w:val="006B50BB"/>
    <w:rsid w:val="006B61B8"/>
    <w:rsid w:val="006B6C53"/>
    <w:rsid w:val="006B7E11"/>
    <w:rsid w:val="006C1252"/>
    <w:rsid w:val="006C1431"/>
    <w:rsid w:val="006C16DF"/>
    <w:rsid w:val="006C1BE1"/>
    <w:rsid w:val="006C1EC4"/>
    <w:rsid w:val="006C215C"/>
    <w:rsid w:val="006C25E7"/>
    <w:rsid w:val="006C3288"/>
    <w:rsid w:val="006C3752"/>
    <w:rsid w:val="006C4C07"/>
    <w:rsid w:val="006C5485"/>
    <w:rsid w:val="006C5E4A"/>
    <w:rsid w:val="006C7F58"/>
    <w:rsid w:val="006C7F6F"/>
    <w:rsid w:val="006D05FA"/>
    <w:rsid w:val="006D1368"/>
    <w:rsid w:val="006D1943"/>
    <w:rsid w:val="006D21A7"/>
    <w:rsid w:val="006D2A25"/>
    <w:rsid w:val="006D2AE5"/>
    <w:rsid w:val="006D3BE5"/>
    <w:rsid w:val="006D4A6A"/>
    <w:rsid w:val="006D4BEA"/>
    <w:rsid w:val="006D4F59"/>
    <w:rsid w:val="006D5A64"/>
    <w:rsid w:val="006D5EED"/>
    <w:rsid w:val="006D6E9B"/>
    <w:rsid w:val="006D7966"/>
    <w:rsid w:val="006E0E13"/>
    <w:rsid w:val="006E1C97"/>
    <w:rsid w:val="006E26D6"/>
    <w:rsid w:val="006E27AF"/>
    <w:rsid w:val="006E2F6C"/>
    <w:rsid w:val="006E2F94"/>
    <w:rsid w:val="006E317E"/>
    <w:rsid w:val="006E4B31"/>
    <w:rsid w:val="006E4D3A"/>
    <w:rsid w:val="006E5305"/>
    <w:rsid w:val="006E5EDC"/>
    <w:rsid w:val="006E6048"/>
    <w:rsid w:val="006E60B7"/>
    <w:rsid w:val="006E65E1"/>
    <w:rsid w:val="006E6C8E"/>
    <w:rsid w:val="006F07E9"/>
    <w:rsid w:val="006F08B8"/>
    <w:rsid w:val="006F0DDB"/>
    <w:rsid w:val="006F14A9"/>
    <w:rsid w:val="006F28B2"/>
    <w:rsid w:val="006F3E30"/>
    <w:rsid w:val="006F436B"/>
    <w:rsid w:val="006F4D5F"/>
    <w:rsid w:val="006F61B6"/>
    <w:rsid w:val="006F7A0F"/>
    <w:rsid w:val="006F7EF7"/>
    <w:rsid w:val="007012A6"/>
    <w:rsid w:val="00701BCB"/>
    <w:rsid w:val="0070219E"/>
    <w:rsid w:val="00702A5A"/>
    <w:rsid w:val="00702C08"/>
    <w:rsid w:val="0070347E"/>
    <w:rsid w:val="007038AA"/>
    <w:rsid w:val="007044BC"/>
    <w:rsid w:val="0070542E"/>
    <w:rsid w:val="0070543E"/>
    <w:rsid w:val="007064E1"/>
    <w:rsid w:val="0070659B"/>
    <w:rsid w:val="007076A6"/>
    <w:rsid w:val="00707943"/>
    <w:rsid w:val="00711F82"/>
    <w:rsid w:val="007121A1"/>
    <w:rsid w:val="00712A93"/>
    <w:rsid w:val="00713260"/>
    <w:rsid w:val="00713FF6"/>
    <w:rsid w:val="00714A7D"/>
    <w:rsid w:val="00715569"/>
    <w:rsid w:val="0071561E"/>
    <w:rsid w:val="00715AFD"/>
    <w:rsid w:val="00716517"/>
    <w:rsid w:val="007174C4"/>
    <w:rsid w:val="00717C40"/>
    <w:rsid w:val="007203B1"/>
    <w:rsid w:val="007208F6"/>
    <w:rsid w:val="00720B85"/>
    <w:rsid w:val="00722234"/>
    <w:rsid w:val="0072237C"/>
    <w:rsid w:val="00722562"/>
    <w:rsid w:val="00723222"/>
    <w:rsid w:val="00723AF5"/>
    <w:rsid w:val="00724FB9"/>
    <w:rsid w:val="0072519B"/>
    <w:rsid w:val="0072587B"/>
    <w:rsid w:val="00725C2E"/>
    <w:rsid w:val="00726965"/>
    <w:rsid w:val="00726AC1"/>
    <w:rsid w:val="00726D9B"/>
    <w:rsid w:val="00727920"/>
    <w:rsid w:val="00727BEE"/>
    <w:rsid w:val="00727CCC"/>
    <w:rsid w:val="007306B5"/>
    <w:rsid w:val="00730A6A"/>
    <w:rsid w:val="00730C4F"/>
    <w:rsid w:val="00732114"/>
    <w:rsid w:val="00735A36"/>
    <w:rsid w:val="00735CD0"/>
    <w:rsid w:val="00736102"/>
    <w:rsid w:val="00736C75"/>
    <w:rsid w:val="00737334"/>
    <w:rsid w:val="00740906"/>
    <w:rsid w:val="00740C78"/>
    <w:rsid w:val="00742862"/>
    <w:rsid w:val="00742AB8"/>
    <w:rsid w:val="00742CA7"/>
    <w:rsid w:val="00742CF5"/>
    <w:rsid w:val="00743112"/>
    <w:rsid w:val="00743EDC"/>
    <w:rsid w:val="00745135"/>
    <w:rsid w:val="0074520B"/>
    <w:rsid w:val="00745597"/>
    <w:rsid w:val="00745679"/>
    <w:rsid w:val="00745766"/>
    <w:rsid w:val="00745DC5"/>
    <w:rsid w:val="007466CE"/>
    <w:rsid w:val="007469B1"/>
    <w:rsid w:val="00747197"/>
    <w:rsid w:val="007471A3"/>
    <w:rsid w:val="0075026D"/>
    <w:rsid w:val="0075139D"/>
    <w:rsid w:val="007513DD"/>
    <w:rsid w:val="007524AE"/>
    <w:rsid w:val="00752A91"/>
    <w:rsid w:val="00752D96"/>
    <w:rsid w:val="00753BF9"/>
    <w:rsid w:val="0075529E"/>
    <w:rsid w:val="007571A4"/>
    <w:rsid w:val="00757B28"/>
    <w:rsid w:val="00757DBC"/>
    <w:rsid w:val="007603BC"/>
    <w:rsid w:val="007604EE"/>
    <w:rsid w:val="00760A08"/>
    <w:rsid w:val="00761BB2"/>
    <w:rsid w:val="00761C3E"/>
    <w:rsid w:val="007623F0"/>
    <w:rsid w:val="007648FD"/>
    <w:rsid w:val="00764CB9"/>
    <w:rsid w:val="007662B8"/>
    <w:rsid w:val="007662DA"/>
    <w:rsid w:val="00766BCB"/>
    <w:rsid w:val="00766FDE"/>
    <w:rsid w:val="007675F6"/>
    <w:rsid w:val="00767C46"/>
    <w:rsid w:val="007701D5"/>
    <w:rsid w:val="007709A9"/>
    <w:rsid w:val="00770A7A"/>
    <w:rsid w:val="00770D24"/>
    <w:rsid w:val="007715AB"/>
    <w:rsid w:val="007718E6"/>
    <w:rsid w:val="0077235D"/>
    <w:rsid w:val="00773B0E"/>
    <w:rsid w:val="00773CB7"/>
    <w:rsid w:val="00773F86"/>
    <w:rsid w:val="007742F6"/>
    <w:rsid w:val="00775309"/>
    <w:rsid w:val="00775FA9"/>
    <w:rsid w:val="007769B5"/>
    <w:rsid w:val="0077765F"/>
    <w:rsid w:val="00780173"/>
    <w:rsid w:val="007813D5"/>
    <w:rsid w:val="00781495"/>
    <w:rsid w:val="00781913"/>
    <w:rsid w:val="007828B3"/>
    <w:rsid w:val="007829CE"/>
    <w:rsid w:val="007831AB"/>
    <w:rsid w:val="007835B5"/>
    <w:rsid w:val="00783C6A"/>
    <w:rsid w:val="007872EB"/>
    <w:rsid w:val="0078754D"/>
    <w:rsid w:val="00790550"/>
    <w:rsid w:val="00790936"/>
    <w:rsid w:val="007913B7"/>
    <w:rsid w:val="00791BAD"/>
    <w:rsid w:val="0079336A"/>
    <w:rsid w:val="00793436"/>
    <w:rsid w:val="0079368A"/>
    <w:rsid w:val="0079390B"/>
    <w:rsid w:val="00793CFC"/>
    <w:rsid w:val="0079446A"/>
    <w:rsid w:val="007946EB"/>
    <w:rsid w:val="00794A5E"/>
    <w:rsid w:val="00794D20"/>
    <w:rsid w:val="00795914"/>
    <w:rsid w:val="007966E3"/>
    <w:rsid w:val="007A0E72"/>
    <w:rsid w:val="007A2419"/>
    <w:rsid w:val="007A2DC7"/>
    <w:rsid w:val="007A35D7"/>
    <w:rsid w:val="007A40AB"/>
    <w:rsid w:val="007A52E9"/>
    <w:rsid w:val="007A5C87"/>
    <w:rsid w:val="007A62E0"/>
    <w:rsid w:val="007A785B"/>
    <w:rsid w:val="007B17C5"/>
    <w:rsid w:val="007B1DD2"/>
    <w:rsid w:val="007B1F93"/>
    <w:rsid w:val="007B6B65"/>
    <w:rsid w:val="007C1822"/>
    <w:rsid w:val="007C1A99"/>
    <w:rsid w:val="007C2BC3"/>
    <w:rsid w:val="007C3958"/>
    <w:rsid w:val="007C3CB3"/>
    <w:rsid w:val="007C3EA6"/>
    <w:rsid w:val="007C3FF8"/>
    <w:rsid w:val="007C434F"/>
    <w:rsid w:val="007C677E"/>
    <w:rsid w:val="007C7073"/>
    <w:rsid w:val="007C7767"/>
    <w:rsid w:val="007C78AD"/>
    <w:rsid w:val="007C7C41"/>
    <w:rsid w:val="007D0B01"/>
    <w:rsid w:val="007D11EC"/>
    <w:rsid w:val="007D144A"/>
    <w:rsid w:val="007D1A02"/>
    <w:rsid w:val="007D1C3A"/>
    <w:rsid w:val="007D3AFB"/>
    <w:rsid w:val="007D3F22"/>
    <w:rsid w:val="007D408F"/>
    <w:rsid w:val="007D434E"/>
    <w:rsid w:val="007D4894"/>
    <w:rsid w:val="007D51D3"/>
    <w:rsid w:val="007D549F"/>
    <w:rsid w:val="007D5E7B"/>
    <w:rsid w:val="007D6278"/>
    <w:rsid w:val="007D6D45"/>
    <w:rsid w:val="007D6FDB"/>
    <w:rsid w:val="007D79CF"/>
    <w:rsid w:val="007E0259"/>
    <w:rsid w:val="007E02E5"/>
    <w:rsid w:val="007E11C8"/>
    <w:rsid w:val="007E20EF"/>
    <w:rsid w:val="007E2964"/>
    <w:rsid w:val="007E2EEC"/>
    <w:rsid w:val="007E3191"/>
    <w:rsid w:val="007E3776"/>
    <w:rsid w:val="007E40CA"/>
    <w:rsid w:val="007E6146"/>
    <w:rsid w:val="007E6151"/>
    <w:rsid w:val="007E6446"/>
    <w:rsid w:val="007E7FCF"/>
    <w:rsid w:val="007F066F"/>
    <w:rsid w:val="007F0CC8"/>
    <w:rsid w:val="007F0D82"/>
    <w:rsid w:val="007F1A21"/>
    <w:rsid w:val="007F1B3E"/>
    <w:rsid w:val="007F1FF4"/>
    <w:rsid w:val="007F3479"/>
    <w:rsid w:val="007F46AE"/>
    <w:rsid w:val="007F4E8F"/>
    <w:rsid w:val="007F51F0"/>
    <w:rsid w:val="007F5334"/>
    <w:rsid w:val="007F60AE"/>
    <w:rsid w:val="007F614A"/>
    <w:rsid w:val="007F67BF"/>
    <w:rsid w:val="007F6D92"/>
    <w:rsid w:val="007F7D2D"/>
    <w:rsid w:val="00800A82"/>
    <w:rsid w:val="00800FBC"/>
    <w:rsid w:val="00801450"/>
    <w:rsid w:val="0080161A"/>
    <w:rsid w:val="008017D5"/>
    <w:rsid w:val="008021A0"/>
    <w:rsid w:val="00802788"/>
    <w:rsid w:val="008029DC"/>
    <w:rsid w:val="00802AD5"/>
    <w:rsid w:val="00803099"/>
    <w:rsid w:val="00803465"/>
    <w:rsid w:val="00803683"/>
    <w:rsid w:val="0080370C"/>
    <w:rsid w:val="00803740"/>
    <w:rsid w:val="008056ED"/>
    <w:rsid w:val="00805842"/>
    <w:rsid w:val="008058F8"/>
    <w:rsid w:val="00807773"/>
    <w:rsid w:val="00807BAC"/>
    <w:rsid w:val="00810444"/>
    <w:rsid w:val="008107E3"/>
    <w:rsid w:val="0081099D"/>
    <w:rsid w:val="00810B7B"/>
    <w:rsid w:val="00811941"/>
    <w:rsid w:val="0081271D"/>
    <w:rsid w:val="00812A29"/>
    <w:rsid w:val="00812C07"/>
    <w:rsid w:val="0081318C"/>
    <w:rsid w:val="00813767"/>
    <w:rsid w:val="00814A6F"/>
    <w:rsid w:val="00814B4E"/>
    <w:rsid w:val="0081516C"/>
    <w:rsid w:val="008163C8"/>
    <w:rsid w:val="00816AE8"/>
    <w:rsid w:val="00817139"/>
    <w:rsid w:val="0081728C"/>
    <w:rsid w:val="00817ABD"/>
    <w:rsid w:val="0082046B"/>
    <w:rsid w:val="0082074A"/>
    <w:rsid w:val="00820EF9"/>
    <w:rsid w:val="00822632"/>
    <w:rsid w:val="00822815"/>
    <w:rsid w:val="00822AE6"/>
    <w:rsid w:val="0082357A"/>
    <w:rsid w:val="0082365D"/>
    <w:rsid w:val="008237D8"/>
    <w:rsid w:val="00823C85"/>
    <w:rsid w:val="00824642"/>
    <w:rsid w:val="0082493D"/>
    <w:rsid w:val="008276A2"/>
    <w:rsid w:val="00827F4E"/>
    <w:rsid w:val="0083102A"/>
    <w:rsid w:val="008318C2"/>
    <w:rsid w:val="00833367"/>
    <w:rsid w:val="00833A13"/>
    <w:rsid w:val="00834FA1"/>
    <w:rsid w:val="00835ACB"/>
    <w:rsid w:val="00835E38"/>
    <w:rsid w:val="008368D1"/>
    <w:rsid w:val="008379CE"/>
    <w:rsid w:val="00837AEC"/>
    <w:rsid w:val="00840625"/>
    <w:rsid w:val="008406DF"/>
    <w:rsid w:val="008410F4"/>
    <w:rsid w:val="00841EDE"/>
    <w:rsid w:val="00842010"/>
    <w:rsid w:val="00842484"/>
    <w:rsid w:val="0084272D"/>
    <w:rsid w:val="00842BD0"/>
    <w:rsid w:val="00843382"/>
    <w:rsid w:val="008434D7"/>
    <w:rsid w:val="00844A80"/>
    <w:rsid w:val="00846808"/>
    <w:rsid w:val="00846CBA"/>
    <w:rsid w:val="00847104"/>
    <w:rsid w:val="008471E4"/>
    <w:rsid w:val="00847FD5"/>
    <w:rsid w:val="00851264"/>
    <w:rsid w:val="00851D86"/>
    <w:rsid w:val="0085209A"/>
    <w:rsid w:val="00852322"/>
    <w:rsid w:val="00853E80"/>
    <w:rsid w:val="008544C3"/>
    <w:rsid w:val="008549C3"/>
    <w:rsid w:val="0085502D"/>
    <w:rsid w:val="008550A4"/>
    <w:rsid w:val="008566F8"/>
    <w:rsid w:val="0085696E"/>
    <w:rsid w:val="0085700C"/>
    <w:rsid w:val="0086055B"/>
    <w:rsid w:val="00861053"/>
    <w:rsid w:val="008624EA"/>
    <w:rsid w:val="008629E7"/>
    <w:rsid w:val="008637FF"/>
    <w:rsid w:val="00865DD9"/>
    <w:rsid w:val="008664D5"/>
    <w:rsid w:val="00866F6D"/>
    <w:rsid w:val="0086769F"/>
    <w:rsid w:val="00867A3B"/>
    <w:rsid w:val="00867C2A"/>
    <w:rsid w:val="0087015F"/>
    <w:rsid w:val="00870869"/>
    <w:rsid w:val="00870E0E"/>
    <w:rsid w:val="00871096"/>
    <w:rsid w:val="00871670"/>
    <w:rsid w:val="008727E7"/>
    <w:rsid w:val="00873784"/>
    <w:rsid w:val="008744DB"/>
    <w:rsid w:val="0087562A"/>
    <w:rsid w:val="00875761"/>
    <w:rsid w:val="00875C13"/>
    <w:rsid w:val="00876930"/>
    <w:rsid w:val="00877595"/>
    <w:rsid w:val="008804A1"/>
    <w:rsid w:val="00882C46"/>
    <w:rsid w:val="00882CFC"/>
    <w:rsid w:val="00884527"/>
    <w:rsid w:val="008856C8"/>
    <w:rsid w:val="00885795"/>
    <w:rsid w:val="00886019"/>
    <w:rsid w:val="008875E7"/>
    <w:rsid w:val="0089093A"/>
    <w:rsid w:val="00891415"/>
    <w:rsid w:val="00891642"/>
    <w:rsid w:val="0089173F"/>
    <w:rsid w:val="008924A2"/>
    <w:rsid w:val="00892AEE"/>
    <w:rsid w:val="00893A9F"/>
    <w:rsid w:val="00893D47"/>
    <w:rsid w:val="00894FA6"/>
    <w:rsid w:val="008957E1"/>
    <w:rsid w:val="0089585F"/>
    <w:rsid w:val="00895A76"/>
    <w:rsid w:val="0089695C"/>
    <w:rsid w:val="00896B26"/>
    <w:rsid w:val="008970C8"/>
    <w:rsid w:val="008975BC"/>
    <w:rsid w:val="008A0C05"/>
    <w:rsid w:val="008A0FC2"/>
    <w:rsid w:val="008A24CF"/>
    <w:rsid w:val="008A2B6F"/>
    <w:rsid w:val="008A38B4"/>
    <w:rsid w:val="008A3B83"/>
    <w:rsid w:val="008A3D74"/>
    <w:rsid w:val="008A3E61"/>
    <w:rsid w:val="008A48EC"/>
    <w:rsid w:val="008A52B4"/>
    <w:rsid w:val="008A61D7"/>
    <w:rsid w:val="008A6F5F"/>
    <w:rsid w:val="008A71C8"/>
    <w:rsid w:val="008A7C6A"/>
    <w:rsid w:val="008A7FB5"/>
    <w:rsid w:val="008B2F1F"/>
    <w:rsid w:val="008B310F"/>
    <w:rsid w:val="008B36F3"/>
    <w:rsid w:val="008B3C72"/>
    <w:rsid w:val="008B446F"/>
    <w:rsid w:val="008B462E"/>
    <w:rsid w:val="008B5E85"/>
    <w:rsid w:val="008B6D2D"/>
    <w:rsid w:val="008C0027"/>
    <w:rsid w:val="008C0E49"/>
    <w:rsid w:val="008C2876"/>
    <w:rsid w:val="008C2DCF"/>
    <w:rsid w:val="008C324E"/>
    <w:rsid w:val="008C38D2"/>
    <w:rsid w:val="008C3EBF"/>
    <w:rsid w:val="008C3F60"/>
    <w:rsid w:val="008C4744"/>
    <w:rsid w:val="008C478F"/>
    <w:rsid w:val="008C4CAE"/>
    <w:rsid w:val="008C4D4C"/>
    <w:rsid w:val="008C5D89"/>
    <w:rsid w:val="008C65BE"/>
    <w:rsid w:val="008C76AD"/>
    <w:rsid w:val="008D04BA"/>
    <w:rsid w:val="008D0E72"/>
    <w:rsid w:val="008D285F"/>
    <w:rsid w:val="008D36F6"/>
    <w:rsid w:val="008D3E51"/>
    <w:rsid w:val="008D55E4"/>
    <w:rsid w:val="008D6886"/>
    <w:rsid w:val="008D68D2"/>
    <w:rsid w:val="008D6E34"/>
    <w:rsid w:val="008D72DA"/>
    <w:rsid w:val="008D772E"/>
    <w:rsid w:val="008E0612"/>
    <w:rsid w:val="008E097F"/>
    <w:rsid w:val="008E1560"/>
    <w:rsid w:val="008E1788"/>
    <w:rsid w:val="008E1AF3"/>
    <w:rsid w:val="008E1D39"/>
    <w:rsid w:val="008E2598"/>
    <w:rsid w:val="008E2B6C"/>
    <w:rsid w:val="008E34A0"/>
    <w:rsid w:val="008E3F58"/>
    <w:rsid w:val="008E3FEE"/>
    <w:rsid w:val="008E4FC2"/>
    <w:rsid w:val="008E52F8"/>
    <w:rsid w:val="008E5755"/>
    <w:rsid w:val="008E5EBE"/>
    <w:rsid w:val="008E6465"/>
    <w:rsid w:val="008E737D"/>
    <w:rsid w:val="008F01E7"/>
    <w:rsid w:val="008F047C"/>
    <w:rsid w:val="008F0E17"/>
    <w:rsid w:val="008F109F"/>
    <w:rsid w:val="008F17CA"/>
    <w:rsid w:val="008F20FC"/>
    <w:rsid w:val="008F288C"/>
    <w:rsid w:val="008F2CBB"/>
    <w:rsid w:val="008F2CE2"/>
    <w:rsid w:val="008F2E98"/>
    <w:rsid w:val="008F30A8"/>
    <w:rsid w:val="008F3919"/>
    <w:rsid w:val="008F539F"/>
    <w:rsid w:val="008F68C1"/>
    <w:rsid w:val="008F6A0C"/>
    <w:rsid w:val="009004BB"/>
    <w:rsid w:val="009008CE"/>
    <w:rsid w:val="009018E6"/>
    <w:rsid w:val="009019B6"/>
    <w:rsid w:val="00901B6E"/>
    <w:rsid w:val="00901B75"/>
    <w:rsid w:val="00903178"/>
    <w:rsid w:val="009044A3"/>
    <w:rsid w:val="00904796"/>
    <w:rsid w:val="0090607F"/>
    <w:rsid w:val="00906949"/>
    <w:rsid w:val="0090723F"/>
    <w:rsid w:val="00911EEA"/>
    <w:rsid w:val="009134E6"/>
    <w:rsid w:val="00913AD3"/>
    <w:rsid w:val="00913B43"/>
    <w:rsid w:val="009150B4"/>
    <w:rsid w:val="0091608C"/>
    <w:rsid w:val="0091665C"/>
    <w:rsid w:val="00916C63"/>
    <w:rsid w:val="00917BCF"/>
    <w:rsid w:val="00917E22"/>
    <w:rsid w:val="00920368"/>
    <w:rsid w:val="00920ABD"/>
    <w:rsid w:val="00921239"/>
    <w:rsid w:val="00921F3D"/>
    <w:rsid w:val="0092240C"/>
    <w:rsid w:val="00922CA6"/>
    <w:rsid w:val="009236AE"/>
    <w:rsid w:val="00924695"/>
    <w:rsid w:val="00924C39"/>
    <w:rsid w:val="00925069"/>
    <w:rsid w:val="00925FF4"/>
    <w:rsid w:val="009264D4"/>
    <w:rsid w:val="0092653E"/>
    <w:rsid w:val="00926F7E"/>
    <w:rsid w:val="00927217"/>
    <w:rsid w:val="00927BDD"/>
    <w:rsid w:val="009301CB"/>
    <w:rsid w:val="00930FF6"/>
    <w:rsid w:val="00931C08"/>
    <w:rsid w:val="0093334F"/>
    <w:rsid w:val="00933462"/>
    <w:rsid w:val="0093375E"/>
    <w:rsid w:val="00934036"/>
    <w:rsid w:val="009344E1"/>
    <w:rsid w:val="009348C1"/>
    <w:rsid w:val="00935733"/>
    <w:rsid w:val="00935AEC"/>
    <w:rsid w:val="00935C97"/>
    <w:rsid w:val="00935E60"/>
    <w:rsid w:val="00935F0D"/>
    <w:rsid w:val="009361B2"/>
    <w:rsid w:val="00937F94"/>
    <w:rsid w:val="009407ED"/>
    <w:rsid w:val="00941878"/>
    <w:rsid w:val="009418B4"/>
    <w:rsid w:val="00942C43"/>
    <w:rsid w:val="009453B7"/>
    <w:rsid w:val="00945C03"/>
    <w:rsid w:val="0094625B"/>
    <w:rsid w:val="00946B46"/>
    <w:rsid w:val="0094711B"/>
    <w:rsid w:val="0094795B"/>
    <w:rsid w:val="00947CDC"/>
    <w:rsid w:val="00950166"/>
    <w:rsid w:val="0095018A"/>
    <w:rsid w:val="00950744"/>
    <w:rsid w:val="00950A81"/>
    <w:rsid w:val="00951764"/>
    <w:rsid w:val="00951897"/>
    <w:rsid w:val="00952FE4"/>
    <w:rsid w:val="00953D44"/>
    <w:rsid w:val="009543E7"/>
    <w:rsid w:val="00954626"/>
    <w:rsid w:val="00955247"/>
    <w:rsid w:val="009557CF"/>
    <w:rsid w:val="00955EF9"/>
    <w:rsid w:val="00956224"/>
    <w:rsid w:val="00956F8A"/>
    <w:rsid w:val="00957620"/>
    <w:rsid w:val="00957797"/>
    <w:rsid w:val="00960147"/>
    <w:rsid w:val="00960324"/>
    <w:rsid w:val="009603CE"/>
    <w:rsid w:val="009604CC"/>
    <w:rsid w:val="009618EB"/>
    <w:rsid w:val="009622B3"/>
    <w:rsid w:val="00963F00"/>
    <w:rsid w:val="009656E1"/>
    <w:rsid w:val="009664D5"/>
    <w:rsid w:val="00967763"/>
    <w:rsid w:val="00971ACC"/>
    <w:rsid w:val="00971CBD"/>
    <w:rsid w:val="00973D0F"/>
    <w:rsid w:val="0097500E"/>
    <w:rsid w:val="00975328"/>
    <w:rsid w:val="00975A3E"/>
    <w:rsid w:val="0097733D"/>
    <w:rsid w:val="00977409"/>
    <w:rsid w:val="00977FF0"/>
    <w:rsid w:val="009812A7"/>
    <w:rsid w:val="009816FB"/>
    <w:rsid w:val="00982BEC"/>
    <w:rsid w:val="00983260"/>
    <w:rsid w:val="009833FB"/>
    <w:rsid w:val="0098436B"/>
    <w:rsid w:val="0098486A"/>
    <w:rsid w:val="00984BF3"/>
    <w:rsid w:val="00984E9B"/>
    <w:rsid w:val="00985F6E"/>
    <w:rsid w:val="00986153"/>
    <w:rsid w:val="0098692D"/>
    <w:rsid w:val="00986DAD"/>
    <w:rsid w:val="00987799"/>
    <w:rsid w:val="0099042E"/>
    <w:rsid w:val="00992330"/>
    <w:rsid w:val="009923BE"/>
    <w:rsid w:val="00992536"/>
    <w:rsid w:val="0099260C"/>
    <w:rsid w:val="00992ECB"/>
    <w:rsid w:val="00993254"/>
    <w:rsid w:val="00993460"/>
    <w:rsid w:val="0099402D"/>
    <w:rsid w:val="009943BA"/>
    <w:rsid w:val="00994E31"/>
    <w:rsid w:val="00994F97"/>
    <w:rsid w:val="00996448"/>
    <w:rsid w:val="00996E6D"/>
    <w:rsid w:val="00997952"/>
    <w:rsid w:val="00997EC7"/>
    <w:rsid w:val="009A235A"/>
    <w:rsid w:val="009A2675"/>
    <w:rsid w:val="009A29BD"/>
    <w:rsid w:val="009A3372"/>
    <w:rsid w:val="009A3634"/>
    <w:rsid w:val="009A3BA5"/>
    <w:rsid w:val="009A3E94"/>
    <w:rsid w:val="009A411C"/>
    <w:rsid w:val="009A468B"/>
    <w:rsid w:val="009A4B90"/>
    <w:rsid w:val="009A5FA4"/>
    <w:rsid w:val="009A71B2"/>
    <w:rsid w:val="009B02D3"/>
    <w:rsid w:val="009B1626"/>
    <w:rsid w:val="009B17EE"/>
    <w:rsid w:val="009B2152"/>
    <w:rsid w:val="009B23F0"/>
    <w:rsid w:val="009B277E"/>
    <w:rsid w:val="009B27A6"/>
    <w:rsid w:val="009B2825"/>
    <w:rsid w:val="009B2C4B"/>
    <w:rsid w:val="009B32C4"/>
    <w:rsid w:val="009B3BB9"/>
    <w:rsid w:val="009B41B3"/>
    <w:rsid w:val="009B4E6B"/>
    <w:rsid w:val="009B6F94"/>
    <w:rsid w:val="009B74AF"/>
    <w:rsid w:val="009C01E6"/>
    <w:rsid w:val="009C148F"/>
    <w:rsid w:val="009C180C"/>
    <w:rsid w:val="009C2B71"/>
    <w:rsid w:val="009C2F66"/>
    <w:rsid w:val="009C3183"/>
    <w:rsid w:val="009C38AB"/>
    <w:rsid w:val="009C3977"/>
    <w:rsid w:val="009C3FB4"/>
    <w:rsid w:val="009C48E1"/>
    <w:rsid w:val="009C4C7A"/>
    <w:rsid w:val="009C51B3"/>
    <w:rsid w:val="009C6485"/>
    <w:rsid w:val="009C6791"/>
    <w:rsid w:val="009C7082"/>
    <w:rsid w:val="009C74C7"/>
    <w:rsid w:val="009D0A83"/>
    <w:rsid w:val="009D23B6"/>
    <w:rsid w:val="009D27BA"/>
    <w:rsid w:val="009D2804"/>
    <w:rsid w:val="009D2A23"/>
    <w:rsid w:val="009D2EE8"/>
    <w:rsid w:val="009D30B4"/>
    <w:rsid w:val="009D3310"/>
    <w:rsid w:val="009D3416"/>
    <w:rsid w:val="009D3EE4"/>
    <w:rsid w:val="009D539A"/>
    <w:rsid w:val="009D544F"/>
    <w:rsid w:val="009D54BB"/>
    <w:rsid w:val="009D5CA6"/>
    <w:rsid w:val="009D6346"/>
    <w:rsid w:val="009D6C48"/>
    <w:rsid w:val="009E0489"/>
    <w:rsid w:val="009E06F0"/>
    <w:rsid w:val="009E0ABC"/>
    <w:rsid w:val="009E1CE3"/>
    <w:rsid w:val="009E1D25"/>
    <w:rsid w:val="009E21CB"/>
    <w:rsid w:val="009E2521"/>
    <w:rsid w:val="009E2528"/>
    <w:rsid w:val="009E2568"/>
    <w:rsid w:val="009E2D86"/>
    <w:rsid w:val="009E2F61"/>
    <w:rsid w:val="009E40C9"/>
    <w:rsid w:val="009E49DA"/>
    <w:rsid w:val="009E4C7B"/>
    <w:rsid w:val="009E4CDD"/>
    <w:rsid w:val="009E5092"/>
    <w:rsid w:val="009E692D"/>
    <w:rsid w:val="009E6EBC"/>
    <w:rsid w:val="009E73C4"/>
    <w:rsid w:val="009E7584"/>
    <w:rsid w:val="009E768F"/>
    <w:rsid w:val="009E7CEC"/>
    <w:rsid w:val="009E7E19"/>
    <w:rsid w:val="009F0397"/>
    <w:rsid w:val="009F041D"/>
    <w:rsid w:val="009F2580"/>
    <w:rsid w:val="009F36DE"/>
    <w:rsid w:val="009F3D3D"/>
    <w:rsid w:val="009F3E92"/>
    <w:rsid w:val="009F40A4"/>
    <w:rsid w:val="009F5272"/>
    <w:rsid w:val="009F5A8B"/>
    <w:rsid w:val="009F614E"/>
    <w:rsid w:val="009F7D09"/>
    <w:rsid w:val="00A00603"/>
    <w:rsid w:val="00A00E51"/>
    <w:rsid w:val="00A00E60"/>
    <w:rsid w:val="00A01336"/>
    <w:rsid w:val="00A01547"/>
    <w:rsid w:val="00A01574"/>
    <w:rsid w:val="00A025C4"/>
    <w:rsid w:val="00A02686"/>
    <w:rsid w:val="00A029DB"/>
    <w:rsid w:val="00A02F07"/>
    <w:rsid w:val="00A02FFC"/>
    <w:rsid w:val="00A03249"/>
    <w:rsid w:val="00A0419D"/>
    <w:rsid w:val="00A059F4"/>
    <w:rsid w:val="00A075DA"/>
    <w:rsid w:val="00A07AB0"/>
    <w:rsid w:val="00A13AE9"/>
    <w:rsid w:val="00A13CB7"/>
    <w:rsid w:val="00A14086"/>
    <w:rsid w:val="00A146A9"/>
    <w:rsid w:val="00A14823"/>
    <w:rsid w:val="00A149F1"/>
    <w:rsid w:val="00A1626E"/>
    <w:rsid w:val="00A1648F"/>
    <w:rsid w:val="00A1676A"/>
    <w:rsid w:val="00A16A77"/>
    <w:rsid w:val="00A20A36"/>
    <w:rsid w:val="00A20D2E"/>
    <w:rsid w:val="00A21284"/>
    <w:rsid w:val="00A21319"/>
    <w:rsid w:val="00A2171C"/>
    <w:rsid w:val="00A21A90"/>
    <w:rsid w:val="00A22796"/>
    <w:rsid w:val="00A22A40"/>
    <w:rsid w:val="00A22B45"/>
    <w:rsid w:val="00A258C8"/>
    <w:rsid w:val="00A25B5E"/>
    <w:rsid w:val="00A25D32"/>
    <w:rsid w:val="00A26404"/>
    <w:rsid w:val="00A26493"/>
    <w:rsid w:val="00A2693B"/>
    <w:rsid w:val="00A270C5"/>
    <w:rsid w:val="00A270F9"/>
    <w:rsid w:val="00A272D9"/>
    <w:rsid w:val="00A305F2"/>
    <w:rsid w:val="00A30B9C"/>
    <w:rsid w:val="00A30BF8"/>
    <w:rsid w:val="00A31949"/>
    <w:rsid w:val="00A322F1"/>
    <w:rsid w:val="00A33C0C"/>
    <w:rsid w:val="00A34130"/>
    <w:rsid w:val="00A348E1"/>
    <w:rsid w:val="00A34B62"/>
    <w:rsid w:val="00A36232"/>
    <w:rsid w:val="00A365C0"/>
    <w:rsid w:val="00A37160"/>
    <w:rsid w:val="00A376F5"/>
    <w:rsid w:val="00A40391"/>
    <w:rsid w:val="00A40861"/>
    <w:rsid w:val="00A413B6"/>
    <w:rsid w:val="00A4202E"/>
    <w:rsid w:val="00A43074"/>
    <w:rsid w:val="00A4313C"/>
    <w:rsid w:val="00A431B9"/>
    <w:rsid w:val="00A43E48"/>
    <w:rsid w:val="00A4430D"/>
    <w:rsid w:val="00A4506E"/>
    <w:rsid w:val="00A4609A"/>
    <w:rsid w:val="00A4627A"/>
    <w:rsid w:val="00A467AC"/>
    <w:rsid w:val="00A507CD"/>
    <w:rsid w:val="00A50EA5"/>
    <w:rsid w:val="00A510CA"/>
    <w:rsid w:val="00A51369"/>
    <w:rsid w:val="00A51B55"/>
    <w:rsid w:val="00A51F4A"/>
    <w:rsid w:val="00A53F89"/>
    <w:rsid w:val="00A541EA"/>
    <w:rsid w:val="00A54425"/>
    <w:rsid w:val="00A55114"/>
    <w:rsid w:val="00A55AB9"/>
    <w:rsid w:val="00A55D6C"/>
    <w:rsid w:val="00A56A4E"/>
    <w:rsid w:val="00A571F2"/>
    <w:rsid w:val="00A57760"/>
    <w:rsid w:val="00A57B8E"/>
    <w:rsid w:val="00A57DD2"/>
    <w:rsid w:val="00A61512"/>
    <w:rsid w:val="00A62626"/>
    <w:rsid w:val="00A62A3E"/>
    <w:rsid w:val="00A64E21"/>
    <w:rsid w:val="00A66760"/>
    <w:rsid w:val="00A6679A"/>
    <w:rsid w:val="00A66A55"/>
    <w:rsid w:val="00A66E36"/>
    <w:rsid w:val="00A67270"/>
    <w:rsid w:val="00A67BB5"/>
    <w:rsid w:val="00A67F6F"/>
    <w:rsid w:val="00A70393"/>
    <w:rsid w:val="00A705D6"/>
    <w:rsid w:val="00A70C64"/>
    <w:rsid w:val="00A71CD2"/>
    <w:rsid w:val="00A72480"/>
    <w:rsid w:val="00A727E6"/>
    <w:rsid w:val="00A73076"/>
    <w:rsid w:val="00A74706"/>
    <w:rsid w:val="00A74CF7"/>
    <w:rsid w:val="00A750D2"/>
    <w:rsid w:val="00A755BA"/>
    <w:rsid w:val="00A756B9"/>
    <w:rsid w:val="00A75AAB"/>
    <w:rsid w:val="00A75DF4"/>
    <w:rsid w:val="00A778B0"/>
    <w:rsid w:val="00A80985"/>
    <w:rsid w:val="00A82923"/>
    <w:rsid w:val="00A83C50"/>
    <w:rsid w:val="00A845A1"/>
    <w:rsid w:val="00A8561A"/>
    <w:rsid w:val="00A85B1E"/>
    <w:rsid w:val="00A8740A"/>
    <w:rsid w:val="00A87983"/>
    <w:rsid w:val="00A87BAE"/>
    <w:rsid w:val="00A900A0"/>
    <w:rsid w:val="00A905D2"/>
    <w:rsid w:val="00A9266C"/>
    <w:rsid w:val="00A929C4"/>
    <w:rsid w:val="00A92E85"/>
    <w:rsid w:val="00A93522"/>
    <w:rsid w:val="00A93ECF"/>
    <w:rsid w:val="00A93FE8"/>
    <w:rsid w:val="00A94857"/>
    <w:rsid w:val="00A953B0"/>
    <w:rsid w:val="00A958AB"/>
    <w:rsid w:val="00A97943"/>
    <w:rsid w:val="00A97D64"/>
    <w:rsid w:val="00A97EDF"/>
    <w:rsid w:val="00AA037C"/>
    <w:rsid w:val="00AA07B6"/>
    <w:rsid w:val="00AA0AB8"/>
    <w:rsid w:val="00AA185C"/>
    <w:rsid w:val="00AA1BC1"/>
    <w:rsid w:val="00AA2267"/>
    <w:rsid w:val="00AA29CE"/>
    <w:rsid w:val="00AA3C3E"/>
    <w:rsid w:val="00AA4BD3"/>
    <w:rsid w:val="00AA4F7C"/>
    <w:rsid w:val="00AA5AF2"/>
    <w:rsid w:val="00AA689E"/>
    <w:rsid w:val="00AA6CCA"/>
    <w:rsid w:val="00AA70F9"/>
    <w:rsid w:val="00AB06C1"/>
    <w:rsid w:val="00AB0840"/>
    <w:rsid w:val="00AB10B3"/>
    <w:rsid w:val="00AB115D"/>
    <w:rsid w:val="00AB1749"/>
    <w:rsid w:val="00AB20B5"/>
    <w:rsid w:val="00AB30D0"/>
    <w:rsid w:val="00AB341A"/>
    <w:rsid w:val="00AB37B2"/>
    <w:rsid w:val="00AB4A26"/>
    <w:rsid w:val="00AB4A77"/>
    <w:rsid w:val="00AB57F4"/>
    <w:rsid w:val="00AB5C11"/>
    <w:rsid w:val="00AB6199"/>
    <w:rsid w:val="00AB6D2E"/>
    <w:rsid w:val="00AB6F7F"/>
    <w:rsid w:val="00AC00DC"/>
    <w:rsid w:val="00AC02A4"/>
    <w:rsid w:val="00AC0445"/>
    <w:rsid w:val="00AC2448"/>
    <w:rsid w:val="00AC2A77"/>
    <w:rsid w:val="00AC3618"/>
    <w:rsid w:val="00AC363C"/>
    <w:rsid w:val="00AC3A03"/>
    <w:rsid w:val="00AC437C"/>
    <w:rsid w:val="00AC5D77"/>
    <w:rsid w:val="00AC6B1F"/>
    <w:rsid w:val="00AC7029"/>
    <w:rsid w:val="00AC722F"/>
    <w:rsid w:val="00AC7B66"/>
    <w:rsid w:val="00AD1699"/>
    <w:rsid w:val="00AD1A5E"/>
    <w:rsid w:val="00AD38D5"/>
    <w:rsid w:val="00AD47A1"/>
    <w:rsid w:val="00AD55F6"/>
    <w:rsid w:val="00AD5F42"/>
    <w:rsid w:val="00AD610E"/>
    <w:rsid w:val="00AD6647"/>
    <w:rsid w:val="00AD6EEC"/>
    <w:rsid w:val="00AE0652"/>
    <w:rsid w:val="00AE0676"/>
    <w:rsid w:val="00AE0CC7"/>
    <w:rsid w:val="00AE1DCD"/>
    <w:rsid w:val="00AE2275"/>
    <w:rsid w:val="00AE27B7"/>
    <w:rsid w:val="00AE3AEE"/>
    <w:rsid w:val="00AE45CC"/>
    <w:rsid w:val="00AE5CFF"/>
    <w:rsid w:val="00AE5E39"/>
    <w:rsid w:val="00AE63F2"/>
    <w:rsid w:val="00AE6C74"/>
    <w:rsid w:val="00AE6D0C"/>
    <w:rsid w:val="00AE6D49"/>
    <w:rsid w:val="00AF0404"/>
    <w:rsid w:val="00AF0452"/>
    <w:rsid w:val="00AF1AD0"/>
    <w:rsid w:val="00AF210B"/>
    <w:rsid w:val="00AF2415"/>
    <w:rsid w:val="00AF2702"/>
    <w:rsid w:val="00AF2980"/>
    <w:rsid w:val="00AF2A64"/>
    <w:rsid w:val="00AF2D55"/>
    <w:rsid w:val="00AF3413"/>
    <w:rsid w:val="00AF40B4"/>
    <w:rsid w:val="00AF4C09"/>
    <w:rsid w:val="00AF54B2"/>
    <w:rsid w:val="00AF7194"/>
    <w:rsid w:val="00AF7286"/>
    <w:rsid w:val="00B01DE0"/>
    <w:rsid w:val="00B02808"/>
    <w:rsid w:val="00B028E8"/>
    <w:rsid w:val="00B029D9"/>
    <w:rsid w:val="00B02E70"/>
    <w:rsid w:val="00B03239"/>
    <w:rsid w:val="00B03627"/>
    <w:rsid w:val="00B03745"/>
    <w:rsid w:val="00B03D3C"/>
    <w:rsid w:val="00B04BA6"/>
    <w:rsid w:val="00B052E9"/>
    <w:rsid w:val="00B05D09"/>
    <w:rsid w:val="00B07199"/>
    <w:rsid w:val="00B10460"/>
    <w:rsid w:val="00B107D0"/>
    <w:rsid w:val="00B10A2A"/>
    <w:rsid w:val="00B10DDB"/>
    <w:rsid w:val="00B113E3"/>
    <w:rsid w:val="00B11D95"/>
    <w:rsid w:val="00B1227F"/>
    <w:rsid w:val="00B12DA1"/>
    <w:rsid w:val="00B13A24"/>
    <w:rsid w:val="00B14021"/>
    <w:rsid w:val="00B1551D"/>
    <w:rsid w:val="00B15C26"/>
    <w:rsid w:val="00B1757E"/>
    <w:rsid w:val="00B17B04"/>
    <w:rsid w:val="00B205C7"/>
    <w:rsid w:val="00B224EB"/>
    <w:rsid w:val="00B22650"/>
    <w:rsid w:val="00B22965"/>
    <w:rsid w:val="00B22BA5"/>
    <w:rsid w:val="00B23AA8"/>
    <w:rsid w:val="00B2415C"/>
    <w:rsid w:val="00B25A24"/>
    <w:rsid w:val="00B27A46"/>
    <w:rsid w:val="00B3019E"/>
    <w:rsid w:val="00B305F1"/>
    <w:rsid w:val="00B30627"/>
    <w:rsid w:val="00B31D80"/>
    <w:rsid w:val="00B3241A"/>
    <w:rsid w:val="00B32ACC"/>
    <w:rsid w:val="00B339A2"/>
    <w:rsid w:val="00B33B0C"/>
    <w:rsid w:val="00B3417A"/>
    <w:rsid w:val="00B34A7C"/>
    <w:rsid w:val="00B3732E"/>
    <w:rsid w:val="00B3736D"/>
    <w:rsid w:val="00B37C90"/>
    <w:rsid w:val="00B40A98"/>
    <w:rsid w:val="00B41079"/>
    <w:rsid w:val="00B4136B"/>
    <w:rsid w:val="00B4401B"/>
    <w:rsid w:val="00B440E0"/>
    <w:rsid w:val="00B4493B"/>
    <w:rsid w:val="00B44B72"/>
    <w:rsid w:val="00B45373"/>
    <w:rsid w:val="00B47089"/>
    <w:rsid w:val="00B5126D"/>
    <w:rsid w:val="00B517E5"/>
    <w:rsid w:val="00B5395C"/>
    <w:rsid w:val="00B53D65"/>
    <w:rsid w:val="00B53EA1"/>
    <w:rsid w:val="00B550AB"/>
    <w:rsid w:val="00B55158"/>
    <w:rsid w:val="00B55395"/>
    <w:rsid w:val="00B55517"/>
    <w:rsid w:val="00B5634C"/>
    <w:rsid w:val="00B567EF"/>
    <w:rsid w:val="00B61100"/>
    <w:rsid w:val="00B6330F"/>
    <w:rsid w:val="00B647AE"/>
    <w:rsid w:val="00B64C4A"/>
    <w:rsid w:val="00B64F89"/>
    <w:rsid w:val="00B6554A"/>
    <w:rsid w:val="00B669F9"/>
    <w:rsid w:val="00B66ABC"/>
    <w:rsid w:val="00B671DF"/>
    <w:rsid w:val="00B67D55"/>
    <w:rsid w:val="00B701EB"/>
    <w:rsid w:val="00B70800"/>
    <w:rsid w:val="00B718DC"/>
    <w:rsid w:val="00B71A32"/>
    <w:rsid w:val="00B72446"/>
    <w:rsid w:val="00B7380A"/>
    <w:rsid w:val="00B73EDA"/>
    <w:rsid w:val="00B7538D"/>
    <w:rsid w:val="00B75A39"/>
    <w:rsid w:val="00B76919"/>
    <w:rsid w:val="00B76CF7"/>
    <w:rsid w:val="00B77214"/>
    <w:rsid w:val="00B77821"/>
    <w:rsid w:val="00B803AC"/>
    <w:rsid w:val="00B80EED"/>
    <w:rsid w:val="00B8135E"/>
    <w:rsid w:val="00B81846"/>
    <w:rsid w:val="00B8212B"/>
    <w:rsid w:val="00B83246"/>
    <w:rsid w:val="00B838D5"/>
    <w:rsid w:val="00B841D1"/>
    <w:rsid w:val="00B84213"/>
    <w:rsid w:val="00B843D2"/>
    <w:rsid w:val="00B843E3"/>
    <w:rsid w:val="00B847D9"/>
    <w:rsid w:val="00B84CC9"/>
    <w:rsid w:val="00B86409"/>
    <w:rsid w:val="00B86AEB"/>
    <w:rsid w:val="00B86D3D"/>
    <w:rsid w:val="00B87BED"/>
    <w:rsid w:val="00B87FDB"/>
    <w:rsid w:val="00B915DC"/>
    <w:rsid w:val="00B91C85"/>
    <w:rsid w:val="00B9200B"/>
    <w:rsid w:val="00B92149"/>
    <w:rsid w:val="00B92649"/>
    <w:rsid w:val="00B93335"/>
    <w:rsid w:val="00B93398"/>
    <w:rsid w:val="00B950E1"/>
    <w:rsid w:val="00BA0230"/>
    <w:rsid w:val="00BA06B5"/>
    <w:rsid w:val="00BA136C"/>
    <w:rsid w:val="00BA14BD"/>
    <w:rsid w:val="00BA2039"/>
    <w:rsid w:val="00BA2B07"/>
    <w:rsid w:val="00BA3179"/>
    <w:rsid w:val="00BA3339"/>
    <w:rsid w:val="00BA344B"/>
    <w:rsid w:val="00BA39DD"/>
    <w:rsid w:val="00BA3FE1"/>
    <w:rsid w:val="00BA4125"/>
    <w:rsid w:val="00BA4967"/>
    <w:rsid w:val="00BA50A8"/>
    <w:rsid w:val="00BA50E1"/>
    <w:rsid w:val="00BA5450"/>
    <w:rsid w:val="00BA5965"/>
    <w:rsid w:val="00BA6366"/>
    <w:rsid w:val="00BA6543"/>
    <w:rsid w:val="00BA6664"/>
    <w:rsid w:val="00BA6A8E"/>
    <w:rsid w:val="00BA718B"/>
    <w:rsid w:val="00BA7B8E"/>
    <w:rsid w:val="00BB0148"/>
    <w:rsid w:val="00BB0FB4"/>
    <w:rsid w:val="00BB2523"/>
    <w:rsid w:val="00BB2D80"/>
    <w:rsid w:val="00BB4900"/>
    <w:rsid w:val="00BB4B73"/>
    <w:rsid w:val="00BB4E97"/>
    <w:rsid w:val="00BB4F4B"/>
    <w:rsid w:val="00BB6269"/>
    <w:rsid w:val="00BB63B7"/>
    <w:rsid w:val="00BB6787"/>
    <w:rsid w:val="00BB6D5E"/>
    <w:rsid w:val="00BB77A1"/>
    <w:rsid w:val="00BC03AA"/>
    <w:rsid w:val="00BC0F73"/>
    <w:rsid w:val="00BC163B"/>
    <w:rsid w:val="00BC1CF5"/>
    <w:rsid w:val="00BC1E28"/>
    <w:rsid w:val="00BC2616"/>
    <w:rsid w:val="00BC30DB"/>
    <w:rsid w:val="00BC33EB"/>
    <w:rsid w:val="00BC3673"/>
    <w:rsid w:val="00BC3EA0"/>
    <w:rsid w:val="00BC45F3"/>
    <w:rsid w:val="00BC4A8C"/>
    <w:rsid w:val="00BC4AAD"/>
    <w:rsid w:val="00BC5693"/>
    <w:rsid w:val="00BC620C"/>
    <w:rsid w:val="00BC6D27"/>
    <w:rsid w:val="00BD05E8"/>
    <w:rsid w:val="00BD1B58"/>
    <w:rsid w:val="00BD1C44"/>
    <w:rsid w:val="00BD24C4"/>
    <w:rsid w:val="00BD2E11"/>
    <w:rsid w:val="00BD34A1"/>
    <w:rsid w:val="00BD3CB2"/>
    <w:rsid w:val="00BD3EE5"/>
    <w:rsid w:val="00BD4E5F"/>
    <w:rsid w:val="00BD577D"/>
    <w:rsid w:val="00BD6C3B"/>
    <w:rsid w:val="00BD6F52"/>
    <w:rsid w:val="00BE02A9"/>
    <w:rsid w:val="00BE040B"/>
    <w:rsid w:val="00BE16A9"/>
    <w:rsid w:val="00BE24DD"/>
    <w:rsid w:val="00BE2CD8"/>
    <w:rsid w:val="00BE2CFE"/>
    <w:rsid w:val="00BE2F81"/>
    <w:rsid w:val="00BE3B5E"/>
    <w:rsid w:val="00BE4B67"/>
    <w:rsid w:val="00BE52E6"/>
    <w:rsid w:val="00BE5A89"/>
    <w:rsid w:val="00BE6238"/>
    <w:rsid w:val="00BE63B3"/>
    <w:rsid w:val="00BE6852"/>
    <w:rsid w:val="00BE68FF"/>
    <w:rsid w:val="00BE6B47"/>
    <w:rsid w:val="00BE70F7"/>
    <w:rsid w:val="00BE740B"/>
    <w:rsid w:val="00BE74F5"/>
    <w:rsid w:val="00BE76C9"/>
    <w:rsid w:val="00BF0354"/>
    <w:rsid w:val="00BF08A9"/>
    <w:rsid w:val="00BF091B"/>
    <w:rsid w:val="00BF0CC3"/>
    <w:rsid w:val="00BF0EA4"/>
    <w:rsid w:val="00BF0F71"/>
    <w:rsid w:val="00BF104D"/>
    <w:rsid w:val="00BF10AC"/>
    <w:rsid w:val="00BF18F2"/>
    <w:rsid w:val="00BF1B0F"/>
    <w:rsid w:val="00BF1CCC"/>
    <w:rsid w:val="00BF2A48"/>
    <w:rsid w:val="00BF2ED8"/>
    <w:rsid w:val="00BF3869"/>
    <w:rsid w:val="00BF38FD"/>
    <w:rsid w:val="00BF3D03"/>
    <w:rsid w:val="00BF407A"/>
    <w:rsid w:val="00BF499C"/>
    <w:rsid w:val="00BF5226"/>
    <w:rsid w:val="00BF5956"/>
    <w:rsid w:val="00BF5B0B"/>
    <w:rsid w:val="00BF6418"/>
    <w:rsid w:val="00BF6CF6"/>
    <w:rsid w:val="00BF6F89"/>
    <w:rsid w:val="00BF7165"/>
    <w:rsid w:val="00C012BA"/>
    <w:rsid w:val="00C02B79"/>
    <w:rsid w:val="00C03678"/>
    <w:rsid w:val="00C03EF2"/>
    <w:rsid w:val="00C04D2C"/>
    <w:rsid w:val="00C050DF"/>
    <w:rsid w:val="00C05655"/>
    <w:rsid w:val="00C05A64"/>
    <w:rsid w:val="00C063D9"/>
    <w:rsid w:val="00C065D4"/>
    <w:rsid w:val="00C06C89"/>
    <w:rsid w:val="00C07350"/>
    <w:rsid w:val="00C07780"/>
    <w:rsid w:val="00C07AFF"/>
    <w:rsid w:val="00C07C2D"/>
    <w:rsid w:val="00C10EF1"/>
    <w:rsid w:val="00C11226"/>
    <w:rsid w:val="00C118F9"/>
    <w:rsid w:val="00C134F3"/>
    <w:rsid w:val="00C15059"/>
    <w:rsid w:val="00C16B90"/>
    <w:rsid w:val="00C16C1B"/>
    <w:rsid w:val="00C172E9"/>
    <w:rsid w:val="00C174E7"/>
    <w:rsid w:val="00C2253F"/>
    <w:rsid w:val="00C238BA"/>
    <w:rsid w:val="00C24D35"/>
    <w:rsid w:val="00C24E8A"/>
    <w:rsid w:val="00C2567D"/>
    <w:rsid w:val="00C25AEA"/>
    <w:rsid w:val="00C25B3F"/>
    <w:rsid w:val="00C266D2"/>
    <w:rsid w:val="00C27365"/>
    <w:rsid w:val="00C27FC1"/>
    <w:rsid w:val="00C30A37"/>
    <w:rsid w:val="00C31A70"/>
    <w:rsid w:val="00C32433"/>
    <w:rsid w:val="00C32FC3"/>
    <w:rsid w:val="00C33DF4"/>
    <w:rsid w:val="00C34285"/>
    <w:rsid w:val="00C34D69"/>
    <w:rsid w:val="00C3527C"/>
    <w:rsid w:val="00C36997"/>
    <w:rsid w:val="00C36CD8"/>
    <w:rsid w:val="00C36DED"/>
    <w:rsid w:val="00C37465"/>
    <w:rsid w:val="00C378F3"/>
    <w:rsid w:val="00C407D4"/>
    <w:rsid w:val="00C407F1"/>
    <w:rsid w:val="00C41694"/>
    <w:rsid w:val="00C41A9B"/>
    <w:rsid w:val="00C41D20"/>
    <w:rsid w:val="00C41D75"/>
    <w:rsid w:val="00C42868"/>
    <w:rsid w:val="00C441A3"/>
    <w:rsid w:val="00C44F6A"/>
    <w:rsid w:val="00C46155"/>
    <w:rsid w:val="00C46BEA"/>
    <w:rsid w:val="00C46C10"/>
    <w:rsid w:val="00C46E74"/>
    <w:rsid w:val="00C47B08"/>
    <w:rsid w:val="00C50AF7"/>
    <w:rsid w:val="00C512F8"/>
    <w:rsid w:val="00C5229D"/>
    <w:rsid w:val="00C52520"/>
    <w:rsid w:val="00C5272C"/>
    <w:rsid w:val="00C5291D"/>
    <w:rsid w:val="00C53A4D"/>
    <w:rsid w:val="00C53F05"/>
    <w:rsid w:val="00C5431E"/>
    <w:rsid w:val="00C54B0E"/>
    <w:rsid w:val="00C55135"/>
    <w:rsid w:val="00C55CBC"/>
    <w:rsid w:val="00C57152"/>
    <w:rsid w:val="00C60BDB"/>
    <w:rsid w:val="00C62277"/>
    <w:rsid w:val="00C622D4"/>
    <w:rsid w:val="00C62652"/>
    <w:rsid w:val="00C62750"/>
    <w:rsid w:val="00C62C12"/>
    <w:rsid w:val="00C63C41"/>
    <w:rsid w:val="00C63C56"/>
    <w:rsid w:val="00C6454E"/>
    <w:rsid w:val="00C648F4"/>
    <w:rsid w:val="00C64F0D"/>
    <w:rsid w:val="00C6617C"/>
    <w:rsid w:val="00C668D9"/>
    <w:rsid w:val="00C66FEC"/>
    <w:rsid w:val="00C672F3"/>
    <w:rsid w:val="00C67369"/>
    <w:rsid w:val="00C67406"/>
    <w:rsid w:val="00C6764A"/>
    <w:rsid w:val="00C67C13"/>
    <w:rsid w:val="00C700C8"/>
    <w:rsid w:val="00C70726"/>
    <w:rsid w:val="00C70993"/>
    <w:rsid w:val="00C711B0"/>
    <w:rsid w:val="00C71501"/>
    <w:rsid w:val="00C71509"/>
    <w:rsid w:val="00C71755"/>
    <w:rsid w:val="00C71961"/>
    <w:rsid w:val="00C71E1C"/>
    <w:rsid w:val="00C72056"/>
    <w:rsid w:val="00C722DD"/>
    <w:rsid w:val="00C7289E"/>
    <w:rsid w:val="00C72EF9"/>
    <w:rsid w:val="00C734F3"/>
    <w:rsid w:val="00C75B8C"/>
    <w:rsid w:val="00C77002"/>
    <w:rsid w:val="00C7704B"/>
    <w:rsid w:val="00C7744E"/>
    <w:rsid w:val="00C77753"/>
    <w:rsid w:val="00C777BB"/>
    <w:rsid w:val="00C77E5C"/>
    <w:rsid w:val="00C80449"/>
    <w:rsid w:val="00C8127D"/>
    <w:rsid w:val="00C816C3"/>
    <w:rsid w:val="00C81AFE"/>
    <w:rsid w:val="00C8225B"/>
    <w:rsid w:val="00C826BB"/>
    <w:rsid w:val="00C82CB9"/>
    <w:rsid w:val="00C84352"/>
    <w:rsid w:val="00C84380"/>
    <w:rsid w:val="00C843EB"/>
    <w:rsid w:val="00C858B4"/>
    <w:rsid w:val="00C85F65"/>
    <w:rsid w:val="00C862C3"/>
    <w:rsid w:val="00C8717B"/>
    <w:rsid w:val="00C87452"/>
    <w:rsid w:val="00C90623"/>
    <w:rsid w:val="00C90E3D"/>
    <w:rsid w:val="00C90F9F"/>
    <w:rsid w:val="00C910DB"/>
    <w:rsid w:val="00C91328"/>
    <w:rsid w:val="00C91C62"/>
    <w:rsid w:val="00C92F11"/>
    <w:rsid w:val="00C93820"/>
    <w:rsid w:val="00C93A6A"/>
    <w:rsid w:val="00C93BFE"/>
    <w:rsid w:val="00C94434"/>
    <w:rsid w:val="00C94A48"/>
    <w:rsid w:val="00C94A70"/>
    <w:rsid w:val="00C965D8"/>
    <w:rsid w:val="00C9674D"/>
    <w:rsid w:val="00C974D3"/>
    <w:rsid w:val="00CA0790"/>
    <w:rsid w:val="00CA0AD1"/>
    <w:rsid w:val="00CA0C04"/>
    <w:rsid w:val="00CA1D63"/>
    <w:rsid w:val="00CA27B6"/>
    <w:rsid w:val="00CA2BC3"/>
    <w:rsid w:val="00CA3B8F"/>
    <w:rsid w:val="00CA6A5B"/>
    <w:rsid w:val="00CA6EE1"/>
    <w:rsid w:val="00CA778D"/>
    <w:rsid w:val="00CA7BF7"/>
    <w:rsid w:val="00CB0064"/>
    <w:rsid w:val="00CB00E3"/>
    <w:rsid w:val="00CB0715"/>
    <w:rsid w:val="00CB0796"/>
    <w:rsid w:val="00CB09C0"/>
    <w:rsid w:val="00CB16F4"/>
    <w:rsid w:val="00CB1B58"/>
    <w:rsid w:val="00CB1F03"/>
    <w:rsid w:val="00CB2B33"/>
    <w:rsid w:val="00CB2D55"/>
    <w:rsid w:val="00CB3988"/>
    <w:rsid w:val="00CB4568"/>
    <w:rsid w:val="00CB5D57"/>
    <w:rsid w:val="00CB6002"/>
    <w:rsid w:val="00CB6E26"/>
    <w:rsid w:val="00CB70F2"/>
    <w:rsid w:val="00CB7784"/>
    <w:rsid w:val="00CB780B"/>
    <w:rsid w:val="00CC1E36"/>
    <w:rsid w:val="00CC2C0E"/>
    <w:rsid w:val="00CC302C"/>
    <w:rsid w:val="00CC332E"/>
    <w:rsid w:val="00CC3A48"/>
    <w:rsid w:val="00CC43FE"/>
    <w:rsid w:val="00CC4834"/>
    <w:rsid w:val="00CC570D"/>
    <w:rsid w:val="00CC5E13"/>
    <w:rsid w:val="00CC628D"/>
    <w:rsid w:val="00CC6F51"/>
    <w:rsid w:val="00CC7826"/>
    <w:rsid w:val="00CC7A87"/>
    <w:rsid w:val="00CD10E8"/>
    <w:rsid w:val="00CD145A"/>
    <w:rsid w:val="00CD1A44"/>
    <w:rsid w:val="00CD1EDF"/>
    <w:rsid w:val="00CD266A"/>
    <w:rsid w:val="00CD31A5"/>
    <w:rsid w:val="00CD3352"/>
    <w:rsid w:val="00CD3393"/>
    <w:rsid w:val="00CD3593"/>
    <w:rsid w:val="00CD3C59"/>
    <w:rsid w:val="00CD3C9A"/>
    <w:rsid w:val="00CD5721"/>
    <w:rsid w:val="00CD5FB5"/>
    <w:rsid w:val="00CD669D"/>
    <w:rsid w:val="00CD70CA"/>
    <w:rsid w:val="00CD7137"/>
    <w:rsid w:val="00CD7861"/>
    <w:rsid w:val="00CD7A1D"/>
    <w:rsid w:val="00CE0938"/>
    <w:rsid w:val="00CE0EC1"/>
    <w:rsid w:val="00CE197B"/>
    <w:rsid w:val="00CE2430"/>
    <w:rsid w:val="00CE2B62"/>
    <w:rsid w:val="00CE3A57"/>
    <w:rsid w:val="00CE4BAB"/>
    <w:rsid w:val="00CE743A"/>
    <w:rsid w:val="00CF037E"/>
    <w:rsid w:val="00CF06B6"/>
    <w:rsid w:val="00CF13D6"/>
    <w:rsid w:val="00CF1AA2"/>
    <w:rsid w:val="00CF1F2E"/>
    <w:rsid w:val="00CF281F"/>
    <w:rsid w:val="00CF2A8F"/>
    <w:rsid w:val="00CF2D07"/>
    <w:rsid w:val="00CF38F3"/>
    <w:rsid w:val="00CF41AA"/>
    <w:rsid w:val="00CF5143"/>
    <w:rsid w:val="00CF5D3A"/>
    <w:rsid w:val="00CF6766"/>
    <w:rsid w:val="00CF77CA"/>
    <w:rsid w:val="00CF7CA5"/>
    <w:rsid w:val="00D0003C"/>
    <w:rsid w:val="00D00937"/>
    <w:rsid w:val="00D00C3D"/>
    <w:rsid w:val="00D0253F"/>
    <w:rsid w:val="00D0294C"/>
    <w:rsid w:val="00D04121"/>
    <w:rsid w:val="00D05168"/>
    <w:rsid w:val="00D051D1"/>
    <w:rsid w:val="00D05346"/>
    <w:rsid w:val="00D06102"/>
    <w:rsid w:val="00D0696A"/>
    <w:rsid w:val="00D06E56"/>
    <w:rsid w:val="00D105DA"/>
    <w:rsid w:val="00D10DBC"/>
    <w:rsid w:val="00D12C3B"/>
    <w:rsid w:val="00D130B3"/>
    <w:rsid w:val="00D142FB"/>
    <w:rsid w:val="00D15A52"/>
    <w:rsid w:val="00D15B98"/>
    <w:rsid w:val="00D15DFF"/>
    <w:rsid w:val="00D160F0"/>
    <w:rsid w:val="00D16A50"/>
    <w:rsid w:val="00D16D2F"/>
    <w:rsid w:val="00D17246"/>
    <w:rsid w:val="00D20193"/>
    <w:rsid w:val="00D20AFB"/>
    <w:rsid w:val="00D2124B"/>
    <w:rsid w:val="00D21269"/>
    <w:rsid w:val="00D216D7"/>
    <w:rsid w:val="00D21741"/>
    <w:rsid w:val="00D21847"/>
    <w:rsid w:val="00D22C72"/>
    <w:rsid w:val="00D24AD8"/>
    <w:rsid w:val="00D24CBC"/>
    <w:rsid w:val="00D27707"/>
    <w:rsid w:val="00D31A89"/>
    <w:rsid w:val="00D3250E"/>
    <w:rsid w:val="00D32534"/>
    <w:rsid w:val="00D32B93"/>
    <w:rsid w:val="00D32BE7"/>
    <w:rsid w:val="00D33A2F"/>
    <w:rsid w:val="00D33D21"/>
    <w:rsid w:val="00D3488B"/>
    <w:rsid w:val="00D36EAB"/>
    <w:rsid w:val="00D379A7"/>
    <w:rsid w:val="00D40127"/>
    <w:rsid w:val="00D40156"/>
    <w:rsid w:val="00D40266"/>
    <w:rsid w:val="00D402B3"/>
    <w:rsid w:val="00D406AF"/>
    <w:rsid w:val="00D40742"/>
    <w:rsid w:val="00D41346"/>
    <w:rsid w:val="00D417C0"/>
    <w:rsid w:val="00D41E97"/>
    <w:rsid w:val="00D4291F"/>
    <w:rsid w:val="00D42D97"/>
    <w:rsid w:val="00D432E4"/>
    <w:rsid w:val="00D43AE7"/>
    <w:rsid w:val="00D44A7C"/>
    <w:rsid w:val="00D455E4"/>
    <w:rsid w:val="00D4594D"/>
    <w:rsid w:val="00D4642C"/>
    <w:rsid w:val="00D46A7F"/>
    <w:rsid w:val="00D46BCE"/>
    <w:rsid w:val="00D470BD"/>
    <w:rsid w:val="00D472E4"/>
    <w:rsid w:val="00D47D85"/>
    <w:rsid w:val="00D47DA3"/>
    <w:rsid w:val="00D5026A"/>
    <w:rsid w:val="00D50568"/>
    <w:rsid w:val="00D50803"/>
    <w:rsid w:val="00D514DD"/>
    <w:rsid w:val="00D51775"/>
    <w:rsid w:val="00D5236C"/>
    <w:rsid w:val="00D526E4"/>
    <w:rsid w:val="00D52FBD"/>
    <w:rsid w:val="00D5341C"/>
    <w:rsid w:val="00D54291"/>
    <w:rsid w:val="00D552C3"/>
    <w:rsid w:val="00D55821"/>
    <w:rsid w:val="00D55C05"/>
    <w:rsid w:val="00D56409"/>
    <w:rsid w:val="00D56D79"/>
    <w:rsid w:val="00D57292"/>
    <w:rsid w:val="00D5776E"/>
    <w:rsid w:val="00D60052"/>
    <w:rsid w:val="00D60AF7"/>
    <w:rsid w:val="00D61E35"/>
    <w:rsid w:val="00D624BA"/>
    <w:rsid w:val="00D62571"/>
    <w:rsid w:val="00D62854"/>
    <w:rsid w:val="00D62DE7"/>
    <w:rsid w:val="00D64C5F"/>
    <w:rsid w:val="00D64C78"/>
    <w:rsid w:val="00D64DA9"/>
    <w:rsid w:val="00D658C7"/>
    <w:rsid w:val="00D65A86"/>
    <w:rsid w:val="00D661E3"/>
    <w:rsid w:val="00D673E7"/>
    <w:rsid w:val="00D67D21"/>
    <w:rsid w:val="00D7120A"/>
    <w:rsid w:val="00D71E89"/>
    <w:rsid w:val="00D71FE1"/>
    <w:rsid w:val="00D725C1"/>
    <w:rsid w:val="00D72719"/>
    <w:rsid w:val="00D73012"/>
    <w:rsid w:val="00D73F39"/>
    <w:rsid w:val="00D740CA"/>
    <w:rsid w:val="00D74309"/>
    <w:rsid w:val="00D752AF"/>
    <w:rsid w:val="00D7623D"/>
    <w:rsid w:val="00D76E2D"/>
    <w:rsid w:val="00D77F2A"/>
    <w:rsid w:val="00D80430"/>
    <w:rsid w:val="00D8169F"/>
    <w:rsid w:val="00D81F84"/>
    <w:rsid w:val="00D82958"/>
    <w:rsid w:val="00D829CB"/>
    <w:rsid w:val="00D82B6E"/>
    <w:rsid w:val="00D844F3"/>
    <w:rsid w:val="00D84D4F"/>
    <w:rsid w:val="00D85631"/>
    <w:rsid w:val="00D85B2E"/>
    <w:rsid w:val="00D86114"/>
    <w:rsid w:val="00D8615F"/>
    <w:rsid w:val="00D864F1"/>
    <w:rsid w:val="00D90235"/>
    <w:rsid w:val="00D920DE"/>
    <w:rsid w:val="00D923E7"/>
    <w:rsid w:val="00D92EF0"/>
    <w:rsid w:val="00D938C0"/>
    <w:rsid w:val="00D9416C"/>
    <w:rsid w:val="00D945B5"/>
    <w:rsid w:val="00D947DF"/>
    <w:rsid w:val="00D96183"/>
    <w:rsid w:val="00D96F8E"/>
    <w:rsid w:val="00DA07E1"/>
    <w:rsid w:val="00DA0ACA"/>
    <w:rsid w:val="00DA0C68"/>
    <w:rsid w:val="00DA17CA"/>
    <w:rsid w:val="00DA18A1"/>
    <w:rsid w:val="00DA1AA1"/>
    <w:rsid w:val="00DA3653"/>
    <w:rsid w:val="00DA3EE5"/>
    <w:rsid w:val="00DA4496"/>
    <w:rsid w:val="00DA4633"/>
    <w:rsid w:val="00DA4675"/>
    <w:rsid w:val="00DA60D9"/>
    <w:rsid w:val="00DA625F"/>
    <w:rsid w:val="00DA6403"/>
    <w:rsid w:val="00DA78FB"/>
    <w:rsid w:val="00DA7B4D"/>
    <w:rsid w:val="00DB0973"/>
    <w:rsid w:val="00DB0A76"/>
    <w:rsid w:val="00DB1115"/>
    <w:rsid w:val="00DB17DD"/>
    <w:rsid w:val="00DB1BC6"/>
    <w:rsid w:val="00DB2BD5"/>
    <w:rsid w:val="00DB2CC2"/>
    <w:rsid w:val="00DB3155"/>
    <w:rsid w:val="00DB4481"/>
    <w:rsid w:val="00DB5C00"/>
    <w:rsid w:val="00DB61CF"/>
    <w:rsid w:val="00DB6380"/>
    <w:rsid w:val="00DB6D74"/>
    <w:rsid w:val="00DC06D7"/>
    <w:rsid w:val="00DC0A2D"/>
    <w:rsid w:val="00DC10A0"/>
    <w:rsid w:val="00DC22E5"/>
    <w:rsid w:val="00DC2B5D"/>
    <w:rsid w:val="00DC2EE8"/>
    <w:rsid w:val="00DC6409"/>
    <w:rsid w:val="00DC65BA"/>
    <w:rsid w:val="00DC7581"/>
    <w:rsid w:val="00DC773F"/>
    <w:rsid w:val="00DD06AC"/>
    <w:rsid w:val="00DD1653"/>
    <w:rsid w:val="00DD3372"/>
    <w:rsid w:val="00DD3606"/>
    <w:rsid w:val="00DD5017"/>
    <w:rsid w:val="00DD51D6"/>
    <w:rsid w:val="00DD795C"/>
    <w:rsid w:val="00DE1322"/>
    <w:rsid w:val="00DE16A8"/>
    <w:rsid w:val="00DE1C61"/>
    <w:rsid w:val="00DE1F22"/>
    <w:rsid w:val="00DE221D"/>
    <w:rsid w:val="00DE2377"/>
    <w:rsid w:val="00DE384A"/>
    <w:rsid w:val="00DE407A"/>
    <w:rsid w:val="00DE43AD"/>
    <w:rsid w:val="00DE4B44"/>
    <w:rsid w:val="00DE72D0"/>
    <w:rsid w:val="00DF1035"/>
    <w:rsid w:val="00DF1541"/>
    <w:rsid w:val="00DF2763"/>
    <w:rsid w:val="00DF2D28"/>
    <w:rsid w:val="00DF34A3"/>
    <w:rsid w:val="00DF3D7B"/>
    <w:rsid w:val="00DF4D86"/>
    <w:rsid w:val="00DF4DAD"/>
    <w:rsid w:val="00DF56B0"/>
    <w:rsid w:val="00DF5789"/>
    <w:rsid w:val="00DF7A95"/>
    <w:rsid w:val="00E00CD7"/>
    <w:rsid w:val="00E019C1"/>
    <w:rsid w:val="00E02ACC"/>
    <w:rsid w:val="00E02EAD"/>
    <w:rsid w:val="00E04157"/>
    <w:rsid w:val="00E04204"/>
    <w:rsid w:val="00E04770"/>
    <w:rsid w:val="00E04849"/>
    <w:rsid w:val="00E05347"/>
    <w:rsid w:val="00E06E19"/>
    <w:rsid w:val="00E071AB"/>
    <w:rsid w:val="00E074BC"/>
    <w:rsid w:val="00E07703"/>
    <w:rsid w:val="00E10317"/>
    <w:rsid w:val="00E113C4"/>
    <w:rsid w:val="00E11552"/>
    <w:rsid w:val="00E11AF8"/>
    <w:rsid w:val="00E137EB"/>
    <w:rsid w:val="00E13B1A"/>
    <w:rsid w:val="00E13EB8"/>
    <w:rsid w:val="00E143F3"/>
    <w:rsid w:val="00E15D46"/>
    <w:rsid w:val="00E16527"/>
    <w:rsid w:val="00E168FF"/>
    <w:rsid w:val="00E203A0"/>
    <w:rsid w:val="00E2068A"/>
    <w:rsid w:val="00E209E2"/>
    <w:rsid w:val="00E221A3"/>
    <w:rsid w:val="00E243C2"/>
    <w:rsid w:val="00E24449"/>
    <w:rsid w:val="00E24854"/>
    <w:rsid w:val="00E251AB"/>
    <w:rsid w:val="00E252E2"/>
    <w:rsid w:val="00E2558D"/>
    <w:rsid w:val="00E26F0F"/>
    <w:rsid w:val="00E270D3"/>
    <w:rsid w:val="00E27F58"/>
    <w:rsid w:val="00E305A8"/>
    <w:rsid w:val="00E30DAC"/>
    <w:rsid w:val="00E311B0"/>
    <w:rsid w:val="00E319B1"/>
    <w:rsid w:val="00E322EE"/>
    <w:rsid w:val="00E3428D"/>
    <w:rsid w:val="00E34B2D"/>
    <w:rsid w:val="00E34B6D"/>
    <w:rsid w:val="00E358F7"/>
    <w:rsid w:val="00E36ED8"/>
    <w:rsid w:val="00E371DC"/>
    <w:rsid w:val="00E37E14"/>
    <w:rsid w:val="00E37F0B"/>
    <w:rsid w:val="00E40B4A"/>
    <w:rsid w:val="00E4113E"/>
    <w:rsid w:val="00E41633"/>
    <w:rsid w:val="00E4167B"/>
    <w:rsid w:val="00E41D67"/>
    <w:rsid w:val="00E421E4"/>
    <w:rsid w:val="00E4250C"/>
    <w:rsid w:val="00E42DBC"/>
    <w:rsid w:val="00E43172"/>
    <w:rsid w:val="00E43CF5"/>
    <w:rsid w:val="00E43DBF"/>
    <w:rsid w:val="00E43DE8"/>
    <w:rsid w:val="00E440E5"/>
    <w:rsid w:val="00E44226"/>
    <w:rsid w:val="00E44CAA"/>
    <w:rsid w:val="00E453ED"/>
    <w:rsid w:val="00E45657"/>
    <w:rsid w:val="00E45A4D"/>
    <w:rsid w:val="00E46B02"/>
    <w:rsid w:val="00E501F9"/>
    <w:rsid w:val="00E502DF"/>
    <w:rsid w:val="00E50587"/>
    <w:rsid w:val="00E50A50"/>
    <w:rsid w:val="00E514D9"/>
    <w:rsid w:val="00E51B6B"/>
    <w:rsid w:val="00E51BCD"/>
    <w:rsid w:val="00E51DB6"/>
    <w:rsid w:val="00E521AA"/>
    <w:rsid w:val="00E53F02"/>
    <w:rsid w:val="00E552D8"/>
    <w:rsid w:val="00E55A3E"/>
    <w:rsid w:val="00E55FA0"/>
    <w:rsid w:val="00E56107"/>
    <w:rsid w:val="00E5630F"/>
    <w:rsid w:val="00E5639D"/>
    <w:rsid w:val="00E5671C"/>
    <w:rsid w:val="00E567CE"/>
    <w:rsid w:val="00E56E47"/>
    <w:rsid w:val="00E57A63"/>
    <w:rsid w:val="00E602F4"/>
    <w:rsid w:val="00E6065E"/>
    <w:rsid w:val="00E60A67"/>
    <w:rsid w:val="00E62382"/>
    <w:rsid w:val="00E63ECA"/>
    <w:rsid w:val="00E6498A"/>
    <w:rsid w:val="00E65BFB"/>
    <w:rsid w:val="00E67565"/>
    <w:rsid w:val="00E7051B"/>
    <w:rsid w:val="00E7086A"/>
    <w:rsid w:val="00E70D9B"/>
    <w:rsid w:val="00E70F21"/>
    <w:rsid w:val="00E710FF"/>
    <w:rsid w:val="00E7166F"/>
    <w:rsid w:val="00E72177"/>
    <w:rsid w:val="00E72B68"/>
    <w:rsid w:val="00E72CED"/>
    <w:rsid w:val="00E72F03"/>
    <w:rsid w:val="00E72F41"/>
    <w:rsid w:val="00E72FF7"/>
    <w:rsid w:val="00E76754"/>
    <w:rsid w:val="00E77B16"/>
    <w:rsid w:val="00E818A4"/>
    <w:rsid w:val="00E83292"/>
    <w:rsid w:val="00E83418"/>
    <w:rsid w:val="00E83C48"/>
    <w:rsid w:val="00E83D9C"/>
    <w:rsid w:val="00E83FDD"/>
    <w:rsid w:val="00E84D19"/>
    <w:rsid w:val="00E85041"/>
    <w:rsid w:val="00E8575C"/>
    <w:rsid w:val="00E85BF7"/>
    <w:rsid w:val="00E86A2E"/>
    <w:rsid w:val="00E8724C"/>
    <w:rsid w:val="00E90DAF"/>
    <w:rsid w:val="00E91608"/>
    <w:rsid w:val="00E91FFC"/>
    <w:rsid w:val="00E92D80"/>
    <w:rsid w:val="00E932D6"/>
    <w:rsid w:val="00E9359B"/>
    <w:rsid w:val="00E93FEE"/>
    <w:rsid w:val="00E95D72"/>
    <w:rsid w:val="00E9629D"/>
    <w:rsid w:val="00E96CBC"/>
    <w:rsid w:val="00EA1985"/>
    <w:rsid w:val="00EA1B7B"/>
    <w:rsid w:val="00EA2282"/>
    <w:rsid w:val="00EA26C8"/>
    <w:rsid w:val="00EA38EA"/>
    <w:rsid w:val="00EA4404"/>
    <w:rsid w:val="00EA4D83"/>
    <w:rsid w:val="00EA57B9"/>
    <w:rsid w:val="00EA5E53"/>
    <w:rsid w:val="00EA5F52"/>
    <w:rsid w:val="00EA72FE"/>
    <w:rsid w:val="00EA74B0"/>
    <w:rsid w:val="00EA79A5"/>
    <w:rsid w:val="00EA7CCB"/>
    <w:rsid w:val="00EA7F7D"/>
    <w:rsid w:val="00EB037A"/>
    <w:rsid w:val="00EB0BF9"/>
    <w:rsid w:val="00EB0C6E"/>
    <w:rsid w:val="00EB18B1"/>
    <w:rsid w:val="00EB2389"/>
    <w:rsid w:val="00EB3753"/>
    <w:rsid w:val="00EB3C95"/>
    <w:rsid w:val="00EB5FF9"/>
    <w:rsid w:val="00EB62EB"/>
    <w:rsid w:val="00EB737E"/>
    <w:rsid w:val="00EB7ABE"/>
    <w:rsid w:val="00EC08B4"/>
    <w:rsid w:val="00EC091E"/>
    <w:rsid w:val="00EC0A59"/>
    <w:rsid w:val="00EC0E7B"/>
    <w:rsid w:val="00EC1AC3"/>
    <w:rsid w:val="00EC1F6E"/>
    <w:rsid w:val="00EC2075"/>
    <w:rsid w:val="00EC3710"/>
    <w:rsid w:val="00EC37BE"/>
    <w:rsid w:val="00EC37C9"/>
    <w:rsid w:val="00EC3CC1"/>
    <w:rsid w:val="00EC46DE"/>
    <w:rsid w:val="00EC4F62"/>
    <w:rsid w:val="00EC5143"/>
    <w:rsid w:val="00EC5DA5"/>
    <w:rsid w:val="00ED0591"/>
    <w:rsid w:val="00ED0ADC"/>
    <w:rsid w:val="00ED0AED"/>
    <w:rsid w:val="00ED170C"/>
    <w:rsid w:val="00ED18D7"/>
    <w:rsid w:val="00ED302B"/>
    <w:rsid w:val="00ED40C2"/>
    <w:rsid w:val="00ED5F1F"/>
    <w:rsid w:val="00ED6903"/>
    <w:rsid w:val="00ED6AC3"/>
    <w:rsid w:val="00ED6D69"/>
    <w:rsid w:val="00ED7225"/>
    <w:rsid w:val="00ED726C"/>
    <w:rsid w:val="00ED770B"/>
    <w:rsid w:val="00ED7A22"/>
    <w:rsid w:val="00ED7B0C"/>
    <w:rsid w:val="00ED7CEA"/>
    <w:rsid w:val="00EE0129"/>
    <w:rsid w:val="00EE0EA7"/>
    <w:rsid w:val="00EE11B8"/>
    <w:rsid w:val="00EE1302"/>
    <w:rsid w:val="00EE3D3F"/>
    <w:rsid w:val="00EE495E"/>
    <w:rsid w:val="00EE4D3E"/>
    <w:rsid w:val="00EE4E49"/>
    <w:rsid w:val="00EE6072"/>
    <w:rsid w:val="00EE6AB5"/>
    <w:rsid w:val="00EF074B"/>
    <w:rsid w:val="00EF16FC"/>
    <w:rsid w:val="00EF2307"/>
    <w:rsid w:val="00EF23C9"/>
    <w:rsid w:val="00EF2553"/>
    <w:rsid w:val="00EF2A10"/>
    <w:rsid w:val="00EF3415"/>
    <w:rsid w:val="00EF3D02"/>
    <w:rsid w:val="00EF3FFA"/>
    <w:rsid w:val="00EF4A0C"/>
    <w:rsid w:val="00EF4E77"/>
    <w:rsid w:val="00EF5886"/>
    <w:rsid w:val="00EF6345"/>
    <w:rsid w:val="00EF78F8"/>
    <w:rsid w:val="00F00B39"/>
    <w:rsid w:val="00F00D4C"/>
    <w:rsid w:val="00F00D84"/>
    <w:rsid w:val="00F01F96"/>
    <w:rsid w:val="00F026BA"/>
    <w:rsid w:val="00F027E3"/>
    <w:rsid w:val="00F02ACD"/>
    <w:rsid w:val="00F02F2D"/>
    <w:rsid w:val="00F0362C"/>
    <w:rsid w:val="00F03C56"/>
    <w:rsid w:val="00F049DA"/>
    <w:rsid w:val="00F04A15"/>
    <w:rsid w:val="00F0513D"/>
    <w:rsid w:val="00F059E3"/>
    <w:rsid w:val="00F05BF8"/>
    <w:rsid w:val="00F06384"/>
    <w:rsid w:val="00F071EB"/>
    <w:rsid w:val="00F07C1C"/>
    <w:rsid w:val="00F11CCA"/>
    <w:rsid w:val="00F120EE"/>
    <w:rsid w:val="00F12874"/>
    <w:rsid w:val="00F12950"/>
    <w:rsid w:val="00F12BA8"/>
    <w:rsid w:val="00F1386C"/>
    <w:rsid w:val="00F13C14"/>
    <w:rsid w:val="00F13CCE"/>
    <w:rsid w:val="00F13D7C"/>
    <w:rsid w:val="00F13F2A"/>
    <w:rsid w:val="00F143A9"/>
    <w:rsid w:val="00F1460F"/>
    <w:rsid w:val="00F14AD7"/>
    <w:rsid w:val="00F15CA4"/>
    <w:rsid w:val="00F16076"/>
    <w:rsid w:val="00F163BD"/>
    <w:rsid w:val="00F16A73"/>
    <w:rsid w:val="00F17046"/>
    <w:rsid w:val="00F17643"/>
    <w:rsid w:val="00F213E0"/>
    <w:rsid w:val="00F22120"/>
    <w:rsid w:val="00F22BE3"/>
    <w:rsid w:val="00F2383A"/>
    <w:rsid w:val="00F23952"/>
    <w:rsid w:val="00F23975"/>
    <w:rsid w:val="00F248EE"/>
    <w:rsid w:val="00F252E2"/>
    <w:rsid w:val="00F25900"/>
    <w:rsid w:val="00F27857"/>
    <w:rsid w:val="00F3088F"/>
    <w:rsid w:val="00F31C47"/>
    <w:rsid w:val="00F3203D"/>
    <w:rsid w:val="00F324EC"/>
    <w:rsid w:val="00F33E1F"/>
    <w:rsid w:val="00F34919"/>
    <w:rsid w:val="00F35317"/>
    <w:rsid w:val="00F35869"/>
    <w:rsid w:val="00F363B6"/>
    <w:rsid w:val="00F36898"/>
    <w:rsid w:val="00F36A1E"/>
    <w:rsid w:val="00F37809"/>
    <w:rsid w:val="00F37860"/>
    <w:rsid w:val="00F379B8"/>
    <w:rsid w:val="00F37C12"/>
    <w:rsid w:val="00F41A2C"/>
    <w:rsid w:val="00F41B07"/>
    <w:rsid w:val="00F44B08"/>
    <w:rsid w:val="00F45589"/>
    <w:rsid w:val="00F462A9"/>
    <w:rsid w:val="00F473B3"/>
    <w:rsid w:val="00F47607"/>
    <w:rsid w:val="00F4768C"/>
    <w:rsid w:val="00F50EE2"/>
    <w:rsid w:val="00F515EF"/>
    <w:rsid w:val="00F51D92"/>
    <w:rsid w:val="00F5373C"/>
    <w:rsid w:val="00F53FE2"/>
    <w:rsid w:val="00F54D99"/>
    <w:rsid w:val="00F55C3F"/>
    <w:rsid w:val="00F55CC5"/>
    <w:rsid w:val="00F55F6D"/>
    <w:rsid w:val="00F564BE"/>
    <w:rsid w:val="00F56A24"/>
    <w:rsid w:val="00F56ABE"/>
    <w:rsid w:val="00F56B8E"/>
    <w:rsid w:val="00F575D2"/>
    <w:rsid w:val="00F5797E"/>
    <w:rsid w:val="00F57A2A"/>
    <w:rsid w:val="00F57F02"/>
    <w:rsid w:val="00F60097"/>
    <w:rsid w:val="00F60442"/>
    <w:rsid w:val="00F606AC"/>
    <w:rsid w:val="00F60EB7"/>
    <w:rsid w:val="00F628D1"/>
    <w:rsid w:val="00F6365F"/>
    <w:rsid w:val="00F6424E"/>
    <w:rsid w:val="00F645D0"/>
    <w:rsid w:val="00F64D84"/>
    <w:rsid w:val="00F65392"/>
    <w:rsid w:val="00F65A61"/>
    <w:rsid w:val="00F65ADE"/>
    <w:rsid w:val="00F66285"/>
    <w:rsid w:val="00F66EDA"/>
    <w:rsid w:val="00F67324"/>
    <w:rsid w:val="00F675EB"/>
    <w:rsid w:val="00F67B1A"/>
    <w:rsid w:val="00F70364"/>
    <w:rsid w:val="00F7145D"/>
    <w:rsid w:val="00F71B6A"/>
    <w:rsid w:val="00F730EF"/>
    <w:rsid w:val="00F73673"/>
    <w:rsid w:val="00F7424A"/>
    <w:rsid w:val="00F74575"/>
    <w:rsid w:val="00F7473B"/>
    <w:rsid w:val="00F7489B"/>
    <w:rsid w:val="00F7503C"/>
    <w:rsid w:val="00F75A68"/>
    <w:rsid w:val="00F75AA2"/>
    <w:rsid w:val="00F75BE2"/>
    <w:rsid w:val="00F76EED"/>
    <w:rsid w:val="00F77488"/>
    <w:rsid w:val="00F8028A"/>
    <w:rsid w:val="00F80982"/>
    <w:rsid w:val="00F81660"/>
    <w:rsid w:val="00F81A97"/>
    <w:rsid w:val="00F8250C"/>
    <w:rsid w:val="00F82D37"/>
    <w:rsid w:val="00F82DCF"/>
    <w:rsid w:val="00F832AD"/>
    <w:rsid w:val="00F83891"/>
    <w:rsid w:val="00F843DC"/>
    <w:rsid w:val="00F863C4"/>
    <w:rsid w:val="00F86E1F"/>
    <w:rsid w:val="00F87246"/>
    <w:rsid w:val="00F872C4"/>
    <w:rsid w:val="00F87457"/>
    <w:rsid w:val="00F87790"/>
    <w:rsid w:val="00F87CD5"/>
    <w:rsid w:val="00F90E22"/>
    <w:rsid w:val="00F915DD"/>
    <w:rsid w:val="00F91E64"/>
    <w:rsid w:val="00F91E69"/>
    <w:rsid w:val="00F92032"/>
    <w:rsid w:val="00F920FE"/>
    <w:rsid w:val="00F92FB8"/>
    <w:rsid w:val="00F941C0"/>
    <w:rsid w:val="00F95B7F"/>
    <w:rsid w:val="00F95BCA"/>
    <w:rsid w:val="00F962CC"/>
    <w:rsid w:val="00F97198"/>
    <w:rsid w:val="00FA0411"/>
    <w:rsid w:val="00FA04D2"/>
    <w:rsid w:val="00FA07EE"/>
    <w:rsid w:val="00FA12B0"/>
    <w:rsid w:val="00FA2068"/>
    <w:rsid w:val="00FA2730"/>
    <w:rsid w:val="00FA283B"/>
    <w:rsid w:val="00FA2A11"/>
    <w:rsid w:val="00FA2B23"/>
    <w:rsid w:val="00FA2F20"/>
    <w:rsid w:val="00FA3C78"/>
    <w:rsid w:val="00FA4234"/>
    <w:rsid w:val="00FA42F8"/>
    <w:rsid w:val="00FA4A18"/>
    <w:rsid w:val="00FA5505"/>
    <w:rsid w:val="00FA5B20"/>
    <w:rsid w:val="00FA629C"/>
    <w:rsid w:val="00FA65F5"/>
    <w:rsid w:val="00FA697A"/>
    <w:rsid w:val="00FA6980"/>
    <w:rsid w:val="00FA73F5"/>
    <w:rsid w:val="00FA7FE4"/>
    <w:rsid w:val="00FB0A48"/>
    <w:rsid w:val="00FB0EF5"/>
    <w:rsid w:val="00FB15DE"/>
    <w:rsid w:val="00FB1A43"/>
    <w:rsid w:val="00FB1F4E"/>
    <w:rsid w:val="00FB23CF"/>
    <w:rsid w:val="00FB2853"/>
    <w:rsid w:val="00FB2C84"/>
    <w:rsid w:val="00FB31B1"/>
    <w:rsid w:val="00FB35C9"/>
    <w:rsid w:val="00FB35F5"/>
    <w:rsid w:val="00FB3601"/>
    <w:rsid w:val="00FB3A40"/>
    <w:rsid w:val="00FB3D0D"/>
    <w:rsid w:val="00FB3D21"/>
    <w:rsid w:val="00FB4702"/>
    <w:rsid w:val="00FB49B6"/>
    <w:rsid w:val="00FB4D24"/>
    <w:rsid w:val="00FB4EB5"/>
    <w:rsid w:val="00FB6444"/>
    <w:rsid w:val="00FB7F77"/>
    <w:rsid w:val="00FB7FE1"/>
    <w:rsid w:val="00FC07E3"/>
    <w:rsid w:val="00FC0F20"/>
    <w:rsid w:val="00FC1415"/>
    <w:rsid w:val="00FC1F34"/>
    <w:rsid w:val="00FC33E0"/>
    <w:rsid w:val="00FC3DD4"/>
    <w:rsid w:val="00FC3E53"/>
    <w:rsid w:val="00FC438C"/>
    <w:rsid w:val="00FC4B96"/>
    <w:rsid w:val="00FC5734"/>
    <w:rsid w:val="00FC57F4"/>
    <w:rsid w:val="00FC587B"/>
    <w:rsid w:val="00FC6D6D"/>
    <w:rsid w:val="00FD0279"/>
    <w:rsid w:val="00FD1569"/>
    <w:rsid w:val="00FD1E49"/>
    <w:rsid w:val="00FD3329"/>
    <w:rsid w:val="00FD3979"/>
    <w:rsid w:val="00FD3C6F"/>
    <w:rsid w:val="00FD40E8"/>
    <w:rsid w:val="00FD4358"/>
    <w:rsid w:val="00FD48B7"/>
    <w:rsid w:val="00FD505A"/>
    <w:rsid w:val="00FD6E3A"/>
    <w:rsid w:val="00FD7431"/>
    <w:rsid w:val="00FE0FDB"/>
    <w:rsid w:val="00FE13E2"/>
    <w:rsid w:val="00FE3A91"/>
    <w:rsid w:val="00FE451E"/>
    <w:rsid w:val="00FE52F3"/>
    <w:rsid w:val="00FE5E6D"/>
    <w:rsid w:val="00FE682A"/>
    <w:rsid w:val="00FE7530"/>
    <w:rsid w:val="00FE7AD4"/>
    <w:rsid w:val="00FE7C80"/>
    <w:rsid w:val="00FE7FC3"/>
    <w:rsid w:val="00FF0661"/>
    <w:rsid w:val="00FF0E7F"/>
    <w:rsid w:val="00FF2CA9"/>
    <w:rsid w:val="00FF3822"/>
    <w:rsid w:val="00FF3895"/>
    <w:rsid w:val="00FF4048"/>
    <w:rsid w:val="00FF5650"/>
    <w:rsid w:val="00FF5C48"/>
    <w:rsid w:val="00FF647E"/>
    <w:rsid w:val="00FF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B7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F6"/>
    <w:rPr>
      <w:sz w:val="24"/>
      <w:szCs w:val="24"/>
    </w:rPr>
  </w:style>
  <w:style w:type="paragraph" w:styleId="1">
    <w:name w:val="heading 1"/>
    <w:basedOn w:val="a"/>
    <w:next w:val="a"/>
    <w:qFormat/>
    <w:rsid w:val="00046D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761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DA78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0726"/>
    <w:rPr>
      <w:b/>
      <w:bCs/>
      <w:sz w:val="27"/>
      <w:szCs w:val="27"/>
    </w:rPr>
  </w:style>
  <w:style w:type="paragraph" w:styleId="a3">
    <w:name w:val="Body Text"/>
    <w:basedOn w:val="a"/>
    <w:rsid w:val="00CC43FE"/>
    <w:pPr>
      <w:jc w:val="both"/>
    </w:pPr>
    <w:rPr>
      <w:rFonts w:ascii="Arial" w:hAnsi="Arial" w:cs="Arial"/>
      <w:b/>
      <w:bCs/>
    </w:rPr>
  </w:style>
  <w:style w:type="table" w:styleId="a4">
    <w:name w:val="Table Grid"/>
    <w:basedOn w:val="a1"/>
    <w:rsid w:val="00407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D6D45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paragraph" w:styleId="a5">
    <w:name w:val="Title"/>
    <w:basedOn w:val="a"/>
    <w:link w:val="a6"/>
    <w:qFormat/>
    <w:rsid w:val="007D6D45"/>
    <w:pPr>
      <w:jc w:val="center"/>
    </w:pPr>
    <w:rPr>
      <w:b/>
      <w:sz w:val="28"/>
      <w:szCs w:val="28"/>
    </w:rPr>
  </w:style>
  <w:style w:type="character" w:customStyle="1" w:styleId="a6">
    <w:name w:val="Название Знак"/>
    <w:basedOn w:val="a0"/>
    <w:link w:val="a5"/>
    <w:rsid w:val="007D6D45"/>
    <w:rPr>
      <w:b/>
      <w:sz w:val="28"/>
      <w:szCs w:val="28"/>
      <w:lang w:val="ru-RU" w:eastAsia="ru-RU" w:bidi="ar-SA"/>
    </w:rPr>
  </w:style>
  <w:style w:type="paragraph" w:customStyle="1" w:styleId="15">
    <w:name w:val="Обычный (веб)15"/>
    <w:basedOn w:val="a"/>
    <w:rsid w:val="0002621D"/>
    <w:pPr>
      <w:spacing w:before="58" w:after="138"/>
    </w:pPr>
    <w:rPr>
      <w:sz w:val="15"/>
      <w:szCs w:val="15"/>
    </w:rPr>
  </w:style>
  <w:style w:type="paragraph" w:styleId="a7">
    <w:name w:val="footer"/>
    <w:basedOn w:val="a"/>
    <w:rsid w:val="003315B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315B5"/>
  </w:style>
  <w:style w:type="paragraph" w:customStyle="1" w:styleId="ConsPlusNormal">
    <w:name w:val="ConsPlusNormal"/>
    <w:link w:val="ConsPlusNormal0"/>
    <w:rsid w:val="006C21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87790"/>
    <w:rPr>
      <w:rFonts w:ascii="Arial" w:hAnsi="Arial" w:cs="Arial"/>
      <w:lang w:val="ru-RU" w:eastAsia="ru-RU" w:bidi="ar-SA"/>
    </w:rPr>
  </w:style>
  <w:style w:type="paragraph" w:styleId="a9">
    <w:name w:val="Normal (Web)"/>
    <w:aliases w:val="Обычный (веб) Знак"/>
    <w:basedOn w:val="a"/>
    <w:link w:val="10"/>
    <w:uiPriority w:val="99"/>
    <w:rsid w:val="00DA78FB"/>
    <w:pPr>
      <w:spacing w:before="100" w:beforeAutospacing="1" w:after="100" w:afterAutospacing="1"/>
    </w:pPr>
  </w:style>
  <w:style w:type="character" w:customStyle="1" w:styleId="10">
    <w:name w:val="Обычный (веб) Знак1"/>
    <w:aliases w:val="Обычный (веб) Знак Знак"/>
    <w:basedOn w:val="a0"/>
    <w:link w:val="a9"/>
    <w:rsid w:val="009D0A83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2F50A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a">
    <w:name w:val="Strong"/>
    <w:basedOn w:val="a0"/>
    <w:uiPriority w:val="22"/>
    <w:qFormat/>
    <w:rsid w:val="00F82D37"/>
    <w:rPr>
      <w:b/>
      <w:bCs/>
    </w:rPr>
  </w:style>
  <w:style w:type="character" w:customStyle="1" w:styleId="ab">
    <w:name w:val="Гипертекстовая ссылка"/>
    <w:basedOn w:val="a0"/>
    <w:rsid w:val="000C0602"/>
    <w:rPr>
      <w:color w:val="008000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8D55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BF0EA4"/>
    <w:pPr>
      <w:ind w:left="720"/>
      <w:contextualSpacing/>
    </w:pPr>
  </w:style>
  <w:style w:type="paragraph" w:customStyle="1" w:styleId="ConsPlusNonformat">
    <w:name w:val="ConsPlusNonformat"/>
    <w:rsid w:val="00D552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B76CF7"/>
  </w:style>
  <w:style w:type="paragraph" w:customStyle="1" w:styleId="ae">
    <w:name w:val="Знак Знак Знак Знак"/>
    <w:basedOn w:val="a"/>
    <w:rsid w:val="00B13A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"/>
    <w:basedOn w:val="a"/>
    <w:rsid w:val="00C512F8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"/>
    <w:basedOn w:val="a"/>
    <w:rsid w:val="002E50BC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customStyle="1" w:styleId="s1">
    <w:name w:val="s_1"/>
    <w:basedOn w:val="a"/>
    <w:rsid w:val="00CD7137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E07703"/>
    <w:rPr>
      <w:color w:val="0000FF"/>
      <w:u w:val="single"/>
    </w:rPr>
  </w:style>
  <w:style w:type="paragraph" w:customStyle="1" w:styleId="11">
    <w:name w:val="Знак Знак1 Знак"/>
    <w:basedOn w:val="a"/>
    <w:rsid w:val="00403E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1">
    <w:name w:val="consplusnormal"/>
    <w:basedOn w:val="a"/>
    <w:rsid w:val="00403E54"/>
    <w:pPr>
      <w:spacing w:before="100" w:beforeAutospacing="1" w:after="100" w:afterAutospacing="1"/>
    </w:pPr>
  </w:style>
  <w:style w:type="paragraph" w:styleId="af2">
    <w:name w:val="Subtitle"/>
    <w:basedOn w:val="a"/>
    <w:qFormat/>
    <w:rsid w:val="006F14A9"/>
    <w:pPr>
      <w:spacing w:after="60"/>
      <w:jc w:val="center"/>
    </w:pPr>
    <w:rPr>
      <w:rFonts w:ascii="Arial" w:hAnsi="Arial"/>
      <w:i/>
      <w:szCs w:val="20"/>
    </w:rPr>
  </w:style>
  <w:style w:type="character" w:customStyle="1" w:styleId="20">
    <w:name w:val="Знак Знак2"/>
    <w:basedOn w:val="a0"/>
    <w:rsid w:val="00476DA2"/>
    <w:rPr>
      <w:sz w:val="24"/>
      <w:szCs w:val="24"/>
      <w:lang w:val="ru-RU" w:eastAsia="ru-RU" w:bidi="ar-SA"/>
    </w:rPr>
  </w:style>
  <w:style w:type="character" w:styleId="af3">
    <w:name w:val="Emphasis"/>
    <w:basedOn w:val="a0"/>
    <w:qFormat/>
    <w:rsid w:val="008C478F"/>
    <w:rPr>
      <w:i/>
      <w:iCs/>
    </w:rPr>
  </w:style>
  <w:style w:type="character" w:customStyle="1" w:styleId="FontStyle68">
    <w:name w:val="Font Style68"/>
    <w:rsid w:val="00637E8A"/>
    <w:rPr>
      <w:rFonts w:ascii="Times New Roman" w:hAnsi="Times New Roman" w:cs="Times New Roman" w:hint="default"/>
      <w:sz w:val="20"/>
      <w:szCs w:val="20"/>
    </w:rPr>
  </w:style>
  <w:style w:type="paragraph" w:customStyle="1" w:styleId="Style64">
    <w:name w:val="Style64"/>
    <w:basedOn w:val="a"/>
    <w:rsid w:val="009150B4"/>
    <w:pPr>
      <w:widowControl w:val="0"/>
      <w:autoSpaceDE w:val="0"/>
      <w:autoSpaceDN w:val="0"/>
      <w:adjustRightInd w:val="0"/>
      <w:spacing w:line="266" w:lineRule="exact"/>
      <w:ind w:firstLine="684"/>
      <w:jc w:val="both"/>
    </w:pPr>
  </w:style>
  <w:style w:type="character" w:customStyle="1" w:styleId="af4">
    <w:name w:val="Цветовое выделение"/>
    <w:rsid w:val="004A0213"/>
    <w:rPr>
      <w:b/>
      <w:bCs/>
      <w:color w:val="26282F"/>
    </w:rPr>
  </w:style>
  <w:style w:type="table" w:styleId="21">
    <w:name w:val="Table Subtle 2"/>
    <w:basedOn w:val="a1"/>
    <w:rsid w:val="00C02B7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8">
    <w:name w:val="Table List 8"/>
    <w:basedOn w:val="a1"/>
    <w:rsid w:val="00C02B7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5">
    <w:name w:val="Table Theme"/>
    <w:basedOn w:val="a1"/>
    <w:rsid w:val="00C02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C02B7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E72F0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5236B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footnote text"/>
    <w:basedOn w:val="a"/>
    <w:link w:val="af7"/>
    <w:rsid w:val="00664B60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664B60"/>
  </w:style>
  <w:style w:type="character" w:styleId="af8">
    <w:name w:val="footnote reference"/>
    <w:basedOn w:val="a0"/>
    <w:rsid w:val="00664B60"/>
    <w:rPr>
      <w:vertAlign w:val="superscript"/>
    </w:rPr>
  </w:style>
  <w:style w:type="character" w:customStyle="1" w:styleId="blk">
    <w:name w:val="blk"/>
    <w:basedOn w:val="a0"/>
    <w:rsid w:val="00B87BED"/>
  </w:style>
  <w:style w:type="character" w:customStyle="1" w:styleId="js-phone-number">
    <w:name w:val="js-phone-number"/>
    <w:basedOn w:val="a0"/>
    <w:rsid w:val="00C70726"/>
  </w:style>
  <w:style w:type="paragraph" w:customStyle="1" w:styleId="Default">
    <w:name w:val="Default"/>
    <w:rsid w:val="00032D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3"/>
    <w:basedOn w:val="a"/>
    <w:link w:val="32"/>
    <w:rsid w:val="008E52F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E52F8"/>
    <w:rPr>
      <w:sz w:val="16"/>
      <w:szCs w:val="16"/>
    </w:rPr>
  </w:style>
  <w:style w:type="paragraph" w:styleId="af9">
    <w:name w:val="endnote text"/>
    <w:basedOn w:val="a"/>
    <w:link w:val="afa"/>
    <w:rsid w:val="008318C2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8318C2"/>
  </w:style>
  <w:style w:type="character" w:styleId="afb">
    <w:name w:val="endnote reference"/>
    <w:basedOn w:val="a0"/>
    <w:rsid w:val="008318C2"/>
    <w:rPr>
      <w:vertAlign w:val="superscript"/>
    </w:rPr>
  </w:style>
  <w:style w:type="paragraph" w:styleId="afc">
    <w:name w:val="Balloon Text"/>
    <w:basedOn w:val="a"/>
    <w:link w:val="afd"/>
    <w:semiHidden/>
    <w:unhideWhenUsed/>
    <w:rsid w:val="0091665C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semiHidden/>
    <w:rsid w:val="0091665C"/>
    <w:rPr>
      <w:rFonts w:ascii="Tahoma" w:hAnsi="Tahoma" w:cs="Tahoma"/>
      <w:sz w:val="16"/>
      <w:szCs w:val="16"/>
    </w:rPr>
  </w:style>
  <w:style w:type="character" w:styleId="afe">
    <w:name w:val="Placeholder Text"/>
    <w:basedOn w:val="a0"/>
    <w:uiPriority w:val="99"/>
    <w:semiHidden/>
    <w:rsid w:val="00AA4BD3"/>
    <w:rPr>
      <w:color w:val="808080"/>
    </w:rPr>
  </w:style>
  <w:style w:type="paragraph" w:styleId="aff">
    <w:name w:val="header"/>
    <w:basedOn w:val="a"/>
    <w:link w:val="aff0"/>
    <w:semiHidden/>
    <w:unhideWhenUsed/>
    <w:rsid w:val="002D2D2E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semiHidden/>
    <w:rsid w:val="002D2D2E"/>
    <w:rPr>
      <w:sz w:val="24"/>
      <w:szCs w:val="24"/>
    </w:rPr>
  </w:style>
  <w:style w:type="paragraph" w:customStyle="1" w:styleId="formattext">
    <w:name w:val="formattext"/>
    <w:basedOn w:val="a"/>
    <w:rsid w:val="008B446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BA3F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8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6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4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9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2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45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8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8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2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5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091">
              <w:marLeft w:val="0"/>
              <w:marRight w:val="0"/>
              <w:marTop w:val="0"/>
              <w:marBottom w:val="0"/>
              <w:divBdr>
                <w:top w:val="single" w:sz="6" w:space="15" w:color="E4E3DF"/>
                <w:left w:val="single" w:sz="6" w:space="0" w:color="E4E3DF"/>
                <w:bottom w:val="single" w:sz="6" w:space="23" w:color="E4E3DF"/>
                <w:right w:val="single" w:sz="6" w:space="0" w:color="E4E3DF"/>
              </w:divBdr>
              <w:divsChild>
                <w:div w:id="800920387">
                  <w:marLeft w:val="450"/>
                  <w:marRight w:val="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3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2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1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6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6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3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29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8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1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223508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52550/4d928d1bae4c5662393096a874bf41f2cbe3ce8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4364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0EA7-C0B0-44E3-845E-022E765A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29647</TotalTime>
  <Pages>17</Pages>
  <Words>6572</Words>
  <Characters>37467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КСК</Company>
  <LinksUpToDate>false</LinksUpToDate>
  <CharactersWithSpaces>43952</CharactersWithSpaces>
  <SharedDoc>false</SharedDoc>
  <HLinks>
    <vt:vector size="30" baseType="variant">
      <vt:variant>
        <vt:i4>6160482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http://base.garant.ru/12141175/1/</vt:lpwstr>
      </vt:variant>
      <vt:variant>
        <vt:lpwstr>block_2</vt:lpwstr>
      </vt:variant>
      <vt:variant>
        <vt:i4>4653159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http://base.garant.ru/12112604/27/</vt:lpwstr>
      </vt:variant>
      <vt:variant>
        <vt:lpwstr>block_217037</vt:lpwstr>
      </vt:variant>
      <vt:variant>
        <vt:i4>8060979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consultantplus://offline/ref=1C3A26D7DD9AF3B93CC9289F1EB6DA981280D9D8F5B2CDBAB92109986ADA75232017D7DD98298F2FA8a3G</vt:lpwstr>
      </vt:variant>
      <vt:variant>
        <vt:lpwstr/>
      </vt:variant>
      <vt:variant>
        <vt:i4>7798890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consultantplus://offline/ref=396A37D4CD0B9923963D921D5D35A3A5170216A77052D7794A6412D25CC1EB5ElAwFW</vt:lpwstr>
      </vt:variant>
      <vt:variant>
        <vt:lpwstr/>
      </vt:variant>
      <vt:variant>
        <vt:i4>5177349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consultantplus://offline/ref=E935704A3C4299F897C33675CF1BCFE7F3585B63944D37D9AA2BB85F5D76w0W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User</dc:creator>
  <cp:keywords/>
  <dc:description/>
  <cp:lastModifiedBy>RePack by SPecialiST</cp:lastModifiedBy>
  <cp:revision>646</cp:revision>
  <cp:lastPrinted>2022-03-14T01:04:00Z</cp:lastPrinted>
  <dcterms:created xsi:type="dcterms:W3CDTF">2017-01-25T04:06:00Z</dcterms:created>
  <dcterms:modified xsi:type="dcterms:W3CDTF">2022-03-30T06:13:00Z</dcterms:modified>
</cp:coreProperties>
</file>