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8</w:t>
      </w:r>
      <w:r w:rsidRPr="00347E30">
        <w:rPr>
          <w:sz w:val="26"/>
          <w:szCs w:val="26"/>
        </w:rPr>
        <w:t>:</w:t>
      </w:r>
      <w:r w:rsidRPr="004E4693">
        <w:rPr>
          <w:sz w:val="26"/>
          <w:szCs w:val="26"/>
        </w:rPr>
        <w:t>231</w:t>
      </w:r>
      <w:r w:rsidRPr="00347E30">
        <w:rPr>
          <w:sz w:val="26"/>
          <w:szCs w:val="26"/>
        </w:rPr>
        <w:t xml:space="preserve">, расположенного по адресу: </w:t>
      </w:r>
      <w:r w:rsidRPr="00E95149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</w:t>
      </w:r>
      <w:r>
        <w:rPr>
          <w:sz w:val="26"/>
          <w:szCs w:val="26"/>
        </w:rPr>
        <w:t xml:space="preserve"> </w:t>
      </w:r>
      <w:r w:rsidRPr="00E95149">
        <w:rPr>
          <w:sz w:val="26"/>
          <w:szCs w:val="26"/>
        </w:rPr>
        <w:t>с/т «</w:t>
      </w:r>
      <w:r>
        <w:rPr>
          <w:sz w:val="26"/>
          <w:szCs w:val="26"/>
        </w:rPr>
        <w:t>Кипарис</w:t>
      </w:r>
      <w:r w:rsidRPr="00E95149">
        <w:rPr>
          <w:sz w:val="26"/>
          <w:szCs w:val="26"/>
        </w:rPr>
        <w:t xml:space="preserve">», участок номер </w:t>
      </w:r>
      <w:r w:rsidRPr="004E4693">
        <w:rPr>
          <w:sz w:val="26"/>
          <w:szCs w:val="26"/>
        </w:rPr>
        <w:t>331</w:t>
      </w:r>
      <w:r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928"/>
        <w:gridCol w:w="2835"/>
      </w:tblGrid>
      <w:tr w:rsidR="004E4693" w:rsidRPr="00205FE7" w:rsidTr="0005363E">
        <w:trPr>
          <w:jc w:val="center"/>
        </w:trPr>
        <w:tc>
          <w:tcPr>
            <w:tcW w:w="465" w:type="dxa"/>
            <w:shd w:val="clear" w:color="auto" w:fill="auto"/>
          </w:tcPr>
          <w:p w:rsidR="004E4693" w:rsidRPr="00205FE7" w:rsidRDefault="004E4693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:rsidR="004E4693" w:rsidRPr="00205FE7" w:rsidRDefault="004E4693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928" w:type="dxa"/>
            <w:shd w:val="clear" w:color="auto" w:fill="auto"/>
          </w:tcPr>
          <w:p w:rsidR="004E4693" w:rsidRPr="00205FE7" w:rsidRDefault="004E4693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835" w:type="dxa"/>
            <w:shd w:val="clear" w:color="auto" w:fill="auto"/>
          </w:tcPr>
          <w:p w:rsidR="004E4693" w:rsidRPr="00205FE7" w:rsidRDefault="004E4693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4E4693" w:rsidRPr="00205FE7" w:rsidTr="0005363E">
        <w:trPr>
          <w:jc w:val="center"/>
        </w:trPr>
        <w:tc>
          <w:tcPr>
            <w:tcW w:w="465" w:type="dxa"/>
            <w:shd w:val="clear" w:color="auto" w:fill="auto"/>
          </w:tcPr>
          <w:p w:rsidR="004E4693" w:rsidRPr="00205FE7" w:rsidRDefault="004E4693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:rsidR="004E4693" w:rsidRPr="004E4693" w:rsidRDefault="004E4693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8</w:t>
            </w:r>
            <w:r w:rsidRPr="00205FE7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  <w:lang w:val="en-US"/>
              </w:rPr>
              <w:t>231</w:t>
            </w:r>
          </w:p>
        </w:tc>
        <w:tc>
          <w:tcPr>
            <w:tcW w:w="3928" w:type="dxa"/>
            <w:shd w:val="clear" w:color="auto" w:fill="auto"/>
          </w:tcPr>
          <w:p w:rsidR="004E4693" w:rsidRPr="004E4693" w:rsidRDefault="004E4693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 xml:space="preserve">Местоположение </w:t>
            </w:r>
            <w:r w:rsidRPr="00E95149">
              <w:rPr>
                <w:sz w:val="26"/>
                <w:szCs w:val="26"/>
              </w:rPr>
              <w:t>установлено относительно ориентира, расположенного в границах участка, почтовый адрес ориентира: Приморский край, Надеждинский район, с/т «</w:t>
            </w:r>
            <w:r>
              <w:rPr>
                <w:sz w:val="26"/>
                <w:szCs w:val="26"/>
              </w:rPr>
              <w:t>Кипарис</w:t>
            </w:r>
            <w:r w:rsidRPr="00E95149">
              <w:rPr>
                <w:sz w:val="26"/>
                <w:szCs w:val="26"/>
              </w:rPr>
              <w:t>», участок номер</w:t>
            </w:r>
            <w:r w:rsidRPr="004E4693">
              <w:rPr>
                <w:sz w:val="26"/>
                <w:szCs w:val="26"/>
              </w:rPr>
              <w:t xml:space="preserve"> 331</w:t>
            </w:r>
          </w:p>
        </w:tc>
        <w:tc>
          <w:tcPr>
            <w:tcW w:w="2835" w:type="dxa"/>
            <w:shd w:val="clear" w:color="auto" w:fill="auto"/>
          </w:tcPr>
          <w:p w:rsidR="004E4693" w:rsidRPr="00205FE7" w:rsidRDefault="004E4693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:rsidR="004E4693" w:rsidRDefault="004E4693" w:rsidP="004E4693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4E4693" w:rsidRPr="00D05E7E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 w:rsidRPr="004E4693">
        <w:rPr>
          <w:sz w:val="26"/>
          <w:szCs w:val="26"/>
        </w:rPr>
        <w:t>41</w:t>
      </w:r>
      <w:r>
        <w:rPr>
          <w:sz w:val="26"/>
          <w:szCs w:val="26"/>
        </w:rPr>
        <w:t>-</w:t>
      </w:r>
      <w:r w:rsidRPr="004E4693">
        <w:rPr>
          <w:sz w:val="26"/>
          <w:szCs w:val="26"/>
        </w:rPr>
        <w:t>80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bookmarkStart w:id="1" w:name="_GoBack"/>
      <w:bookmarkEnd w:id="1"/>
    </w:p>
    <w:p w:rsidR="004E4693" w:rsidRDefault="004E4693" w:rsidP="004E4693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4E4693" w:rsidRDefault="004E4693" w:rsidP="004E4693"/>
    <w:p w:rsidR="00CC0673" w:rsidRDefault="004E4693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693"/>
    <w:rsid w:val="003B2A26"/>
    <w:rsid w:val="004E4693"/>
    <w:rsid w:val="00A5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4006"/>
  <w15:chartTrackingRefBased/>
  <w15:docId w15:val="{C45E6376-3EE6-41B7-98AA-B96C39FA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469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46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1</cp:revision>
  <dcterms:created xsi:type="dcterms:W3CDTF">2024-02-12T01:22:00Z</dcterms:created>
  <dcterms:modified xsi:type="dcterms:W3CDTF">2024-02-12T01:24:00Z</dcterms:modified>
</cp:coreProperties>
</file>