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FC2A8" w14:textId="77777777" w:rsidR="00DE6C5B" w:rsidRDefault="00DE6C5B" w:rsidP="00DE6C5B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>
        <w:rPr>
          <w:sz w:val="26"/>
          <w:szCs w:val="26"/>
        </w:rPr>
        <w:t>1</w:t>
      </w:r>
      <w:r w:rsidRPr="00347E30">
        <w:rPr>
          <w:sz w:val="26"/>
          <w:szCs w:val="26"/>
        </w:rPr>
        <w:t>:</w:t>
      </w:r>
      <w:r>
        <w:rPr>
          <w:sz w:val="26"/>
          <w:szCs w:val="26"/>
        </w:rPr>
        <w:t>38,</w:t>
      </w:r>
      <w:r w:rsidRPr="00347E30">
        <w:rPr>
          <w:sz w:val="26"/>
          <w:szCs w:val="26"/>
        </w:rPr>
        <w:t xml:space="preserve"> расположенного по адресу: </w:t>
      </w:r>
      <w:r w:rsidRPr="00211C92">
        <w:rPr>
          <w:sz w:val="26"/>
          <w:szCs w:val="26"/>
        </w:rPr>
        <w:t xml:space="preserve">местоположение установлено относительно ориентира, расположенного в границах участка, ориентир участок №20, почтовый адрес ориентира: Приморский край, Надеждинский район, </w:t>
      </w:r>
      <w:proofErr w:type="spellStart"/>
      <w:r w:rsidRPr="00211C92">
        <w:rPr>
          <w:sz w:val="26"/>
          <w:szCs w:val="26"/>
        </w:rPr>
        <w:t>сдт</w:t>
      </w:r>
      <w:proofErr w:type="spellEnd"/>
      <w:r w:rsidRPr="00211C92">
        <w:rPr>
          <w:sz w:val="26"/>
          <w:szCs w:val="26"/>
        </w:rPr>
        <w:t xml:space="preserve"> «Бытовик», урочище «</w:t>
      </w:r>
      <w:proofErr w:type="spellStart"/>
      <w:r w:rsidRPr="00211C92">
        <w:rPr>
          <w:sz w:val="26"/>
          <w:szCs w:val="26"/>
        </w:rPr>
        <w:t>Кипарисово</w:t>
      </w:r>
      <w:proofErr w:type="spellEnd"/>
      <w:r w:rsidRPr="00211C92">
        <w:rPr>
          <w:sz w:val="26"/>
          <w:szCs w:val="26"/>
        </w:rPr>
        <w:t>», участок 20</w:t>
      </w:r>
      <w:r>
        <w:rPr>
          <w:sz w:val="26"/>
          <w:szCs w:val="26"/>
        </w:rPr>
        <w:t xml:space="preserve">, </w:t>
      </w:r>
      <w:r w:rsidRPr="00347E30">
        <w:rPr>
          <w:sz w:val="26"/>
          <w:szCs w:val="26"/>
        </w:rPr>
        <w:t>выявлен правообладатель.</w:t>
      </w:r>
    </w:p>
    <w:p w14:paraId="1ACB7E66" w14:textId="77777777" w:rsidR="00DE6C5B" w:rsidRDefault="00DE6C5B" w:rsidP="00DE6C5B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1993"/>
        <w:gridCol w:w="3516"/>
        <w:gridCol w:w="2096"/>
      </w:tblGrid>
      <w:tr w:rsidR="00DE6C5B" w:rsidRPr="00205FE7" w14:paraId="6C960900" w14:textId="77777777" w:rsidTr="00DE6C5B">
        <w:trPr>
          <w:jc w:val="center"/>
        </w:trPr>
        <w:tc>
          <w:tcPr>
            <w:tcW w:w="1604" w:type="dxa"/>
            <w:shd w:val="clear" w:color="auto" w:fill="auto"/>
          </w:tcPr>
          <w:p w14:paraId="0BBCE0F4" w14:textId="77777777" w:rsidR="00DE6C5B" w:rsidRPr="00205FE7" w:rsidRDefault="00DE6C5B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1993" w:type="dxa"/>
            <w:shd w:val="clear" w:color="auto" w:fill="auto"/>
          </w:tcPr>
          <w:p w14:paraId="680EB892" w14:textId="77777777" w:rsidR="00DE6C5B" w:rsidRPr="00205FE7" w:rsidRDefault="00DE6C5B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516" w:type="dxa"/>
            <w:shd w:val="clear" w:color="auto" w:fill="auto"/>
          </w:tcPr>
          <w:p w14:paraId="17CBA144" w14:textId="77777777" w:rsidR="00DE6C5B" w:rsidRPr="00205FE7" w:rsidRDefault="00DE6C5B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096" w:type="dxa"/>
            <w:shd w:val="clear" w:color="auto" w:fill="auto"/>
          </w:tcPr>
          <w:p w14:paraId="7FC9678A" w14:textId="77777777" w:rsidR="00DE6C5B" w:rsidRPr="00205FE7" w:rsidRDefault="00DE6C5B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DE6C5B" w:rsidRPr="00205FE7" w14:paraId="6C1ADA3F" w14:textId="77777777" w:rsidTr="00DE6C5B">
        <w:trPr>
          <w:jc w:val="center"/>
        </w:trPr>
        <w:tc>
          <w:tcPr>
            <w:tcW w:w="1604" w:type="dxa"/>
            <w:shd w:val="clear" w:color="auto" w:fill="auto"/>
          </w:tcPr>
          <w:p w14:paraId="52E4262E" w14:textId="77777777" w:rsidR="00DE6C5B" w:rsidRPr="00205FE7" w:rsidRDefault="00DE6C5B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1993" w:type="dxa"/>
            <w:shd w:val="clear" w:color="auto" w:fill="auto"/>
          </w:tcPr>
          <w:p w14:paraId="1599A32E" w14:textId="77777777" w:rsidR="00DE6C5B" w:rsidRPr="00205FE7" w:rsidRDefault="00DE6C5B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>
              <w:rPr>
                <w:sz w:val="26"/>
                <w:szCs w:val="26"/>
              </w:rPr>
              <w:t>1</w:t>
            </w:r>
            <w:r w:rsidRPr="00205FE7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38</w:t>
            </w:r>
          </w:p>
        </w:tc>
        <w:tc>
          <w:tcPr>
            <w:tcW w:w="3516" w:type="dxa"/>
            <w:shd w:val="clear" w:color="auto" w:fill="auto"/>
          </w:tcPr>
          <w:p w14:paraId="4215E7D7" w14:textId="77777777" w:rsidR="00DE6C5B" w:rsidRPr="00205FE7" w:rsidRDefault="00DE6C5B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11C92">
              <w:rPr>
                <w:sz w:val="26"/>
                <w:szCs w:val="26"/>
              </w:rPr>
              <w:t xml:space="preserve">местоположение установлено относительно ориентира, расположенного в границах участка, ориентир участок №20, почтовый адрес ориентира: Приморский край, Надеждинский район, </w:t>
            </w:r>
            <w:proofErr w:type="spellStart"/>
            <w:r w:rsidRPr="00211C92">
              <w:rPr>
                <w:sz w:val="26"/>
                <w:szCs w:val="26"/>
              </w:rPr>
              <w:t>сдт</w:t>
            </w:r>
            <w:proofErr w:type="spellEnd"/>
            <w:r w:rsidRPr="00211C92">
              <w:rPr>
                <w:sz w:val="26"/>
                <w:szCs w:val="26"/>
              </w:rPr>
              <w:t xml:space="preserve"> «Бытовик», урочище «</w:t>
            </w:r>
            <w:proofErr w:type="spellStart"/>
            <w:r w:rsidRPr="00211C92">
              <w:rPr>
                <w:sz w:val="26"/>
                <w:szCs w:val="26"/>
              </w:rPr>
              <w:t>Кипарисово</w:t>
            </w:r>
            <w:proofErr w:type="spellEnd"/>
            <w:r w:rsidRPr="00211C92">
              <w:rPr>
                <w:sz w:val="26"/>
                <w:szCs w:val="26"/>
              </w:rPr>
              <w:t>», участок 20</w:t>
            </w:r>
          </w:p>
        </w:tc>
        <w:tc>
          <w:tcPr>
            <w:tcW w:w="2096" w:type="dxa"/>
            <w:shd w:val="clear" w:color="auto" w:fill="auto"/>
          </w:tcPr>
          <w:p w14:paraId="1038BF98" w14:textId="77777777" w:rsidR="00DE6C5B" w:rsidRPr="00205FE7" w:rsidRDefault="00DE6C5B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14:paraId="5D338D49" w14:textId="77777777" w:rsidR="00DE6C5B" w:rsidRDefault="00DE6C5B" w:rsidP="00DE6C5B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1DC000AA" w14:textId="77777777" w:rsidR="00DE6C5B" w:rsidRDefault="00DE6C5B" w:rsidP="00DE6C5B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</w:t>
      </w:r>
      <w:bookmarkStart w:id="1" w:name="_GoBack"/>
      <w:bookmarkEnd w:id="1"/>
      <w:r w:rsidRPr="00C35525">
        <w:rPr>
          <w:sz w:val="26"/>
          <w:szCs w:val="26"/>
        </w:rPr>
        <w:t>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69E636BF" w14:textId="77777777" w:rsidR="00DE6C5B" w:rsidRDefault="00DE6C5B" w:rsidP="00DE6C5B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3FCF380B" w14:textId="77777777" w:rsidR="00DE6C5B" w:rsidRDefault="00DE6C5B" w:rsidP="00DE6C5B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0BA5E51A" w14:textId="77777777" w:rsidR="00DE6C5B" w:rsidRPr="00D05E7E" w:rsidRDefault="00DE6C5B" w:rsidP="00DE6C5B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8-42334-2-07-92</w:t>
      </w:r>
      <w:r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41977E5F" w14:textId="77777777" w:rsidR="00CC0673" w:rsidRDefault="00DE6C5B"/>
    <w:sectPr w:rsidR="00CC0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39C"/>
    <w:rsid w:val="003B2A26"/>
    <w:rsid w:val="00A55255"/>
    <w:rsid w:val="00D7539C"/>
    <w:rsid w:val="00D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00CDD-83D9-4A82-98FE-33B4B2151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6C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2</cp:revision>
  <dcterms:created xsi:type="dcterms:W3CDTF">2023-12-05T06:12:00Z</dcterms:created>
  <dcterms:modified xsi:type="dcterms:W3CDTF">2023-12-05T06:12:00Z</dcterms:modified>
</cp:coreProperties>
</file>