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1F6E4" w14:textId="2CF51127" w:rsidR="002A6028" w:rsidRPr="002A6028" w:rsidRDefault="002A6028" w:rsidP="002A6028">
      <w:pPr>
        <w:jc w:val="center"/>
        <w:rPr>
          <w:rFonts w:ascii="Times New Roman" w:hAnsi="Times New Roman" w:cs="Times New Roman"/>
          <w:b/>
          <w:bCs/>
          <w:sz w:val="32"/>
          <w:szCs w:val="32"/>
        </w:rPr>
      </w:pPr>
      <w:bookmarkStart w:id="0" w:name="Par0"/>
      <w:bookmarkEnd w:id="0"/>
      <w:r w:rsidRPr="002A6028">
        <w:rPr>
          <w:rFonts w:ascii="Times New Roman" w:hAnsi="Times New Roman" w:cs="Times New Roman"/>
          <w:b/>
          <w:bCs/>
          <w:sz w:val="32"/>
          <w:szCs w:val="32"/>
        </w:rPr>
        <w:t>Изменения по нормам выдачи СИЗ</w:t>
      </w:r>
    </w:p>
    <w:p w14:paraId="758CF90E" w14:textId="77777777" w:rsidR="002A6028" w:rsidRDefault="002A6028" w:rsidP="00BD60AF">
      <w:pPr>
        <w:rPr>
          <w:rFonts w:ascii="Times New Roman" w:hAnsi="Times New Roman" w:cs="Times New Roman"/>
          <w:sz w:val="28"/>
          <w:szCs w:val="28"/>
        </w:rPr>
      </w:pPr>
    </w:p>
    <w:p w14:paraId="40532901" w14:textId="5F45D479" w:rsidR="002A6028" w:rsidRPr="002A6028" w:rsidRDefault="002A6028" w:rsidP="002A6028">
      <w:pPr>
        <w:ind w:firstLine="709"/>
        <w:jc w:val="both"/>
        <w:rPr>
          <w:rFonts w:ascii="Times New Roman" w:hAnsi="Times New Roman" w:cs="Times New Roman"/>
          <w:b/>
          <w:bCs/>
          <w:sz w:val="28"/>
          <w:szCs w:val="28"/>
        </w:rPr>
      </w:pPr>
      <w:r w:rsidRPr="002A6028">
        <w:rPr>
          <w:rFonts w:ascii="Times New Roman" w:hAnsi="Times New Roman" w:cs="Times New Roman"/>
          <w:sz w:val="28"/>
          <w:szCs w:val="28"/>
        </w:rPr>
        <w:t>Федеральный закон РФ № 311-ФЗ от 02.07.2021г (ст.2) «О внесение изменений в ТК РФ»</w:t>
      </w:r>
      <w:r>
        <w:rPr>
          <w:rFonts w:ascii="Times New Roman" w:hAnsi="Times New Roman" w:cs="Times New Roman"/>
          <w:sz w:val="28"/>
          <w:szCs w:val="28"/>
        </w:rPr>
        <w:t xml:space="preserve"> - д</w:t>
      </w:r>
      <w:r w:rsidRPr="002A6028">
        <w:rPr>
          <w:rFonts w:ascii="Times New Roman" w:hAnsi="Times New Roman" w:cs="Times New Roman"/>
          <w:sz w:val="28"/>
          <w:szCs w:val="28"/>
        </w:rPr>
        <w:t>о 01.01.2025г работодатель был вправе использовать типовые нормы выдачи СИЗ, изданные до 01.03.2022г</w:t>
      </w:r>
    </w:p>
    <w:p w14:paraId="3AAE9FDE" w14:textId="63FA186F" w:rsidR="00BD60AF" w:rsidRPr="002A6028" w:rsidRDefault="00BD60AF" w:rsidP="002A6028">
      <w:pPr>
        <w:jc w:val="center"/>
        <w:rPr>
          <w:rFonts w:ascii="Times New Roman" w:hAnsi="Times New Roman" w:cs="Times New Roman"/>
          <w:sz w:val="28"/>
          <w:szCs w:val="28"/>
        </w:rPr>
      </w:pPr>
      <w:r w:rsidRPr="002A6028">
        <w:rPr>
          <w:rFonts w:ascii="Times New Roman" w:hAnsi="Times New Roman" w:cs="Times New Roman"/>
          <w:b/>
          <w:bCs/>
          <w:sz w:val="28"/>
          <w:szCs w:val="28"/>
        </w:rPr>
        <w:t>Какие установлены нормы выдачи СИЗ</w:t>
      </w:r>
    </w:p>
    <w:p w14:paraId="5837E814" w14:textId="77777777" w:rsidR="00BD60AF" w:rsidRPr="002A6028" w:rsidRDefault="00BD60AF" w:rsidP="002A6028">
      <w:pPr>
        <w:ind w:firstLine="709"/>
        <w:jc w:val="both"/>
        <w:rPr>
          <w:rFonts w:ascii="Times New Roman" w:hAnsi="Times New Roman" w:cs="Times New Roman"/>
          <w:sz w:val="28"/>
          <w:szCs w:val="28"/>
        </w:rPr>
      </w:pPr>
      <w:r w:rsidRPr="002A6028">
        <w:rPr>
          <w:rFonts w:ascii="Times New Roman" w:hAnsi="Times New Roman" w:cs="Times New Roman"/>
          <w:sz w:val="28"/>
          <w:szCs w:val="28"/>
        </w:rPr>
        <w:t xml:space="preserve">Нормы выдачи СИЗ вы устанавливаете сами. Вы должны их разработать на основе Единых типовых норм и утвердить локальным нормативным актом. Рекомендуемый </w:t>
      </w:r>
      <w:hyperlink r:id="rId5" w:history="1">
        <w:r w:rsidRPr="002A6028">
          <w:rPr>
            <w:rStyle w:val="ac"/>
            <w:rFonts w:ascii="Times New Roman" w:hAnsi="Times New Roman" w:cs="Times New Roman"/>
            <w:color w:val="auto"/>
            <w:sz w:val="28"/>
            <w:szCs w:val="28"/>
          </w:rPr>
          <w:t>образец</w:t>
        </w:r>
      </w:hyperlink>
      <w:r w:rsidRPr="002A6028">
        <w:rPr>
          <w:rFonts w:ascii="Times New Roman" w:hAnsi="Times New Roman" w:cs="Times New Roman"/>
          <w:sz w:val="28"/>
          <w:szCs w:val="28"/>
        </w:rPr>
        <w:t xml:space="preserve"> оформления норм выдачи СИЗ приведен в Приложении N 1 к Правилам обеспечения работников СИЗ и смывающими средствами. Ознакомьте с актом под подпись всех работников, кого он касается (</w:t>
      </w:r>
      <w:hyperlink r:id="rId6" w:history="1">
        <w:r w:rsidRPr="002A6028">
          <w:rPr>
            <w:rStyle w:val="ac"/>
            <w:rFonts w:ascii="Times New Roman" w:hAnsi="Times New Roman" w:cs="Times New Roman"/>
            <w:color w:val="auto"/>
            <w:sz w:val="28"/>
            <w:szCs w:val="28"/>
          </w:rPr>
          <w:t>ч. 2 ст. 22</w:t>
        </w:r>
      </w:hyperlink>
      <w:r w:rsidRPr="002A6028">
        <w:rPr>
          <w:rFonts w:ascii="Times New Roman" w:hAnsi="Times New Roman" w:cs="Times New Roman"/>
          <w:sz w:val="28"/>
          <w:szCs w:val="28"/>
        </w:rPr>
        <w:t xml:space="preserve">, </w:t>
      </w:r>
      <w:hyperlink r:id="rId7" w:history="1">
        <w:r w:rsidRPr="002A6028">
          <w:rPr>
            <w:rStyle w:val="ac"/>
            <w:rFonts w:ascii="Times New Roman" w:hAnsi="Times New Roman" w:cs="Times New Roman"/>
            <w:color w:val="auto"/>
            <w:sz w:val="28"/>
            <w:szCs w:val="28"/>
          </w:rPr>
          <w:t>ч. 4 ст. 221</w:t>
        </w:r>
      </w:hyperlink>
      <w:r w:rsidRPr="002A6028">
        <w:rPr>
          <w:rFonts w:ascii="Times New Roman" w:hAnsi="Times New Roman" w:cs="Times New Roman"/>
          <w:sz w:val="28"/>
          <w:szCs w:val="28"/>
        </w:rPr>
        <w:t xml:space="preserve"> ТК РФ, </w:t>
      </w:r>
      <w:hyperlink r:id="rId8" w:history="1">
        <w:r w:rsidRPr="002A6028">
          <w:rPr>
            <w:rStyle w:val="ac"/>
            <w:rFonts w:ascii="Times New Roman" w:hAnsi="Times New Roman" w:cs="Times New Roman"/>
            <w:color w:val="auto"/>
            <w:sz w:val="28"/>
            <w:szCs w:val="28"/>
          </w:rPr>
          <w:t>п. п. 10</w:t>
        </w:r>
      </w:hyperlink>
      <w:r w:rsidRPr="002A6028">
        <w:rPr>
          <w:rFonts w:ascii="Times New Roman" w:hAnsi="Times New Roman" w:cs="Times New Roman"/>
          <w:sz w:val="28"/>
          <w:szCs w:val="28"/>
        </w:rPr>
        <w:t xml:space="preserve">, </w:t>
      </w:r>
      <w:hyperlink r:id="rId9" w:history="1">
        <w:r w:rsidRPr="002A6028">
          <w:rPr>
            <w:rStyle w:val="ac"/>
            <w:rFonts w:ascii="Times New Roman" w:hAnsi="Times New Roman" w:cs="Times New Roman"/>
            <w:color w:val="auto"/>
            <w:sz w:val="28"/>
            <w:szCs w:val="28"/>
          </w:rPr>
          <w:t>15</w:t>
        </w:r>
      </w:hyperlink>
      <w:r w:rsidRPr="002A6028">
        <w:rPr>
          <w:rFonts w:ascii="Times New Roman" w:hAnsi="Times New Roman" w:cs="Times New Roman"/>
          <w:sz w:val="28"/>
          <w:szCs w:val="28"/>
        </w:rPr>
        <w:t xml:space="preserve"> данных Правил).</w:t>
      </w:r>
    </w:p>
    <w:p w14:paraId="73CF3EB3" w14:textId="77777777" w:rsidR="00BD60AF" w:rsidRPr="002A6028" w:rsidRDefault="00BD60AF" w:rsidP="002A6028">
      <w:pPr>
        <w:ind w:firstLine="709"/>
        <w:jc w:val="both"/>
        <w:rPr>
          <w:rFonts w:ascii="Times New Roman" w:hAnsi="Times New Roman" w:cs="Times New Roman"/>
          <w:sz w:val="28"/>
          <w:szCs w:val="28"/>
        </w:rPr>
      </w:pPr>
      <w:r w:rsidRPr="002A6028">
        <w:rPr>
          <w:rFonts w:ascii="Times New Roman" w:hAnsi="Times New Roman" w:cs="Times New Roman"/>
          <w:b/>
          <w:bCs/>
          <w:sz w:val="28"/>
          <w:szCs w:val="28"/>
        </w:rPr>
        <w:t xml:space="preserve">Нормы выдачи </w:t>
      </w:r>
      <w:hyperlink r:id="rId10" w:history="1">
        <w:r w:rsidRPr="002A6028">
          <w:rPr>
            <w:rStyle w:val="ac"/>
            <w:rFonts w:ascii="Times New Roman" w:hAnsi="Times New Roman" w:cs="Times New Roman"/>
            <w:b/>
            <w:bCs/>
            <w:color w:val="auto"/>
            <w:sz w:val="28"/>
            <w:szCs w:val="28"/>
          </w:rPr>
          <w:t>средств индивидуальной защиты органов дыхания (СИЗОД)</w:t>
        </w:r>
      </w:hyperlink>
      <w:r w:rsidRPr="002A6028">
        <w:rPr>
          <w:rFonts w:ascii="Times New Roman" w:hAnsi="Times New Roman" w:cs="Times New Roman"/>
          <w:sz w:val="28"/>
          <w:szCs w:val="28"/>
        </w:rPr>
        <w:t xml:space="preserve"> устанавливаете в том же порядке. Дело в том, что СИЗ включают в себя в том числе средства индивидуальной защиты органов дыхания (например, респираторы, противогазы, самоспасатели). И специальные правила по установлению норм выдачи СИЗОД нормативно не предусмотрены. Это следует, в частности, из </w:t>
      </w:r>
      <w:hyperlink r:id="rId11" w:history="1">
        <w:r w:rsidRPr="002A6028">
          <w:rPr>
            <w:rStyle w:val="ac"/>
            <w:rFonts w:ascii="Times New Roman" w:hAnsi="Times New Roman" w:cs="Times New Roman"/>
            <w:color w:val="auto"/>
            <w:sz w:val="28"/>
            <w:szCs w:val="28"/>
          </w:rPr>
          <w:t>ч. 2</w:t>
        </w:r>
      </w:hyperlink>
      <w:r w:rsidRPr="002A6028">
        <w:rPr>
          <w:rFonts w:ascii="Times New Roman" w:hAnsi="Times New Roman" w:cs="Times New Roman"/>
          <w:sz w:val="28"/>
          <w:szCs w:val="28"/>
        </w:rPr>
        <w:t xml:space="preserve"> - </w:t>
      </w:r>
      <w:hyperlink r:id="rId12" w:history="1">
        <w:r w:rsidRPr="002A6028">
          <w:rPr>
            <w:rStyle w:val="ac"/>
            <w:rFonts w:ascii="Times New Roman" w:hAnsi="Times New Roman" w:cs="Times New Roman"/>
            <w:color w:val="auto"/>
            <w:sz w:val="28"/>
            <w:szCs w:val="28"/>
          </w:rPr>
          <w:t>4 ст. 221</w:t>
        </w:r>
      </w:hyperlink>
      <w:r w:rsidRPr="002A6028">
        <w:rPr>
          <w:rFonts w:ascii="Times New Roman" w:hAnsi="Times New Roman" w:cs="Times New Roman"/>
          <w:sz w:val="28"/>
          <w:szCs w:val="28"/>
        </w:rPr>
        <w:t xml:space="preserve"> ТК РФ, </w:t>
      </w:r>
      <w:hyperlink r:id="rId13" w:history="1">
        <w:proofErr w:type="spellStart"/>
        <w:r w:rsidRPr="002A6028">
          <w:rPr>
            <w:rStyle w:val="ac"/>
            <w:rFonts w:ascii="Times New Roman" w:hAnsi="Times New Roman" w:cs="Times New Roman"/>
            <w:color w:val="auto"/>
            <w:sz w:val="28"/>
            <w:szCs w:val="28"/>
          </w:rPr>
          <w:t>пп</w:t>
        </w:r>
        <w:proofErr w:type="spellEnd"/>
        <w:r w:rsidRPr="002A6028">
          <w:rPr>
            <w:rStyle w:val="ac"/>
            <w:rFonts w:ascii="Times New Roman" w:hAnsi="Times New Roman" w:cs="Times New Roman"/>
            <w:color w:val="auto"/>
            <w:sz w:val="28"/>
            <w:szCs w:val="28"/>
          </w:rPr>
          <w:t>. "б" п. 5.1</w:t>
        </w:r>
      </w:hyperlink>
      <w:r w:rsidRPr="002A6028">
        <w:rPr>
          <w:rFonts w:ascii="Times New Roman" w:hAnsi="Times New Roman" w:cs="Times New Roman"/>
          <w:sz w:val="28"/>
          <w:szCs w:val="28"/>
        </w:rPr>
        <w:t xml:space="preserve"> ГОСТ Р 59123-2020, </w:t>
      </w:r>
      <w:hyperlink r:id="rId14" w:history="1">
        <w:r w:rsidRPr="002A6028">
          <w:rPr>
            <w:rStyle w:val="ac"/>
            <w:rFonts w:ascii="Times New Roman" w:hAnsi="Times New Roman" w:cs="Times New Roman"/>
            <w:color w:val="auto"/>
            <w:sz w:val="28"/>
            <w:szCs w:val="28"/>
          </w:rPr>
          <w:t>п. 3.1.1.2</w:t>
        </w:r>
      </w:hyperlink>
      <w:r w:rsidRPr="002A6028">
        <w:rPr>
          <w:rFonts w:ascii="Times New Roman" w:hAnsi="Times New Roman" w:cs="Times New Roman"/>
          <w:sz w:val="28"/>
          <w:szCs w:val="28"/>
        </w:rPr>
        <w:t xml:space="preserve"> ГОСТ 12.4.034-2017, </w:t>
      </w:r>
      <w:hyperlink r:id="rId15" w:history="1">
        <w:r w:rsidRPr="002A6028">
          <w:rPr>
            <w:rStyle w:val="ac"/>
            <w:rFonts w:ascii="Times New Roman" w:hAnsi="Times New Roman" w:cs="Times New Roman"/>
            <w:color w:val="auto"/>
            <w:sz w:val="28"/>
            <w:szCs w:val="28"/>
          </w:rPr>
          <w:t>п. п. 10</w:t>
        </w:r>
      </w:hyperlink>
      <w:r w:rsidRPr="002A6028">
        <w:rPr>
          <w:rFonts w:ascii="Times New Roman" w:hAnsi="Times New Roman" w:cs="Times New Roman"/>
          <w:sz w:val="28"/>
          <w:szCs w:val="28"/>
        </w:rPr>
        <w:t xml:space="preserve">, </w:t>
      </w:r>
      <w:hyperlink r:id="rId16" w:history="1">
        <w:r w:rsidRPr="002A6028">
          <w:rPr>
            <w:rStyle w:val="ac"/>
            <w:rFonts w:ascii="Times New Roman" w:hAnsi="Times New Roman" w:cs="Times New Roman"/>
            <w:color w:val="auto"/>
            <w:sz w:val="28"/>
            <w:szCs w:val="28"/>
          </w:rPr>
          <w:t>14</w:t>
        </w:r>
      </w:hyperlink>
      <w:r w:rsidRPr="002A6028">
        <w:rPr>
          <w:rFonts w:ascii="Times New Roman" w:hAnsi="Times New Roman" w:cs="Times New Roman"/>
          <w:sz w:val="28"/>
          <w:szCs w:val="28"/>
        </w:rPr>
        <w:t xml:space="preserve"> Правил обеспечения работников СИЗ и смывающими средствами. Подробнее поясним также далее.</w:t>
      </w:r>
    </w:p>
    <w:p w14:paraId="70A54765" w14:textId="77777777" w:rsidR="00BD60AF" w:rsidRPr="002A6028" w:rsidRDefault="00BD60AF" w:rsidP="002A6028">
      <w:pPr>
        <w:ind w:firstLine="709"/>
        <w:jc w:val="both"/>
        <w:rPr>
          <w:rFonts w:ascii="Times New Roman" w:hAnsi="Times New Roman" w:cs="Times New Roman"/>
          <w:sz w:val="28"/>
          <w:szCs w:val="28"/>
        </w:rPr>
      </w:pPr>
      <w:r w:rsidRPr="002A6028">
        <w:rPr>
          <w:rFonts w:ascii="Times New Roman" w:hAnsi="Times New Roman" w:cs="Times New Roman"/>
          <w:sz w:val="28"/>
          <w:szCs w:val="28"/>
        </w:rPr>
        <w:t>Учтите, что некоторые работники, например сотрудники органов прокуратуры, вправе получать СИЗ на основании типовых норм (</w:t>
      </w:r>
      <w:hyperlink r:id="rId17" w:history="1">
        <w:r w:rsidRPr="002A6028">
          <w:rPr>
            <w:rStyle w:val="ac"/>
            <w:rFonts w:ascii="Times New Roman" w:hAnsi="Times New Roman" w:cs="Times New Roman"/>
            <w:color w:val="auto"/>
            <w:sz w:val="28"/>
            <w:szCs w:val="28"/>
          </w:rPr>
          <w:t>п. 5</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0FB0DCF7" w14:textId="77777777" w:rsidR="00BD60AF" w:rsidRPr="002A6028" w:rsidRDefault="00BD60AF" w:rsidP="002A6028">
      <w:pPr>
        <w:ind w:firstLine="709"/>
        <w:jc w:val="both"/>
        <w:rPr>
          <w:rFonts w:ascii="Times New Roman" w:hAnsi="Times New Roman" w:cs="Times New Roman"/>
          <w:sz w:val="28"/>
          <w:szCs w:val="28"/>
        </w:rPr>
      </w:pPr>
      <w:r w:rsidRPr="002A6028">
        <w:rPr>
          <w:rFonts w:ascii="Times New Roman" w:hAnsi="Times New Roman" w:cs="Times New Roman"/>
          <w:sz w:val="28"/>
          <w:szCs w:val="28"/>
        </w:rPr>
        <w:t xml:space="preserve">При разработке и утверждении норм выдачи СИЗ учтите результаты СОУТ и оценки </w:t>
      </w:r>
      <w:proofErr w:type="spellStart"/>
      <w:r w:rsidRPr="002A6028">
        <w:rPr>
          <w:rFonts w:ascii="Times New Roman" w:hAnsi="Times New Roman" w:cs="Times New Roman"/>
          <w:sz w:val="28"/>
          <w:szCs w:val="28"/>
        </w:rPr>
        <w:t>профрисков</w:t>
      </w:r>
      <w:proofErr w:type="spellEnd"/>
      <w:r w:rsidRPr="002A6028">
        <w:rPr>
          <w:rFonts w:ascii="Times New Roman" w:hAnsi="Times New Roman" w:cs="Times New Roman"/>
          <w:sz w:val="28"/>
          <w:szCs w:val="28"/>
        </w:rPr>
        <w:t>, мнение выборного органа первичной профорганизации (иного представительного органа работников) (при наличии), требования по охране труда, положения паспортов безопасности при работе с химическими веществами и т.д. (</w:t>
      </w:r>
      <w:hyperlink r:id="rId18" w:history="1">
        <w:r w:rsidRPr="002A6028">
          <w:rPr>
            <w:rStyle w:val="ac"/>
            <w:rFonts w:ascii="Times New Roman" w:hAnsi="Times New Roman" w:cs="Times New Roman"/>
            <w:color w:val="auto"/>
            <w:sz w:val="28"/>
            <w:szCs w:val="28"/>
          </w:rPr>
          <w:t>ч. 4 ст. 221</w:t>
        </w:r>
      </w:hyperlink>
      <w:r w:rsidRPr="002A6028">
        <w:rPr>
          <w:rFonts w:ascii="Times New Roman" w:hAnsi="Times New Roman" w:cs="Times New Roman"/>
          <w:sz w:val="28"/>
          <w:szCs w:val="28"/>
        </w:rPr>
        <w:t xml:space="preserve"> ТК РФ, </w:t>
      </w:r>
      <w:hyperlink r:id="rId19" w:history="1">
        <w:r w:rsidRPr="002A6028">
          <w:rPr>
            <w:rStyle w:val="ac"/>
            <w:rFonts w:ascii="Times New Roman" w:hAnsi="Times New Roman" w:cs="Times New Roman"/>
            <w:color w:val="auto"/>
            <w:sz w:val="28"/>
            <w:szCs w:val="28"/>
          </w:rPr>
          <w:t>п. п. 10</w:t>
        </w:r>
      </w:hyperlink>
      <w:r w:rsidRPr="002A6028">
        <w:rPr>
          <w:rFonts w:ascii="Times New Roman" w:hAnsi="Times New Roman" w:cs="Times New Roman"/>
          <w:sz w:val="28"/>
          <w:szCs w:val="28"/>
        </w:rPr>
        <w:t xml:space="preserve">, </w:t>
      </w:r>
      <w:hyperlink r:id="rId20" w:history="1">
        <w:r w:rsidRPr="002A6028">
          <w:rPr>
            <w:rStyle w:val="ac"/>
            <w:rFonts w:ascii="Times New Roman" w:hAnsi="Times New Roman" w:cs="Times New Roman"/>
            <w:color w:val="auto"/>
            <w:sz w:val="28"/>
            <w:szCs w:val="28"/>
          </w:rPr>
          <w:t>14</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0F19992B" w14:textId="77777777" w:rsidR="00BD60AF" w:rsidRPr="002A6028" w:rsidRDefault="00BD60AF" w:rsidP="002A6028">
      <w:pPr>
        <w:ind w:firstLine="709"/>
        <w:jc w:val="both"/>
        <w:rPr>
          <w:rFonts w:ascii="Times New Roman" w:hAnsi="Times New Roman" w:cs="Times New Roman"/>
          <w:sz w:val="28"/>
          <w:szCs w:val="28"/>
        </w:rPr>
      </w:pPr>
      <w:r w:rsidRPr="002A6028">
        <w:rPr>
          <w:rFonts w:ascii="Times New Roman" w:hAnsi="Times New Roman" w:cs="Times New Roman"/>
          <w:sz w:val="28"/>
          <w:szCs w:val="28"/>
        </w:rPr>
        <w:t xml:space="preserve">Нормы выдачи СИЗ, утвержденные в организации,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СИЗ с более широким спектром защитных свойств) по сравнению с Едиными типовыми нормами защиту работников от вредных и (или) опасных производственных факторов и опасностей, выявленных при проведении СОУТ и оценки </w:t>
      </w:r>
      <w:proofErr w:type="spellStart"/>
      <w:r w:rsidRPr="002A6028">
        <w:rPr>
          <w:rFonts w:ascii="Times New Roman" w:hAnsi="Times New Roman" w:cs="Times New Roman"/>
          <w:sz w:val="28"/>
          <w:szCs w:val="28"/>
        </w:rPr>
        <w:t>профрисков</w:t>
      </w:r>
      <w:proofErr w:type="spellEnd"/>
      <w:r w:rsidRPr="002A6028">
        <w:rPr>
          <w:rFonts w:ascii="Times New Roman" w:hAnsi="Times New Roman" w:cs="Times New Roman"/>
          <w:sz w:val="28"/>
          <w:szCs w:val="28"/>
        </w:rPr>
        <w:t xml:space="preserve"> (</w:t>
      </w:r>
      <w:hyperlink r:id="rId21" w:history="1">
        <w:r w:rsidRPr="002A6028">
          <w:rPr>
            <w:rStyle w:val="ac"/>
            <w:rFonts w:ascii="Times New Roman" w:hAnsi="Times New Roman" w:cs="Times New Roman"/>
            <w:color w:val="auto"/>
            <w:sz w:val="28"/>
            <w:szCs w:val="28"/>
          </w:rPr>
          <w:t>п. 16</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6415CB41" w14:textId="77777777" w:rsidR="00BD60AF" w:rsidRPr="002A6028" w:rsidRDefault="00BD60AF" w:rsidP="002A6028">
      <w:pPr>
        <w:ind w:firstLine="709"/>
        <w:jc w:val="both"/>
        <w:rPr>
          <w:rFonts w:ascii="Times New Roman" w:hAnsi="Times New Roman" w:cs="Times New Roman"/>
          <w:sz w:val="28"/>
          <w:szCs w:val="28"/>
        </w:rPr>
      </w:pPr>
      <w:r w:rsidRPr="002A6028">
        <w:rPr>
          <w:rFonts w:ascii="Times New Roman" w:hAnsi="Times New Roman" w:cs="Times New Roman"/>
          <w:sz w:val="28"/>
          <w:szCs w:val="28"/>
        </w:rPr>
        <w:lastRenderedPageBreak/>
        <w:t xml:space="preserve">По </w:t>
      </w:r>
      <w:hyperlink r:id="rId22" w:history="1">
        <w:r w:rsidRPr="002A6028">
          <w:rPr>
            <w:rStyle w:val="ac"/>
            <w:rFonts w:ascii="Times New Roman" w:hAnsi="Times New Roman" w:cs="Times New Roman"/>
            <w:color w:val="auto"/>
            <w:sz w:val="28"/>
            <w:szCs w:val="28"/>
          </w:rPr>
          <w:t>мнению</w:t>
        </w:r>
      </w:hyperlink>
      <w:r w:rsidRPr="002A6028">
        <w:rPr>
          <w:rFonts w:ascii="Times New Roman" w:hAnsi="Times New Roman" w:cs="Times New Roman"/>
          <w:sz w:val="28"/>
          <w:szCs w:val="28"/>
        </w:rPr>
        <w:t xml:space="preserve"> Минтруда России, средства индивидуальной защиты, которые предусмотрены Едиными типовыми </w:t>
      </w:r>
      <w:hyperlink r:id="rId23" w:history="1">
        <w:r w:rsidRPr="002A6028">
          <w:rPr>
            <w:rStyle w:val="ac"/>
            <w:rFonts w:ascii="Times New Roman" w:hAnsi="Times New Roman" w:cs="Times New Roman"/>
            <w:color w:val="auto"/>
            <w:sz w:val="28"/>
            <w:szCs w:val="28"/>
          </w:rPr>
          <w:t>нормами</w:t>
        </w:r>
      </w:hyperlink>
      <w:r w:rsidRPr="002A6028">
        <w:rPr>
          <w:rFonts w:ascii="Times New Roman" w:hAnsi="Times New Roman" w:cs="Times New Roman"/>
          <w:sz w:val="28"/>
          <w:szCs w:val="28"/>
        </w:rPr>
        <w:t xml:space="preserve"> выдачи средств индивидуальной защиты по профессиям (должностям), являются минимальным объемом СИЗ, которые вы обязаны выдать.</w:t>
      </w:r>
    </w:p>
    <w:p w14:paraId="33236524" w14:textId="77777777" w:rsidR="00BD60AF" w:rsidRPr="002A6028" w:rsidRDefault="00BD60AF" w:rsidP="002A6028">
      <w:pPr>
        <w:ind w:firstLine="709"/>
        <w:jc w:val="both"/>
        <w:rPr>
          <w:rFonts w:ascii="Times New Roman" w:hAnsi="Times New Roman" w:cs="Times New Roman"/>
          <w:sz w:val="28"/>
          <w:szCs w:val="28"/>
        </w:rPr>
      </w:pPr>
      <w:r w:rsidRPr="002A6028">
        <w:rPr>
          <w:rFonts w:ascii="Times New Roman" w:hAnsi="Times New Roman" w:cs="Times New Roman"/>
          <w:sz w:val="28"/>
          <w:szCs w:val="28"/>
        </w:rPr>
        <w:t xml:space="preserve">Также министерство </w:t>
      </w:r>
      <w:hyperlink r:id="rId24" w:history="1">
        <w:r w:rsidRPr="002A6028">
          <w:rPr>
            <w:rStyle w:val="ac"/>
            <w:rFonts w:ascii="Times New Roman" w:hAnsi="Times New Roman" w:cs="Times New Roman"/>
            <w:color w:val="auto"/>
            <w:sz w:val="28"/>
            <w:szCs w:val="28"/>
          </w:rPr>
          <w:t>отметило</w:t>
        </w:r>
      </w:hyperlink>
      <w:r w:rsidRPr="002A6028">
        <w:rPr>
          <w:rFonts w:ascii="Times New Roman" w:hAnsi="Times New Roman" w:cs="Times New Roman"/>
          <w:sz w:val="28"/>
          <w:szCs w:val="28"/>
        </w:rPr>
        <w:t>, что СИЗ, которые предусмотрены другими Едиными типовыми нормами, утвержденными Приказом Минтруда России от 29.10.2021 N 767н, выдаются работнику исходя из необходимости применения этих средств с учетом совокупности защитных свойств. Вы можете выбирать виды и конструкции СИЗ, которые больше соответствуют условиям труда работников. При этом нужно учитывать выявленные вредные и (или) опасные производственные факторы, а также опасности, установленные по результатам СОУТ и оценки профессиональных рисков.</w:t>
      </w:r>
    </w:p>
    <w:p w14:paraId="6FEBD876" w14:textId="77777777" w:rsidR="00BD60AF" w:rsidRPr="002A6028" w:rsidRDefault="00BD60AF" w:rsidP="002A6028">
      <w:pPr>
        <w:ind w:firstLine="709"/>
        <w:jc w:val="both"/>
        <w:rPr>
          <w:rFonts w:ascii="Times New Roman" w:hAnsi="Times New Roman" w:cs="Times New Roman"/>
          <w:sz w:val="28"/>
          <w:szCs w:val="28"/>
        </w:rPr>
      </w:pPr>
      <w:r w:rsidRPr="002A6028">
        <w:rPr>
          <w:rFonts w:ascii="Times New Roman" w:hAnsi="Times New Roman" w:cs="Times New Roman"/>
          <w:sz w:val="28"/>
          <w:szCs w:val="28"/>
        </w:rPr>
        <w:t>Определите потребность в СИЗ в зависимости от профессий (должностей) работников. Учтите следующее (</w:t>
      </w:r>
      <w:hyperlink r:id="rId25" w:history="1">
        <w:r w:rsidRPr="002A6028">
          <w:rPr>
            <w:rStyle w:val="ac"/>
            <w:rFonts w:ascii="Times New Roman" w:hAnsi="Times New Roman" w:cs="Times New Roman"/>
            <w:color w:val="auto"/>
            <w:sz w:val="28"/>
            <w:szCs w:val="28"/>
          </w:rPr>
          <w:t>п. 13</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45DC2486" w14:textId="77777777" w:rsidR="00BD60AF" w:rsidRPr="002A6028" w:rsidRDefault="00BD60AF" w:rsidP="00BD60AF">
      <w:pPr>
        <w:numPr>
          <w:ilvl w:val="0"/>
          <w:numId w:val="1"/>
        </w:numPr>
        <w:tabs>
          <w:tab w:val="left" w:pos="540"/>
        </w:tabs>
        <w:rPr>
          <w:rFonts w:ascii="Times New Roman" w:hAnsi="Times New Roman" w:cs="Times New Roman"/>
          <w:sz w:val="28"/>
          <w:szCs w:val="28"/>
        </w:rPr>
      </w:pPr>
      <w:r w:rsidRPr="002A6028">
        <w:rPr>
          <w:rFonts w:ascii="Times New Roman" w:hAnsi="Times New Roman" w:cs="Times New Roman"/>
          <w:sz w:val="28"/>
          <w:szCs w:val="28"/>
        </w:rPr>
        <w:t>уровень воздействия на работников вредных и (или) опасных производственных факторов и опасностей на рабочих местах;</w:t>
      </w:r>
    </w:p>
    <w:p w14:paraId="2971F3AF" w14:textId="77777777" w:rsidR="00BD60AF" w:rsidRPr="002A6028" w:rsidRDefault="00BD60AF" w:rsidP="00BD60AF">
      <w:pPr>
        <w:numPr>
          <w:ilvl w:val="0"/>
          <w:numId w:val="1"/>
        </w:numPr>
        <w:tabs>
          <w:tab w:val="left" w:pos="540"/>
        </w:tabs>
        <w:rPr>
          <w:rFonts w:ascii="Times New Roman" w:hAnsi="Times New Roman" w:cs="Times New Roman"/>
          <w:sz w:val="28"/>
          <w:szCs w:val="28"/>
        </w:rPr>
      </w:pPr>
      <w:r w:rsidRPr="002A6028">
        <w:rPr>
          <w:rFonts w:ascii="Times New Roman" w:hAnsi="Times New Roman" w:cs="Times New Roman"/>
          <w:sz w:val="28"/>
          <w:szCs w:val="28"/>
        </w:rPr>
        <w:t>количество работников на этих рабочих местах;</w:t>
      </w:r>
    </w:p>
    <w:p w14:paraId="139E5399" w14:textId="77777777" w:rsidR="00BD60AF" w:rsidRPr="002A6028" w:rsidRDefault="00BD60AF" w:rsidP="00BD60AF">
      <w:pPr>
        <w:numPr>
          <w:ilvl w:val="0"/>
          <w:numId w:val="1"/>
        </w:numPr>
        <w:tabs>
          <w:tab w:val="left" w:pos="540"/>
        </w:tabs>
        <w:rPr>
          <w:rFonts w:ascii="Times New Roman" w:hAnsi="Times New Roman" w:cs="Times New Roman"/>
          <w:sz w:val="28"/>
          <w:szCs w:val="28"/>
        </w:rPr>
      </w:pPr>
      <w:r w:rsidRPr="002A6028">
        <w:rPr>
          <w:rFonts w:ascii="Times New Roman" w:hAnsi="Times New Roman" w:cs="Times New Roman"/>
          <w:sz w:val="28"/>
          <w:szCs w:val="28"/>
        </w:rPr>
        <w:t>организацию мероприятий по уходу за СИЗ;</w:t>
      </w:r>
    </w:p>
    <w:p w14:paraId="3BF9D1F3" w14:textId="77777777" w:rsidR="00BD60AF" w:rsidRPr="002A6028" w:rsidRDefault="00BD60AF" w:rsidP="00BD60AF">
      <w:pPr>
        <w:numPr>
          <w:ilvl w:val="0"/>
          <w:numId w:val="1"/>
        </w:numPr>
        <w:tabs>
          <w:tab w:val="left" w:pos="540"/>
        </w:tabs>
        <w:rPr>
          <w:rFonts w:ascii="Times New Roman" w:hAnsi="Times New Roman" w:cs="Times New Roman"/>
          <w:sz w:val="28"/>
          <w:szCs w:val="28"/>
        </w:rPr>
      </w:pPr>
      <w:r w:rsidRPr="002A6028">
        <w:rPr>
          <w:rFonts w:ascii="Times New Roman" w:hAnsi="Times New Roman" w:cs="Times New Roman"/>
          <w:sz w:val="28"/>
          <w:szCs w:val="28"/>
        </w:rPr>
        <w:t>иные факторы, влияющие на уровень потребности в СИЗ.</w:t>
      </w:r>
    </w:p>
    <w:p w14:paraId="79F8280C" w14:textId="77777777" w:rsidR="00BD60AF" w:rsidRPr="002A6028" w:rsidRDefault="00BD60AF" w:rsidP="002A6028">
      <w:pPr>
        <w:ind w:firstLine="709"/>
        <w:jc w:val="both"/>
        <w:rPr>
          <w:rFonts w:ascii="Times New Roman" w:hAnsi="Times New Roman" w:cs="Times New Roman"/>
          <w:sz w:val="28"/>
          <w:szCs w:val="28"/>
        </w:rPr>
      </w:pPr>
      <w:r w:rsidRPr="002A6028">
        <w:rPr>
          <w:rFonts w:ascii="Times New Roman" w:hAnsi="Times New Roman" w:cs="Times New Roman"/>
          <w:sz w:val="28"/>
          <w:szCs w:val="28"/>
        </w:rPr>
        <w:t>Включите в нормы выдачи СИЗ, в частности, информацию (</w:t>
      </w:r>
      <w:hyperlink r:id="rId26" w:history="1">
        <w:r w:rsidRPr="002A6028">
          <w:rPr>
            <w:rStyle w:val="ac"/>
            <w:rFonts w:ascii="Times New Roman" w:hAnsi="Times New Roman" w:cs="Times New Roman"/>
            <w:color w:val="auto"/>
            <w:sz w:val="28"/>
            <w:szCs w:val="28"/>
          </w:rPr>
          <w:t>п. п. 17</w:t>
        </w:r>
      </w:hyperlink>
      <w:r w:rsidRPr="002A6028">
        <w:rPr>
          <w:rFonts w:ascii="Times New Roman" w:hAnsi="Times New Roman" w:cs="Times New Roman"/>
          <w:sz w:val="28"/>
          <w:szCs w:val="28"/>
        </w:rPr>
        <w:t xml:space="preserve">, </w:t>
      </w:r>
      <w:hyperlink r:id="rId27" w:history="1">
        <w:r w:rsidRPr="002A6028">
          <w:rPr>
            <w:rStyle w:val="ac"/>
            <w:rFonts w:ascii="Times New Roman" w:hAnsi="Times New Roman" w:cs="Times New Roman"/>
            <w:color w:val="auto"/>
            <w:sz w:val="28"/>
            <w:szCs w:val="28"/>
          </w:rPr>
          <w:t>18</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40254D38" w14:textId="77777777" w:rsidR="00BD60AF" w:rsidRPr="002A6028" w:rsidRDefault="00BD60AF" w:rsidP="00BD60AF">
      <w:pPr>
        <w:numPr>
          <w:ilvl w:val="0"/>
          <w:numId w:val="2"/>
        </w:numPr>
        <w:tabs>
          <w:tab w:val="left" w:pos="540"/>
        </w:tabs>
        <w:rPr>
          <w:rFonts w:ascii="Times New Roman" w:hAnsi="Times New Roman" w:cs="Times New Roman"/>
          <w:sz w:val="28"/>
          <w:szCs w:val="28"/>
        </w:rPr>
      </w:pPr>
      <w:r w:rsidRPr="002A6028">
        <w:rPr>
          <w:rFonts w:ascii="Times New Roman" w:hAnsi="Times New Roman" w:cs="Times New Roman"/>
          <w:sz w:val="28"/>
          <w:szCs w:val="28"/>
        </w:rPr>
        <w:t>о классах защиты, эксплуатационных уровнях защиты (если это предусмотрено для данного типа СИЗ), особенностях конструкции, комплектности планируемых к выдаче СИЗ;</w:t>
      </w:r>
    </w:p>
    <w:p w14:paraId="721036BB" w14:textId="77777777" w:rsidR="00BD60AF" w:rsidRPr="002A6028" w:rsidRDefault="00BD60AF" w:rsidP="00BD60AF">
      <w:pPr>
        <w:numPr>
          <w:ilvl w:val="0"/>
          <w:numId w:val="2"/>
        </w:numPr>
        <w:tabs>
          <w:tab w:val="left" w:pos="540"/>
        </w:tabs>
        <w:rPr>
          <w:rFonts w:ascii="Times New Roman" w:hAnsi="Times New Roman" w:cs="Times New Roman"/>
          <w:sz w:val="28"/>
          <w:szCs w:val="28"/>
        </w:rPr>
      </w:pPr>
      <w:r w:rsidRPr="002A6028">
        <w:rPr>
          <w:rFonts w:ascii="Times New Roman" w:hAnsi="Times New Roman" w:cs="Times New Roman"/>
          <w:sz w:val="28"/>
          <w:szCs w:val="28"/>
        </w:rPr>
        <w:t>СИЗ, необходимых для трудовой деятельности, включая деятельность при совмещении профессий (выполнении совмещаемых работ), в том числе в составе комплексных бригад.</w:t>
      </w:r>
    </w:p>
    <w:p w14:paraId="73109885" w14:textId="77777777" w:rsidR="00BD60AF" w:rsidRPr="002A6028" w:rsidRDefault="00BD60AF" w:rsidP="002A6028">
      <w:pPr>
        <w:ind w:firstLine="709"/>
        <w:jc w:val="both"/>
        <w:rPr>
          <w:rFonts w:ascii="Times New Roman" w:hAnsi="Times New Roman" w:cs="Times New Roman"/>
          <w:sz w:val="28"/>
          <w:szCs w:val="28"/>
        </w:rPr>
      </w:pPr>
      <w:r w:rsidRPr="002A6028">
        <w:rPr>
          <w:rFonts w:ascii="Times New Roman" w:hAnsi="Times New Roman" w:cs="Times New Roman"/>
          <w:sz w:val="28"/>
          <w:szCs w:val="28"/>
        </w:rPr>
        <w:t xml:space="preserve">Если профессия (должность) отсутствует в Единых типовых </w:t>
      </w:r>
      <w:hyperlink r:id="rId28" w:history="1">
        <w:r w:rsidRPr="002A6028">
          <w:rPr>
            <w:rStyle w:val="ac"/>
            <w:rFonts w:ascii="Times New Roman" w:hAnsi="Times New Roman" w:cs="Times New Roman"/>
            <w:color w:val="auto"/>
            <w:sz w:val="28"/>
            <w:szCs w:val="28"/>
          </w:rPr>
          <w:t>нормах</w:t>
        </w:r>
      </w:hyperlink>
      <w:r w:rsidRPr="002A6028">
        <w:rPr>
          <w:rFonts w:ascii="Times New Roman" w:hAnsi="Times New Roman" w:cs="Times New Roman"/>
          <w:sz w:val="28"/>
          <w:szCs w:val="28"/>
        </w:rPr>
        <w:t xml:space="preserve"> в соответствии с профессией (должностью) работника либо уровень защиты, обеспечиваемый указанным в них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оценки </w:t>
      </w:r>
      <w:proofErr w:type="spellStart"/>
      <w:r w:rsidRPr="002A6028">
        <w:rPr>
          <w:rFonts w:ascii="Times New Roman" w:hAnsi="Times New Roman" w:cs="Times New Roman"/>
          <w:sz w:val="28"/>
          <w:szCs w:val="28"/>
        </w:rPr>
        <w:t>профрисков</w:t>
      </w:r>
      <w:proofErr w:type="spellEnd"/>
      <w:r w:rsidRPr="002A6028">
        <w:rPr>
          <w:rFonts w:ascii="Times New Roman" w:hAnsi="Times New Roman" w:cs="Times New Roman"/>
          <w:sz w:val="28"/>
          <w:szCs w:val="28"/>
        </w:rPr>
        <w:t xml:space="preserve">, руководствуйтесь всеми положениями Единых типовых норм, результатами СОУТ и оценки </w:t>
      </w:r>
      <w:proofErr w:type="spellStart"/>
      <w:r w:rsidRPr="002A6028">
        <w:rPr>
          <w:rFonts w:ascii="Times New Roman" w:hAnsi="Times New Roman" w:cs="Times New Roman"/>
          <w:sz w:val="28"/>
          <w:szCs w:val="28"/>
        </w:rPr>
        <w:t>профрисков</w:t>
      </w:r>
      <w:proofErr w:type="spellEnd"/>
      <w:r w:rsidRPr="002A6028">
        <w:rPr>
          <w:rFonts w:ascii="Times New Roman" w:hAnsi="Times New Roman" w:cs="Times New Roman"/>
          <w:sz w:val="28"/>
          <w:szCs w:val="28"/>
        </w:rPr>
        <w:t xml:space="preserve">, правилами по охране труда, паспортами безопасности при работе с химическими веществами и иными документами, содержащими информацию о необходимости применения СИЗ. Если </w:t>
      </w:r>
      <w:r w:rsidRPr="002A6028">
        <w:rPr>
          <w:rFonts w:ascii="Times New Roman" w:hAnsi="Times New Roman" w:cs="Times New Roman"/>
          <w:sz w:val="28"/>
          <w:szCs w:val="28"/>
        </w:rPr>
        <w:lastRenderedPageBreak/>
        <w:t xml:space="preserve">профессия (должность) отсутствует в Единых типовых </w:t>
      </w:r>
      <w:hyperlink r:id="rId29" w:history="1">
        <w:r w:rsidRPr="002A6028">
          <w:rPr>
            <w:rStyle w:val="ac"/>
            <w:rFonts w:ascii="Times New Roman" w:hAnsi="Times New Roman" w:cs="Times New Roman"/>
            <w:color w:val="auto"/>
            <w:sz w:val="28"/>
            <w:szCs w:val="28"/>
          </w:rPr>
          <w:t>нормах</w:t>
        </w:r>
      </w:hyperlink>
      <w:r w:rsidRPr="002A6028">
        <w:rPr>
          <w:rFonts w:ascii="Times New Roman" w:hAnsi="Times New Roman" w:cs="Times New Roman"/>
          <w:sz w:val="28"/>
          <w:szCs w:val="28"/>
        </w:rPr>
        <w:t xml:space="preserve"> в соответствии с профессией (должностью) работника, вы можете использовать наименование профессий (должностей) и относящиеся к ним характеристики, указанные в </w:t>
      </w:r>
      <w:proofErr w:type="spellStart"/>
      <w:r w:rsidRPr="002A6028">
        <w:rPr>
          <w:rFonts w:ascii="Times New Roman" w:hAnsi="Times New Roman" w:cs="Times New Roman"/>
          <w:sz w:val="28"/>
          <w:szCs w:val="28"/>
        </w:rPr>
        <w:t>профстандартах</w:t>
      </w:r>
      <w:proofErr w:type="spellEnd"/>
      <w:r w:rsidRPr="002A6028">
        <w:rPr>
          <w:rFonts w:ascii="Times New Roman" w:hAnsi="Times New Roman" w:cs="Times New Roman"/>
          <w:sz w:val="28"/>
          <w:szCs w:val="28"/>
        </w:rPr>
        <w:t xml:space="preserve"> (в случае их отсутствия - в квалификационных справочниках).</w:t>
      </w:r>
    </w:p>
    <w:p w14:paraId="5EB8186E" w14:textId="77777777" w:rsidR="00BD60AF" w:rsidRPr="002A6028" w:rsidRDefault="00BD60AF" w:rsidP="002A6028">
      <w:pPr>
        <w:ind w:firstLine="709"/>
        <w:jc w:val="both"/>
        <w:rPr>
          <w:rFonts w:ascii="Times New Roman" w:hAnsi="Times New Roman" w:cs="Times New Roman"/>
          <w:sz w:val="28"/>
          <w:szCs w:val="28"/>
        </w:rPr>
      </w:pPr>
      <w:r w:rsidRPr="002A6028">
        <w:rPr>
          <w:rFonts w:ascii="Times New Roman" w:hAnsi="Times New Roman" w:cs="Times New Roman"/>
          <w:sz w:val="28"/>
          <w:szCs w:val="28"/>
        </w:rPr>
        <w:t>Такие выводы следуют из п. 18 Правил обеспечения работников СИЗ и смывающими средствами.</w:t>
      </w:r>
    </w:p>
    <w:p w14:paraId="578E2660" w14:textId="77777777" w:rsidR="00BD60AF" w:rsidRPr="002A6028" w:rsidRDefault="00BD60AF" w:rsidP="002A6028">
      <w:pPr>
        <w:ind w:firstLine="709"/>
        <w:jc w:val="both"/>
        <w:rPr>
          <w:rFonts w:ascii="Times New Roman" w:hAnsi="Times New Roman" w:cs="Times New Roman"/>
          <w:sz w:val="28"/>
          <w:szCs w:val="28"/>
        </w:rPr>
      </w:pPr>
      <w:r w:rsidRPr="002A6028">
        <w:rPr>
          <w:rFonts w:ascii="Times New Roman" w:hAnsi="Times New Roman" w:cs="Times New Roman"/>
          <w:sz w:val="28"/>
          <w:szCs w:val="28"/>
        </w:rPr>
        <w:t>Вы сможете заменить (</w:t>
      </w:r>
      <w:hyperlink r:id="rId30" w:history="1">
        <w:r w:rsidRPr="002A6028">
          <w:rPr>
            <w:rStyle w:val="ac"/>
            <w:rFonts w:ascii="Times New Roman" w:hAnsi="Times New Roman" w:cs="Times New Roman"/>
            <w:color w:val="auto"/>
            <w:sz w:val="28"/>
            <w:szCs w:val="28"/>
          </w:rPr>
          <w:t>п. п. 11</w:t>
        </w:r>
      </w:hyperlink>
      <w:r w:rsidRPr="002A6028">
        <w:rPr>
          <w:rFonts w:ascii="Times New Roman" w:hAnsi="Times New Roman" w:cs="Times New Roman"/>
          <w:sz w:val="28"/>
          <w:szCs w:val="28"/>
        </w:rPr>
        <w:t xml:space="preserve">, </w:t>
      </w:r>
      <w:hyperlink r:id="rId31" w:history="1">
        <w:r w:rsidRPr="002A6028">
          <w:rPr>
            <w:rStyle w:val="ac"/>
            <w:rFonts w:ascii="Times New Roman" w:hAnsi="Times New Roman" w:cs="Times New Roman"/>
            <w:color w:val="auto"/>
            <w:sz w:val="28"/>
            <w:szCs w:val="28"/>
          </w:rPr>
          <w:t>54</w:t>
        </w:r>
      </w:hyperlink>
      <w:r w:rsidRPr="002A6028">
        <w:rPr>
          <w:rFonts w:ascii="Times New Roman" w:hAnsi="Times New Roman" w:cs="Times New Roman"/>
          <w:sz w:val="28"/>
          <w:szCs w:val="28"/>
        </w:rPr>
        <w:t xml:space="preserve">, </w:t>
      </w:r>
      <w:hyperlink r:id="rId32" w:history="1">
        <w:r w:rsidRPr="002A6028">
          <w:rPr>
            <w:rStyle w:val="ac"/>
            <w:rFonts w:ascii="Times New Roman" w:hAnsi="Times New Roman" w:cs="Times New Roman"/>
            <w:color w:val="auto"/>
            <w:sz w:val="28"/>
            <w:szCs w:val="28"/>
          </w:rPr>
          <w:t>55</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036318BB" w14:textId="77777777" w:rsidR="00BD60AF" w:rsidRPr="002A6028" w:rsidRDefault="00BD60AF" w:rsidP="00BD60AF">
      <w:pPr>
        <w:numPr>
          <w:ilvl w:val="0"/>
          <w:numId w:val="3"/>
        </w:numPr>
        <w:tabs>
          <w:tab w:val="left" w:pos="540"/>
        </w:tabs>
        <w:rPr>
          <w:rFonts w:ascii="Times New Roman" w:hAnsi="Times New Roman" w:cs="Times New Roman"/>
          <w:sz w:val="28"/>
          <w:szCs w:val="28"/>
        </w:rPr>
      </w:pPr>
      <w:r w:rsidRPr="002A6028">
        <w:rPr>
          <w:rFonts w:ascii="Times New Roman" w:hAnsi="Times New Roman" w:cs="Times New Roman"/>
          <w:sz w:val="28"/>
          <w:szCs w:val="28"/>
        </w:rPr>
        <w:t>одно СИЗ из Единых типовых норм другим, которое обеспечивает равноценную или превосходящую защиту;</w:t>
      </w:r>
    </w:p>
    <w:p w14:paraId="0BB867F9" w14:textId="77777777" w:rsidR="00BD60AF" w:rsidRPr="002A6028" w:rsidRDefault="00BD60AF" w:rsidP="00BD60AF">
      <w:pPr>
        <w:numPr>
          <w:ilvl w:val="0"/>
          <w:numId w:val="3"/>
        </w:numPr>
        <w:tabs>
          <w:tab w:val="left" w:pos="540"/>
        </w:tabs>
        <w:rPr>
          <w:rFonts w:ascii="Times New Roman" w:hAnsi="Times New Roman" w:cs="Times New Roman"/>
          <w:sz w:val="28"/>
          <w:szCs w:val="28"/>
        </w:rPr>
      </w:pPr>
      <w:r w:rsidRPr="002A6028">
        <w:rPr>
          <w:rFonts w:ascii="Times New Roman" w:hAnsi="Times New Roman" w:cs="Times New Roman"/>
          <w:sz w:val="28"/>
          <w:szCs w:val="28"/>
        </w:rPr>
        <w:t>несколько СИЗ одним, которое обеспечивает совмещенную защиту (равноценную или превосходящую). Это должно подтверждаться эксплуатационной документацией изготовителя СИЗ.</w:t>
      </w:r>
    </w:p>
    <w:p w14:paraId="3C796B1D" w14:textId="77777777" w:rsidR="00BD60AF" w:rsidRPr="002A6028" w:rsidRDefault="00BD60AF" w:rsidP="002A6028">
      <w:pPr>
        <w:jc w:val="both"/>
        <w:rPr>
          <w:rFonts w:ascii="Times New Roman" w:hAnsi="Times New Roman" w:cs="Times New Roman"/>
          <w:sz w:val="28"/>
          <w:szCs w:val="28"/>
        </w:rPr>
      </w:pPr>
      <w:r w:rsidRPr="002A6028">
        <w:rPr>
          <w:rFonts w:ascii="Times New Roman" w:hAnsi="Times New Roman" w:cs="Times New Roman"/>
          <w:sz w:val="28"/>
          <w:szCs w:val="28"/>
        </w:rPr>
        <w:t>Делайте такую замену с учетом мнения выборного органа первичной профорганизации (иного представительного органа) (при наличии). Результаты замены отразите в нормах СИЗ, принятых в организации (</w:t>
      </w:r>
      <w:hyperlink r:id="rId33" w:history="1">
        <w:r w:rsidRPr="002A6028">
          <w:rPr>
            <w:rStyle w:val="ac"/>
            <w:rFonts w:ascii="Times New Roman" w:hAnsi="Times New Roman" w:cs="Times New Roman"/>
            <w:color w:val="auto"/>
            <w:sz w:val="28"/>
            <w:szCs w:val="28"/>
          </w:rPr>
          <w:t>п. п. 54</w:t>
        </w:r>
      </w:hyperlink>
      <w:r w:rsidRPr="002A6028">
        <w:rPr>
          <w:rFonts w:ascii="Times New Roman" w:hAnsi="Times New Roman" w:cs="Times New Roman"/>
          <w:sz w:val="28"/>
          <w:szCs w:val="28"/>
        </w:rPr>
        <w:t xml:space="preserve">, </w:t>
      </w:r>
      <w:hyperlink r:id="rId34" w:history="1">
        <w:r w:rsidRPr="002A6028">
          <w:rPr>
            <w:rStyle w:val="ac"/>
            <w:rFonts w:ascii="Times New Roman" w:hAnsi="Times New Roman" w:cs="Times New Roman"/>
            <w:color w:val="auto"/>
            <w:sz w:val="28"/>
            <w:szCs w:val="28"/>
          </w:rPr>
          <w:t>55</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190EFF18" w14:textId="77777777" w:rsidR="00BD60AF" w:rsidRPr="002A6028" w:rsidRDefault="00BD60AF" w:rsidP="002A6028">
      <w:pPr>
        <w:jc w:val="both"/>
        <w:rPr>
          <w:rFonts w:ascii="Times New Roman" w:hAnsi="Times New Roman" w:cs="Times New Roman"/>
          <w:sz w:val="28"/>
          <w:szCs w:val="28"/>
        </w:rPr>
      </w:pPr>
      <w:r w:rsidRPr="002A6028">
        <w:rPr>
          <w:rFonts w:ascii="Times New Roman" w:hAnsi="Times New Roman" w:cs="Times New Roman"/>
          <w:sz w:val="28"/>
          <w:szCs w:val="28"/>
        </w:rPr>
        <w:t>При формировании норм вы вправе использовать программные средства (информационно-аналитические базы данных) (</w:t>
      </w:r>
      <w:hyperlink r:id="rId35" w:history="1">
        <w:r w:rsidRPr="002A6028">
          <w:rPr>
            <w:rStyle w:val="ac"/>
            <w:rFonts w:ascii="Times New Roman" w:hAnsi="Times New Roman" w:cs="Times New Roman"/>
            <w:color w:val="auto"/>
            <w:sz w:val="28"/>
            <w:szCs w:val="28"/>
          </w:rPr>
          <w:t>п. 11</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6F5D011A" w14:textId="77777777" w:rsidR="00BD60AF" w:rsidRPr="002A6028" w:rsidRDefault="00BD60AF" w:rsidP="002A6028">
      <w:pPr>
        <w:jc w:val="both"/>
        <w:rPr>
          <w:rFonts w:ascii="Times New Roman" w:hAnsi="Times New Roman" w:cs="Times New Roman"/>
          <w:sz w:val="28"/>
          <w:szCs w:val="28"/>
        </w:rPr>
      </w:pPr>
      <w:r w:rsidRPr="002A6028">
        <w:rPr>
          <w:rFonts w:ascii="Times New Roman" w:hAnsi="Times New Roman" w:cs="Times New Roman"/>
          <w:sz w:val="28"/>
          <w:szCs w:val="28"/>
        </w:rPr>
        <w:t xml:space="preserve">Организуйте при проведении оценки </w:t>
      </w:r>
      <w:proofErr w:type="spellStart"/>
      <w:r w:rsidRPr="002A6028">
        <w:rPr>
          <w:rFonts w:ascii="Times New Roman" w:hAnsi="Times New Roman" w:cs="Times New Roman"/>
          <w:sz w:val="28"/>
          <w:szCs w:val="28"/>
        </w:rPr>
        <w:t>профрисков</w:t>
      </w:r>
      <w:proofErr w:type="spellEnd"/>
      <w:r w:rsidRPr="002A6028">
        <w:rPr>
          <w:rFonts w:ascii="Times New Roman" w:hAnsi="Times New Roman" w:cs="Times New Roman"/>
          <w:sz w:val="28"/>
          <w:szCs w:val="28"/>
        </w:rPr>
        <w:t xml:space="preserve"> мониторинг и актуализацию норм выдачи СИЗ, в том числе (</w:t>
      </w:r>
      <w:hyperlink r:id="rId36" w:history="1">
        <w:r w:rsidRPr="002A6028">
          <w:rPr>
            <w:rStyle w:val="ac"/>
            <w:rFonts w:ascii="Times New Roman" w:hAnsi="Times New Roman" w:cs="Times New Roman"/>
            <w:color w:val="auto"/>
            <w:sz w:val="28"/>
            <w:szCs w:val="28"/>
          </w:rPr>
          <w:t>п. 19</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5E0023ED" w14:textId="77777777" w:rsidR="00BD60AF" w:rsidRPr="002A6028" w:rsidRDefault="00BD60AF" w:rsidP="00BD60AF">
      <w:pPr>
        <w:numPr>
          <w:ilvl w:val="0"/>
          <w:numId w:val="4"/>
        </w:numPr>
        <w:tabs>
          <w:tab w:val="left" w:pos="540"/>
        </w:tabs>
        <w:rPr>
          <w:rFonts w:ascii="Times New Roman" w:hAnsi="Times New Roman" w:cs="Times New Roman"/>
          <w:sz w:val="28"/>
          <w:szCs w:val="28"/>
        </w:rPr>
      </w:pPr>
      <w:r w:rsidRPr="002A6028">
        <w:rPr>
          <w:rFonts w:ascii="Times New Roman" w:hAnsi="Times New Roman" w:cs="Times New Roman"/>
          <w:sz w:val="28"/>
          <w:szCs w:val="28"/>
        </w:rPr>
        <w:t>по заявлению работника, его руководителя или представителя выборного органа первичной профорганизации (иного представительного органа работников) (при наличии);</w:t>
      </w:r>
    </w:p>
    <w:p w14:paraId="466F2113" w14:textId="77777777" w:rsidR="00BD60AF" w:rsidRPr="002A6028" w:rsidRDefault="00BD60AF" w:rsidP="00BD60AF">
      <w:pPr>
        <w:numPr>
          <w:ilvl w:val="0"/>
          <w:numId w:val="4"/>
        </w:numPr>
        <w:tabs>
          <w:tab w:val="left" w:pos="540"/>
        </w:tabs>
        <w:rPr>
          <w:rFonts w:ascii="Times New Roman" w:hAnsi="Times New Roman" w:cs="Times New Roman"/>
          <w:sz w:val="28"/>
          <w:szCs w:val="28"/>
        </w:rPr>
      </w:pPr>
      <w:r w:rsidRPr="002A6028">
        <w:rPr>
          <w:rFonts w:ascii="Times New Roman" w:hAnsi="Times New Roman" w:cs="Times New Roman"/>
          <w:sz w:val="28"/>
          <w:szCs w:val="28"/>
        </w:rPr>
        <w:t>в случае появления (возможного появления) вредных и (или) опасных производственных факторов и опасностей на каждом рабочем месте.</w:t>
      </w:r>
    </w:p>
    <w:p w14:paraId="3054B7E9" w14:textId="77777777" w:rsidR="00BD60AF" w:rsidRPr="002A6028" w:rsidRDefault="00BD60AF" w:rsidP="002A6028">
      <w:pPr>
        <w:jc w:val="both"/>
        <w:rPr>
          <w:rFonts w:ascii="Times New Roman" w:hAnsi="Times New Roman" w:cs="Times New Roman"/>
          <w:sz w:val="28"/>
          <w:szCs w:val="28"/>
        </w:rPr>
      </w:pPr>
      <w:r w:rsidRPr="002A6028">
        <w:rPr>
          <w:rFonts w:ascii="Times New Roman" w:hAnsi="Times New Roman" w:cs="Times New Roman"/>
          <w:sz w:val="28"/>
          <w:szCs w:val="28"/>
        </w:rPr>
        <w:t>Если выявлены не зафиксированные ранее опасности, требующие применения СИЗ, актуализируйте нормы выдачи СИЗ и выдайте работникам включенные в них СИЗ (</w:t>
      </w:r>
      <w:hyperlink r:id="rId37" w:history="1">
        <w:r w:rsidRPr="002A6028">
          <w:rPr>
            <w:rStyle w:val="ac"/>
            <w:rFonts w:ascii="Times New Roman" w:hAnsi="Times New Roman" w:cs="Times New Roman"/>
            <w:color w:val="auto"/>
            <w:sz w:val="28"/>
            <w:szCs w:val="28"/>
          </w:rPr>
          <w:t>п. 19</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3D202F99" w14:textId="77777777" w:rsidR="00BD60AF" w:rsidRPr="002A6028" w:rsidRDefault="00BD60AF" w:rsidP="00BD60AF">
      <w:pPr>
        <w:rPr>
          <w:rFonts w:ascii="Times New Roman" w:hAnsi="Times New Roman" w:cs="Times New Roman"/>
          <w:sz w:val="28"/>
          <w:szCs w:val="28"/>
        </w:rPr>
      </w:pPr>
    </w:p>
    <w:tbl>
      <w:tblPr>
        <w:tblW w:w="60" w:type="pct"/>
        <w:tblCellMar>
          <w:left w:w="0" w:type="dxa"/>
          <w:right w:w="0" w:type="dxa"/>
        </w:tblCellMar>
        <w:tblLook w:val="0000" w:firstRow="0" w:lastRow="0" w:firstColumn="0" w:lastColumn="0" w:noHBand="0" w:noVBand="0"/>
      </w:tblPr>
      <w:tblGrid>
        <w:gridCol w:w="112"/>
      </w:tblGrid>
      <w:tr w:rsidR="002A6028" w:rsidRPr="002A6028" w14:paraId="423172E1" w14:textId="77777777" w:rsidTr="002A6028">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5CADA9C" w14:textId="77777777" w:rsidR="002A6028" w:rsidRPr="002A6028" w:rsidRDefault="002A6028" w:rsidP="00BD60AF">
            <w:pPr>
              <w:rPr>
                <w:rFonts w:ascii="Times New Roman" w:hAnsi="Times New Roman" w:cs="Times New Roman"/>
                <w:sz w:val="28"/>
                <w:szCs w:val="28"/>
              </w:rPr>
            </w:pPr>
          </w:p>
        </w:tc>
      </w:tr>
    </w:tbl>
    <w:p w14:paraId="7E110444" w14:textId="77777777" w:rsidR="00BD60AF" w:rsidRPr="002A6028" w:rsidRDefault="00BD60AF" w:rsidP="00BD60AF">
      <w:pPr>
        <w:rPr>
          <w:rFonts w:ascii="Times New Roman" w:hAnsi="Times New Roman" w:cs="Times New Roman"/>
          <w:sz w:val="28"/>
          <w:szCs w:val="28"/>
        </w:rPr>
      </w:pPr>
    </w:p>
    <w:p w14:paraId="6DDD9F6F" w14:textId="4D9AFF23" w:rsidR="00BD60AF" w:rsidRPr="002A6028" w:rsidRDefault="00BD60AF" w:rsidP="002A6028">
      <w:pPr>
        <w:jc w:val="center"/>
        <w:rPr>
          <w:rFonts w:ascii="Times New Roman" w:hAnsi="Times New Roman" w:cs="Times New Roman"/>
          <w:sz w:val="28"/>
          <w:szCs w:val="28"/>
        </w:rPr>
      </w:pPr>
      <w:bookmarkStart w:id="1" w:name="Par31"/>
      <w:bookmarkEnd w:id="1"/>
      <w:r w:rsidRPr="002A6028">
        <w:rPr>
          <w:rFonts w:ascii="Times New Roman" w:hAnsi="Times New Roman" w:cs="Times New Roman"/>
          <w:b/>
          <w:bCs/>
          <w:sz w:val="28"/>
          <w:szCs w:val="28"/>
        </w:rPr>
        <w:lastRenderedPageBreak/>
        <w:t>В каком порядке выдаются работникам СИЗ</w:t>
      </w:r>
    </w:p>
    <w:p w14:paraId="6A3A538B" w14:textId="77777777" w:rsidR="00BD60AF" w:rsidRPr="002A6028" w:rsidRDefault="00BD60AF" w:rsidP="00BD60AF">
      <w:pPr>
        <w:rPr>
          <w:rFonts w:ascii="Times New Roman" w:hAnsi="Times New Roman" w:cs="Times New Roman"/>
          <w:sz w:val="28"/>
          <w:szCs w:val="28"/>
        </w:rPr>
      </w:pPr>
      <w:r w:rsidRPr="002A6028">
        <w:rPr>
          <w:rFonts w:ascii="Times New Roman" w:hAnsi="Times New Roman" w:cs="Times New Roman"/>
          <w:sz w:val="28"/>
          <w:szCs w:val="28"/>
        </w:rPr>
        <w:t>Выдачу работникам СИЗ условно можно разделить на несколько этапов.</w:t>
      </w:r>
    </w:p>
    <w:p w14:paraId="5AA3DCD4" w14:textId="77777777" w:rsidR="00BD60AF" w:rsidRPr="002A6028" w:rsidRDefault="00BD60AF" w:rsidP="002A6028">
      <w:pPr>
        <w:numPr>
          <w:ilvl w:val="0"/>
          <w:numId w:val="5"/>
        </w:numPr>
        <w:tabs>
          <w:tab w:val="left" w:pos="540"/>
        </w:tabs>
        <w:jc w:val="both"/>
        <w:rPr>
          <w:rFonts w:ascii="Times New Roman" w:hAnsi="Times New Roman" w:cs="Times New Roman"/>
          <w:sz w:val="28"/>
          <w:szCs w:val="28"/>
        </w:rPr>
      </w:pPr>
      <w:r w:rsidRPr="002A6028">
        <w:rPr>
          <w:rFonts w:ascii="Times New Roman" w:hAnsi="Times New Roman" w:cs="Times New Roman"/>
          <w:sz w:val="28"/>
          <w:szCs w:val="28"/>
        </w:rPr>
        <w:t>Определите работников, которым нужно выдавать СИЗ. Они полагаются тем, кто занят на работах с вредными и (или) опасными условиями труда и (или) работах, связанных с загрязнением, а также тем, кто трудится в особых температурных условиях (</w:t>
      </w:r>
      <w:hyperlink r:id="rId38" w:history="1">
        <w:r w:rsidRPr="002A6028">
          <w:rPr>
            <w:rStyle w:val="ac"/>
            <w:rFonts w:ascii="Times New Roman" w:hAnsi="Times New Roman" w:cs="Times New Roman"/>
            <w:color w:val="auto"/>
            <w:sz w:val="28"/>
            <w:szCs w:val="28"/>
          </w:rPr>
          <w:t>ч. 1 ст. 221</w:t>
        </w:r>
      </w:hyperlink>
      <w:r w:rsidRPr="002A6028">
        <w:rPr>
          <w:rFonts w:ascii="Times New Roman" w:hAnsi="Times New Roman" w:cs="Times New Roman"/>
          <w:sz w:val="28"/>
          <w:szCs w:val="28"/>
        </w:rPr>
        <w:t xml:space="preserve"> ТК РФ, </w:t>
      </w:r>
      <w:hyperlink r:id="rId39" w:history="1">
        <w:r w:rsidRPr="002A6028">
          <w:rPr>
            <w:rStyle w:val="ac"/>
            <w:rFonts w:ascii="Times New Roman" w:hAnsi="Times New Roman" w:cs="Times New Roman"/>
            <w:color w:val="auto"/>
            <w:sz w:val="28"/>
            <w:szCs w:val="28"/>
          </w:rPr>
          <w:t>п. 4</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5B5B88FB" w14:textId="77777777" w:rsidR="00BD60AF" w:rsidRPr="002A6028" w:rsidRDefault="00BD60AF" w:rsidP="002A6028">
      <w:pPr>
        <w:jc w:val="both"/>
        <w:rPr>
          <w:rFonts w:ascii="Times New Roman" w:hAnsi="Times New Roman" w:cs="Times New Roman"/>
          <w:sz w:val="28"/>
          <w:szCs w:val="28"/>
        </w:rPr>
      </w:pPr>
      <w:r w:rsidRPr="002A6028">
        <w:rPr>
          <w:rFonts w:ascii="Times New Roman" w:hAnsi="Times New Roman" w:cs="Times New Roman"/>
          <w:sz w:val="28"/>
          <w:szCs w:val="28"/>
        </w:rPr>
        <w:t>В период распространения вирусных инфекций дерматологические СИЗ выдаются всем работникам (</w:t>
      </w:r>
      <w:hyperlink r:id="rId40" w:history="1">
        <w:r w:rsidRPr="002A6028">
          <w:rPr>
            <w:rStyle w:val="ac"/>
            <w:rFonts w:ascii="Times New Roman" w:hAnsi="Times New Roman" w:cs="Times New Roman"/>
            <w:color w:val="auto"/>
            <w:sz w:val="28"/>
            <w:szCs w:val="28"/>
          </w:rPr>
          <w:t>п. 44</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61A2E876" w14:textId="77777777" w:rsidR="00BD60AF" w:rsidRPr="002A6028" w:rsidRDefault="00BD60AF" w:rsidP="002A6028">
      <w:pPr>
        <w:numPr>
          <w:ilvl w:val="0"/>
          <w:numId w:val="5"/>
        </w:numPr>
        <w:tabs>
          <w:tab w:val="left" w:pos="540"/>
        </w:tabs>
        <w:jc w:val="both"/>
        <w:rPr>
          <w:rFonts w:ascii="Times New Roman" w:hAnsi="Times New Roman" w:cs="Times New Roman"/>
          <w:sz w:val="28"/>
          <w:szCs w:val="28"/>
        </w:rPr>
      </w:pPr>
      <w:r w:rsidRPr="002A6028">
        <w:rPr>
          <w:rFonts w:ascii="Times New Roman" w:hAnsi="Times New Roman" w:cs="Times New Roman"/>
          <w:sz w:val="28"/>
          <w:szCs w:val="28"/>
        </w:rPr>
        <w:t>Приобретите СИЗ за счет собственных средств (в том числе по договору аренды либо по договору со специализированной организацией) (</w:t>
      </w:r>
      <w:hyperlink r:id="rId41" w:history="1">
        <w:r w:rsidRPr="002A6028">
          <w:rPr>
            <w:rStyle w:val="ac"/>
            <w:rFonts w:ascii="Times New Roman" w:hAnsi="Times New Roman" w:cs="Times New Roman"/>
            <w:color w:val="auto"/>
            <w:sz w:val="28"/>
            <w:szCs w:val="28"/>
          </w:rPr>
          <w:t>ч. 3 ст. 214</w:t>
        </w:r>
      </w:hyperlink>
      <w:r w:rsidRPr="002A6028">
        <w:rPr>
          <w:rFonts w:ascii="Times New Roman" w:hAnsi="Times New Roman" w:cs="Times New Roman"/>
          <w:sz w:val="28"/>
          <w:szCs w:val="28"/>
        </w:rPr>
        <w:t xml:space="preserve"> ТК РФ, </w:t>
      </w:r>
      <w:hyperlink r:id="rId42" w:history="1">
        <w:r w:rsidRPr="002A6028">
          <w:rPr>
            <w:rStyle w:val="ac"/>
            <w:rFonts w:ascii="Times New Roman" w:hAnsi="Times New Roman" w:cs="Times New Roman"/>
            <w:color w:val="auto"/>
            <w:sz w:val="28"/>
            <w:szCs w:val="28"/>
          </w:rPr>
          <w:t>п. п. 3</w:t>
        </w:r>
      </w:hyperlink>
      <w:r w:rsidRPr="002A6028">
        <w:rPr>
          <w:rFonts w:ascii="Times New Roman" w:hAnsi="Times New Roman" w:cs="Times New Roman"/>
          <w:sz w:val="28"/>
          <w:szCs w:val="28"/>
        </w:rPr>
        <w:t xml:space="preserve">, </w:t>
      </w:r>
      <w:hyperlink r:id="rId43" w:history="1">
        <w:r w:rsidRPr="002A6028">
          <w:rPr>
            <w:rStyle w:val="ac"/>
            <w:rFonts w:ascii="Times New Roman" w:hAnsi="Times New Roman" w:cs="Times New Roman"/>
            <w:color w:val="auto"/>
            <w:sz w:val="28"/>
            <w:szCs w:val="28"/>
          </w:rPr>
          <w:t>6</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41BCEA8F" w14:textId="77777777" w:rsidR="00BD60AF" w:rsidRPr="002A6028" w:rsidRDefault="00BD60AF" w:rsidP="002A6028">
      <w:pPr>
        <w:jc w:val="both"/>
        <w:rPr>
          <w:rFonts w:ascii="Times New Roman" w:hAnsi="Times New Roman" w:cs="Times New Roman"/>
          <w:sz w:val="28"/>
          <w:szCs w:val="28"/>
        </w:rPr>
      </w:pPr>
      <w:r w:rsidRPr="002A6028">
        <w:rPr>
          <w:rFonts w:ascii="Times New Roman" w:hAnsi="Times New Roman" w:cs="Times New Roman"/>
          <w:sz w:val="28"/>
          <w:szCs w:val="28"/>
        </w:rPr>
        <w:t>Учтите: СИЗ должны пройти подтверждение соответствия в порядке, установленном законодательством о техническом регулировании. Нельзя приобретать и эксплуатировать СИЗ, если у них нет подтверждающего документа или срок его действия истек. Исключение - производимые серийно СИЗ, поступившие в обращение в период действия такого документа до истечения срока годности или нормативного срока эксплуатации СИЗ (</w:t>
      </w:r>
      <w:hyperlink r:id="rId44" w:history="1">
        <w:r w:rsidRPr="002A6028">
          <w:rPr>
            <w:rStyle w:val="ac"/>
            <w:rFonts w:ascii="Times New Roman" w:hAnsi="Times New Roman" w:cs="Times New Roman"/>
            <w:color w:val="auto"/>
            <w:sz w:val="28"/>
            <w:szCs w:val="28"/>
          </w:rPr>
          <w:t>ч. 3 ст. 214</w:t>
        </w:r>
      </w:hyperlink>
      <w:r w:rsidRPr="002A6028">
        <w:rPr>
          <w:rFonts w:ascii="Times New Roman" w:hAnsi="Times New Roman" w:cs="Times New Roman"/>
          <w:sz w:val="28"/>
          <w:szCs w:val="28"/>
        </w:rPr>
        <w:t xml:space="preserve">, </w:t>
      </w:r>
      <w:hyperlink r:id="rId45" w:history="1">
        <w:r w:rsidRPr="002A6028">
          <w:rPr>
            <w:rStyle w:val="ac"/>
            <w:rFonts w:ascii="Times New Roman" w:hAnsi="Times New Roman" w:cs="Times New Roman"/>
            <w:color w:val="auto"/>
            <w:sz w:val="28"/>
            <w:szCs w:val="28"/>
          </w:rPr>
          <w:t>ч. 1 ст. 221</w:t>
        </w:r>
      </w:hyperlink>
      <w:r w:rsidRPr="002A6028">
        <w:rPr>
          <w:rFonts w:ascii="Times New Roman" w:hAnsi="Times New Roman" w:cs="Times New Roman"/>
          <w:sz w:val="28"/>
          <w:szCs w:val="28"/>
        </w:rPr>
        <w:t xml:space="preserve"> ТК РФ, </w:t>
      </w:r>
      <w:hyperlink r:id="rId46" w:history="1">
        <w:r w:rsidRPr="002A6028">
          <w:rPr>
            <w:rStyle w:val="ac"/>
            <w:rFonts w:ascii="Times New Roman" w:hAnsi="Times New Roman" w:cs="Times New Roman"/>
            <w:color w:val="auto"/>
            <w:sz w:val="28"/>
            <w:szCs w:val="28"/>
          </w:rPr>
          <w:t>п. 7</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077F34D0" w14:textId="77777777" w:rsidR="00BD60AF" w:rsidRPr="002A6028" w:rsidRDefault="00BD60AF" w:rsidP="002A6028">
      <w:pPr>
        <w:jc w:val="both"/>
        <w:rPr>
          <w:rFonts w:ascii="Times New Roman" w:hAnsi="Times New Roman" w:cs="Times New Roman"/>
          <w:sz w:val="28"/>
          <w:szCs w:val="28"/>
        </w:rPr>
      </w:pPr>
      <w:r w:rsidRPr="002A6028">
        <w:rPr>
          <w:rFonts w:ascii="Times New Roman" w:hAnsi="Times New Roman" w:cs="Times New Roman"/>
          <w:sz w:val="28"/>
          <w:szCs w:val="28"/>
        </w:rPr>
        <w:t xml:space="preserve">Выбирайте СИЗ с учетом требований </w:t>
      </w:r>
      <w:hyperlink r:id="rId47" w:history="1">
        <w:r w:rsidRPr="002A6028">
          <w:rPr>
            <w:rStyle w:val="ac"/>
            <w:rFonts w:ascii="Times New Roman" w:hAnsi="Times New Roman" w:cs="Times New Roman"/>
            <w:color w:val="auto"/>
            <w:sz w:val="28"/>
            <w:szCs w:val="28"/>
          </w:rPr>
          <w:t>разд. V</w:t>
        </w:r>
      </w:hyperlink>
      <w:r w:rsidRPr="002A6028">
        <w:rPr>
          <w:rFonts w:ascii="Times New Roman" w:hAnsi="Times New Roman" w:cs="Times New Roman"/>
          <w:sz w:val="28"/>
          <w:szCs w:val="28"/>
        </w:rPr>
        <w:t xml:space="preserve"> Правил обеспечения работников СИЗ и смывающими средствами. В частности, сопоставляйте нормы выдачи СИЗ, утвержденные в организации, со сведениями о защитных свойствах и эксплуатационных характеристиках СИЗ, указанных в документах о подтверждении соответствия, размещенных в ФГИС </w:t>
      </w:r>
      <w:proofErr w:type="spellStart"/>
      <w:r w:rsidRPr="002A6028">
        <w:rPr>
          <w:rFonts w:ascii="Times New Roman" w:hAnsi="Times New Roman" w:cs="Times New Roman"/>
          <w:sz w:val="28"/>
          <w:szCs w:val="28"/>
        </w:rPr>
        <w:t>Росаккредитации</w:t>
      </w:r>
      <w:proofErr w:type="spellEnd"/>
      <w:r w:rsidRPr="002A6028">
        <w:rPr>
          <w:rFonts w:ascii="Times New Roman" w:hAnsi="Times New Roman" w:cs="Times New Roman"/>
          <w:sz w:val="28"/>
          <w:szCs w:val="28"/>
        </w:rPr>
        <w:t>, и (или) в иных документах для данного вида продукции (</w:t>
      </w:r>
      <w:hyperlink r:id="rId48" w:history="1">
        <w:r w:rsidRPr="002A6028">
          <w:rPr>
            <w:rStyle w:val="ac"/>
            <w:rFonts w:ascii="Times New Roman" w:hAnsi="Times New Roman" w:cs="Times New Roman"/>
            <w:color w:val="auto"/>
            <w:sz w:val="28"/>
            <w:szCs w:val="28"/>
          </w:rPr>
          <w:t>п. 21</w:t>
        </w:r>
      </w:hyperlink>
      <w:r w:rsidRPr="002A6028">
        <w:rPr>
          <w:rFonts w:ascii="Times New Roman" w:hAnsi="Times New Roman" w:cs="Times New Roman"/>
          <w:sz w:val="28"/>
          <w:szCs w:val="28"/>
        </w:rPr>
        <w:t xml:space="preserve"> названных Правил).</w:t>
      </w:r>
    </w:p>
    <w:p w14:paraId="3619C044" w14:textId="77777777" w:rsidR="00BD60AF" w:rsidRPr="002A6028" w:rsidRDefault="00BD60AF" w:rsidP="002A6028">
      <w:pPr>
        <w:numPr>
          <w:ilvl w:val="0"/>
          <w:numId w:val="5"/>
        </w:numPr>
        <w:tabs>
          <w:tab w:val="left" w:pos="540"/>
        </w:tabs>
        <w:jc w:val="both"/>
        <w:rPr>
          <w:rFonts w:ascii="Times New Roman" w:hAnsi="Times New Roman" w:cs="Times New Roman"/>
          <w:sz w:val="28"/>
          <w:szCs w:val="28"/>
        </w:rPr>
      </w:pPr>
      <w:r w:rsidRPr="002A6028">
        <w:rPr>
          <w:rFonts w:ascii="Times New Roman" w:hAnsi="Times New Roman" w:cs="Times New Roman"/>
          <w:sz w:val="28"/>
          <w:szCs w:val="28"/>
        </w:rPr>
        <w:t>Информируйте работников о полагающихся им СИЗ, способах выдачи, условиях хранения, ответственности за целостность и комплектность СИЗ (если в нерабочее время они хранятся у работников) (</w:t>
      </w:r>
      <w:hyperlink r:id="rId49" w:history="1">
        <w:r w:rsidRPr="002A6028">
          <w:rPr>
            <w:rStyle w:val="ac"/>
            <w:rFonts w:ascii="Times New Roman" w:hAnsi="Times New Roman" w:cs="Times New Roman"/>
            <w:color w:val="auto"/>
            <w:sz w:val="28"/>
            <w:szCs w:val="28"/>
          </w:rPr>
          <w:t>ч. 3 ст. 214</w:t>
        </w:r>
      </w:hyperlink>
      <w:r w:rsidRPr="002A6028">
        <w:rPr>
          <w:rFonts w:ascii="Times New Roman" w:hAnsi="Times New Roman" w:cs="Times New Roman"/>
          <w:sz w:val="28"/>
          <w:szCs w:val="28"/>
        </w:rPr>
        <w:t xml:space="preserve"> ТК РФ, </w:t>
      </w:r>
      <w:hyperlink r:id="rId50" w:history="1">
        <w:r w:rsidRPr="002A6028">
          <w:rPr>
            <w:rStyle w:val="ac"/>
            <w:rFonts w:ascii="Times New Roman" w:hAnsi="Times New Roman" w:cs="Times New Roman"/>
            <w:color w:val="auto"/>
            <w:sz w:val="28"/>
            <w:szCs w:val="28"/>
          </w:rPr>
          <w:t>п. 10</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14F1CD18" w14:textId="77777777" w:rsidR="00BD60AF" w:rsidRPr="002A6028" w:rsidRDefault="00BD60AF" w:rsidP="002A6028">
      <w:pPr>
        <w:numPr>
          <w:ilvl w:val="0"/>
          <w:numId w:val="5"/>
        </w:numPr>
        <w:tabs>
          <w:tab w:val="left" w:pos="540"/>
        </w:tabs>
        <w:jc w:val="both"/>
        <w:rPr>
          <w:rFonts w:ascii="Times New Roman" w:hAnsi="Times New Roman" w:cs="Times New Roman"/>
          <w:sz w:val="28"/>
          <w:szCs w:val="28"/>
        </w:rPr>
      </w:pPr>
      <w:r w:rsidRPr="002A6028">
        <w:rPr>
          <w:rFonts w:ascii="Times New Roman" w:hAnsi="Times New Roman" w:cs="Times New Roman"/>
          <w:sz w:val="28"/>
          <w:szCs w:val="28"/>
        </w:rPr>
        <w:t xml:space="preserve">Организуйте </w:t>
      </w:r>
      <w:hyperlink r:id="rId51" w:history="1">
        <w:r w:rsidRPr="002A6028">
          <w:rPr>
            <w:rStyle w:val="ac"/>
            <w:rFonts w:ascii="Times New Roman" w:hAnsi="Times New Roman" w:cs="Times New Roman"/>
            <w:color w:val="auto"/>
            <w:sz w:val="28"/>
            <w:szCs w:val="28"/>
          </w:rPr>
          <w:t>обучение</w:t>
        </w:r>
      </w:hyperlink>
      <w:r w:rsidRPr="002A6028">
        <w:rPr>
          <w:rFonts w:ascii="Times New Roman" w:hAnsi="Times New Roman" w:cs="Times New Roman"/>
          <w:sz w:val="28"/>
          <w:szCs w:val="28"/>
        </w:rPr>
        <w:t>, инструктаж или иначе проинформируйте работников о правилах эксплуатации СИЗ, если их применение требует практических навыков и знаний о способах проверки их работоспособности и исправности. В ином случае ознакомьте работников с ними в рамках инструктажа по охране труда на рабочем месте (</w:t>
      </w:r>
      <w:hyperlink r:id="rId52" w:history="1">
        <w:r w:rsidRPr="002A6028">
          <w:rPr>
            <w:rStyle w:val="ac"/>
            <w:rFonts w:ascii="Times New Roman" w:hAnsi="Times New Roman" w:cs="Times New Roman"/>
            <w:color w:val="auto"/>
            <w:sz w:val="28"/>
            <w:szCs w:val="28"/>
          </w:rPr>
          <w:t>п. 10</w:t>
        </w:r>
      </w:hyperlink>
      <w:r w:rsidRPr="002A6028">
        <w:rPr>
          <w:rFonts w:ascii="Times New Roman" w:hAnsi="Times New Roman" w:cs="Times New Roman"/>
          <w:sz w:val="28"/>
          <w:szCs w:val="28"/>
        </w:rPr>
        <w:t xml:space="preserve"> </w:t>
      </w:r>
      <w:r w:rsidRPr="002A6028">
        <w:rPr>
          <w:rFonts w:ascii="Times New Roman" w:hAnsi="Times New Roman" w:cs="Times New Roman"/>
          <w:sz w:val="28"/>
          <w:szCs w:val="28"/>
        </w:rPr>
        <w:lastRenderedPageBreak/>
        <w:t xml:space="preserve">Правил обеспечения работников СИЗ и смывающими средствами, </w:t>
      </w:r>
      <w:hyperlink r:id="rId53" w:history="1">
        <w:r w:rsidRPr="002A6028">
          <w:rPr>
            <w:rStyle w:val="ac"/>
            <w:rFonts w:ascii="Times New Roman" w:hAnsi="Times New Roman" w:cs="Times New Roman"/>
            <w:color w:val="auto"/>
            <w:sz w:val="28"/>
            <w:szCs w:val="28"/>
          </w:rPr>
          <w:t>п. 38</w:t>
        </w:r>
      </w:hyperlink>
      <w:r w:rsidRPr="002A6028">
        <w:rPr>
          <w:rFonts w:ascii="Times New Roman" w:hAnsi="Times New Roman" w:cs="Times New Roman"/>
          <w:sz w:val="28"/>
          <w:szCs w:val="28"/>
        </w:rPr>
        <w:t xml:space="preserve"> Правил обучения по охране труда).</w:t>
      </w:r>
    </w:p>
    <w:p w14:paraId="1B55C3C6" w14:textId="77777777" w:rsidR="00BD60AF" w:rsidRPr="002A6028" w:rsidRDefault="00BD60AF" w:rsidP="002A6028">
      <w:pPr>
        <w:numPr>
          <w:ilvl w:val="0"/>
          <w:numId w:val="5"/>
        </w:numPr>
        <w:tabs>
          <w:tab w:val="left" w:pos="540"/>
        </w:tabs>
        <w:jc w:val="both"/>
        <w:rPr>
          <w:rFonts w:ascii="Times New Roman" w:hAnsi="Times New Roman" w:cs="Times New Roman"/>
          <w:sz w:val="28"/>
          <w:szCs w:val="28"/>
        </w:rPr>
      </w:pPr>
      <w:r w:rsidRPr="002A6028">
        <w:rPr>
          <w:rFonts w:ascii="Times New Roman" w:hAnsi="Times New Roman" w:cs="Times New Roman"/>
          <w:sz w:val="28"/>
          <w:szCs w:val="28"/>
        </w:rPr>
        <w:t xml:space="preserve">Выдавайте СИЗ по </w:t>
      </w:r>
      <w:hyperlink w:anchor="Par0" w:history="1">
        <w:r w:rsidRPr="002A6028">
          <w:rPr>
            <w:rStyle w:val="ac"/>
            <w:rFonts w:ascii="Times New Roman" w:hAnsi="Times New Roman" w:cs="Times New Roman"/>
            <w:color w:val="auto"/>
            <w:sz w:val="28"/>
            <w:szCs w:val="28"/>
          </w:rPr>
          <w:t>нормам выдачи</w:t>
        </w:r>
      </w:hyperlink>
      <w:r w:rsidRPr="002A6028">
        <w:rPr>
          <w:rFonts w:ascii="Times New Roman" w:hAnsi="Times New Roman" w:cs="Times New Roman"/>
          <w:sz w:val="28"/>
          <w:szCs w:val="28"/>
        </w:rPr>
        <w:t xml:space="preserve"> с учетом пола и других антропометрических параметров. Организовать выдачу СИЗ и (или) их сменных элементов вы можете через автоматизированные системы выдачи (вендинговое оборудование) и дозаторы. В таком случае обеспечьте постоянное наличие в них СИЗ (</w:t>
      </w:r>
      <w:hyperlink r:id="rId54" w:history="1">
        <w:r w:rsidRPr="002A6028">
          <w:rPr>
            <w:rStyle w:val="ac"/>
            <w:rFonts w:ascii="Times New Roman" w:hAnsi="Times New Roman" w:cs="Times New Roman"/>
            <w:color w:val="auto"/>
            <w:sz w:val="28"/>
            <w:szCs w:val="28"/>
          </w:rPr>
          <w:t>ч. 3 ст. 214</w:t>
        </w:r>
      </w:hyperlink>
      <w:r w:rsidRPr="002A6028">
        <w:rPr>
          <w:rFonts w:ascii="Times New Roman" w:hAnsi="Times New Roman" w:cs="Times New Roman"/>
          <w:sz w:val="28"/>
          <w:szCs w:val="28"/>
        </w:rPr>
        <w:t xml:space="preserve"> ТК РФ, </w:t>
      </w:r>
      <w:hyperlink r:id="rId55" w:history="1">
        <w:r w:rsidRPr="002A6028">
          <w:rPr>
            <w:rStyle w:val="ac"/>
            <w:rFonts w:ascii="Times New Roman" w:hAnsi="Times New Roman" w:cs="Times New Roman"/>
            <w:color w:val="auto"/>
            <w:sz w:val="28"/>
            <w:szCs w:val="28"/>
          </w:rPr>
          <w:t>п. п. 10</w:t>
        </w:r>
      </w:hyperlink>
      <w:r w:rsidRPr="002A6028">
        <w:rPr>
          <w:rFonts w:ascii="Times New Roman" w:hAnsi="Times New Roman" w:cs="Times New Roman"/>
          <w:sz w:val="28"/>
          <w:szCs w:val="28"/>
        </w:rPr>
        <w:t xml:space="preserve">, </w:t>
      </w:r>
      <w:hyperlink r:id="rId56" w:history="1">
        <w:r w:rsidRPr="002A6028">
          <w:rPr>
            <w:rStyle w:val="ac"/>
            <w:rFonts w:ascii="Times New Roman" w:hAnsi="Times New Roman" w:cs="Times New Roman"/>
            <w:color w:val="auto"/>
            <w:sz w:val="28"/>
            <w:szCs w:val="28"/>
          </w:rPr>
          <w:t>11</w:t>
        </w:r>
      </w:hyperlink>
      <w:r w:rsidRPr="002A6028">
        <w:rPr>
          <w:rFonts w:ascii="Times New Roman" w:hAnsi="Times New Roman" w:cs="Times New Roman"/>
          <w:sz w:val="28"/>
          <w:szCs w:val="28"/>
        </w:rPr>
        <w:t xml:space="preserve">, </w:t>
      </w:r>
      <w:hyperlink r:id="rId57" w:history="1">
        <w:r w:rsidRPr="002A6028">
          <w:rPr>
            <w:rStyle w:val="ac"/>
            <w:rFonts w:ascii="Times New Roman" w:hAnsi="Times New Roman" w:cs="Times New Roman"/>
            <w:color w:val="auto"/>
            <w:sz w:val="28"/>
            <w:szCs w:val="28"/>
          </w:rPr>
          <w:t>24</w:t>
        </w:r>
      </w:hyperlink>
      <w:r w:rsidRPr="002A6028">
        <w:rPr>
          <w:rFonts w:ascii="Times New Roman" w:hAnsi="Times New Roman" w:cs="Times New Roman"/>
          <w:sz w:val="28"/>
          <w:szCs w:val="28"/>
        </w:rPr>
        <w:t xml:space="preserve">, </w:t>
      </w:r>
      <w:hyperlink r:id="rId58" w:history="1">
        <w:r w:rsidRPr="002A6028">
          <w:rPr>
            <w:rStyle w:val="ac"/>
            <w:rFonts w:ascii="Times New Roman" w:hAnsi="Times New Roman" w:cs="Times New Roman"/>
            <w:color w:val="auto"/>
            <w:sz w:val="28"/>
            <w:szCs w:val="28"/>
          </w:rPr>
          <w:t>35</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4444434B" w14:textId="77777777" w:rsidR="00BD60AF" w:rsidRPr="002A6028" w:rsidRDefault="00BD60AF" w:rsidP="002A6028">
      <w:pPr>
        <w:numPr>
          <w:ilvl w:val="0"/>
          <w:numId w:val="5"/>
        </w:numPr>
        <w:tabs>
          <w:tab w:val="left" w:pos="540"/>
        </w:tabs>
        <w:jc w:val="both"/>
        <w:rPr>
          <w:rFonts w:ascii="Times New Roman" w:hAnsi="Times New Roman" w:cs="Times New Roman"/>
          <w:sz w:val="28"/>
          <w:szCs w:val="28"/>
        </w:rPr>
      </w:pPr>
      <w:r w:rsidRPr="002A6028">
        <w:rPr>
          <w:rFonts w:ascii="Times New Roman" w:hAnsi="Times New Roman" w:cs="Times New Roman"/>
          <w:sz w:val="28"/>
          <w:szCs w:val="28"/>
        </w:rPr>
        <w:t xml:space="preserve">Организуйте </w:t>
      </w:r>
      <w:hyperlink r:id="rId59" w:history="1">
        <w:r w:rsidRPr="002A6028">
          <w:rPr>
            <w:rStyle w:val="ac"/>
            <w:rFonts w:ascii="Times New Roman" w:hAnsi="Times New Roman" w:cs="Times New Roman"/>
            <w:color w:val="auto"/>
            <w:sz w:val="28"/>
            <w:szCs w:val="28"/>
          </w:rPr>
          <w:t>учет</w:t>
        </w:r>
      </w:hyperlink>
      <w:r w:rsidRPr="002A6028">
        <w:rPr>
          <w:rFonts w:ascii="Times New Roman" w:hAnsi="Times New Roman" w:cs="Times New Roman"/>
          <w:sz w:val="28"/>
          <w:szCs w:val="28"/>
        </w:rPr>
        <w:t xml:space="preserve"> СИЗ и контроль за их выдачей, своевременным возвратом и заменой по истечении нормативного срока эксплуатации (срока годности) либо в случае досрочного выхода из строя (</w:t>
      </w:r>
      <w:hyperlink r:id="rId60" w:history="1">
        <w:r w:rsidRPr="002A6028">
          <w:rPr>
            <w:rStyle w:val="ac"/>
            <w:rFonts w:ascii="Times New Roman" w:hAnsi="Times New Roman" w:cs="Times New Roman"/>
            <w:color w:val="auto"/>
            <w:sz w:val="28"/>
            <w:szCs w:val="28"/>
          </w:rPr>
          <w:t>п. п. 10</w:t>
        </w:r>
      </w:hyperlink>
      <w:r w:rsidRPr="002A6028">
        <w:rPr>
          <w:rFonts w:ascii="Times New Roman" w:hAnsi="Times New Roman" w:cs="Times New Roman"/>
          <w:sz w:val="28"/>
          <w:szCs w:val="28"/>
        </w:rPr>
        <w:t xml:space="preserve">, </w:t>
      </w:r>
      <w:hyperlink r:id="rId61" w:history="1">
        <w:r w:rsidRPr="002A6028">
          <w:rPr>
            <w:rStyle w:val="ac"/>
            <w:rFonts w:ascii="Times New Roman" w:hAnsi="Times New Roman" w:cs="Times New Roman"/>
            <w:color w:val="auto"/>
            <w:sz w:val="28"/>
            <w:szCs w:val="28"/>
          </w:rPr>
          <w:t>72</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09D66F36" w14:textId="77777777" w:rsidR="00BD60AF" w:rsidRPr="002A6028" w:rsidRDefault="00BD60AF" w:rsidP="002A6028">
      <w:pPr>
        <w:numPr>
          <w:ilvl w:val="0"/>
          <w:numId w:val="5"/>
        </w:numPr>
        <w:tabs>
          <w:tab w:val="left" w:pos="540"/>
        </w:tabs>
        <w:jc w:val="both"/>
        <w:rPr>
          <w:rFonts w:ascii="Times New Roman" w:hAnsi="Times New Roman" w:cs="Times New Roman"/>
          <w:sz w:val="28"/>
          <w:szCs w:val="28"/>
        </w:rPr>
      </w:pPr>
      <w:r w:rsidRPr="002A6028">
        <w:rPr>
          <w:rFonts w:ascii="Times New Roman" w:hAnsi="Times New Roman" w:cs="Times New Roman"/>
          <w:sz w:val="28"/>
          <w:szCs w:val="28"/>
        </w:rPr>
        <w:t>Обеспечьте хранение СИЗ в соответствии с эксплуатационной документацией изготовителя и уход за ними (стирку, химчистку, ремонт и т.п.) (</w:t>
      </w:r>
      <w:hyperlink r:id="rId62" w:history="1">
        <w:r w:rsidRPr="002A6028">
          <w:rPr>
            <w:rStyle w:val="ac"/>
            <w:rFonts w:ascii="Times New Roman" w:hAnsi="Times New Roman" w:cs="Times New Roman"/>
            <w:color w:val="auto"/>
            <w:sz w:val="28"/>
            <w:szCs w:val="28"/>
          </w:rPr>
          <w:t>ч. 5 ст. 221</w:t>
        </w:r>
      </w:hyperlink>
      <w:r w:rsidRPr="002A6028">
        <w:rPr>
          <w:rFonts w:ascii="Times New Roman" w:hAnsi="Times New Roman" w:cs="Times New Roman"/>
          <w:sz w:val="28"/>
          <w:szCs w:val="28"/>
        </w:rPr>
        <w:t xml:space="preserve"> ТК РФ, </w:t>
      </w:r>
      <w:hyperlink r:id="rId63" w:history="1">
        <w:r w:rsidRPr="002A6028">
          <w:rPr>
            <w:rStyle w:val="ac"/>
            <w:rFonts w:ascii="Times New Roman" w:hAnsi="Times New Roman" w:cs="Times New Roman"/>
            <w:color w:val="auto"/>
            <w:sz w:val="28"/>
            <w:szCs w:val="28"/>
          </w:rPr>
          <w:t>разд. XIII</w:t>
        </w:r>
      </w:hyperlink>
      <w:r w:rsidRPr="002A6028">
        <w:rPr>
          <w:rFonts w:ascii="Times New Roman" w:hAnsi="Times New Roman" w:cs="Times New Roman"/>
          <w:sz w:val="28"/>
          <w:szCs w:val="28"/>
        </w:rPr>
        <w:t xml:space="preserve"> - </w:t>
      </w:r>
      <w:hyperlink r:id="rId64" w:history="1">
        <w:r w:rsidRPr="002A6028">
          <w:rPr>
            <w:rStyle w:val="ac"/>
            <w:rFonts w:ascii="Times New Roman" w:hAnsi="Times New Roman" w:cs="Times New Roman"/>
            <w:color w:val="auto"/>
            <w:sz w:val="28"/>
            <w:szCs w:val="28"/>
          </w:rPr>
          <w:t>XIV</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027531BA" w14:textId="77777777" w:rsidR="00BD60AF" w:rsidRPr="002A6028" w:rsidRDefault="00BD60AF" w:rsidP="002A6028">
      <w:pPr>
        <w:jc w:val="both"/>
        <w:rPr>
          <w:rFonts w:ascii="Times New Roman" w:hAnsi="Times New Roman" w:cs="Times New Roman"/>
          <w:sz w:val="28"/>
          <w:szCs w:val="28"/>
        </w:rPr>
      </w:pPr>
      <w:r w:rsidRPr="002A6028">
        <w:rPr>
          <w:rFonts w:ascii="Times New Roman" w:hAnsi="Times New Roman" w:cs="Times New Roman"/>
          <w:sz w:val="28"/>
          <w:szCs w:val="28"/>
        </w:rPr>
        <w:t>Если по условиям работы СИЗ могут оставаться у работника в нерабочее время, вам необходимо утвердить локальным нормативным актом перечень таких СИЗ с указанием профессий (должностей) работников (</w:t>
      </w:r>
      <w:hyperlink r:id="rId65" w:history="1">
        <w:r w:rsidRPr="002A6028">
          <w:rPr>
            <w:rStyle w:val="ac"/>
            <w:rFonts w:ascii="Times New Roman" w:hAnsi="Times New Roman" w:cs="Times New Roman"/>
            <w:color w:val="auto"/>
            <w:sz w:val="28"/>
            <w:szCs w:val="28"/>
          </w:rPr>
          <w:t>п. 61</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65016E81" w14:textId="77777777" w:rsidR="00BD60AF" w:rsidRPr="002A6028" w:rsidRDefault="00BD60AF" w:rsidP="002A6028">
      <w:pPr>
        <w:numPr>
          <w:ilvl w:val="0"/>
          <w:numId w:val="5"/>
        </w:numPr>
        <w:tabs>
          <w:tab w:val="left" w:pos="540"/>
        </w:tabs>
        <w:jc w:val="both"/>
        <w:rPr>
          <w:rFonts w:ascii="Times New Roman" w:hAnsi="Times New Roman" w:cs="Times New Roman"/>
          <w:sz w:val="28"/>
          <w:szCs w:val="28"/>
        </w:rPr>
      </w:pPr>
      <w:r w:rsidRPr="002A6028">
        <w:rPr>
          <w:rFonts w:ascii="Times New Roman" w:hAnsi="Times New Roman" w:cs="Times New Roman"/>
          <w:sz w:val="28"/>
          <w:szCs w:val="28"/>
        </w:rPr>
        <w:t>Контролируйте, чтобы работники использовали и правильно применяли СИЗ. В противном случае отстраняйте их от работы (не допускайте к ней) (</w:t>
      </w:r>
      <w:hyperlink r:id="rId66" w:history="1">
        <w:r w:rsidRPr="002A6028">
          <w:rPr>
            <w:rStyle w:val="ac"/>
            <w:rFonts w:ascii="Times New Roman" w:hAnsi="Times New Roman" w:cs="Times New Roman"/>
            <w:color w:val="auto"/>
            <w:sz w:val="28"/>
            <w:szCs w:val="28"/>
          </w:rPr>
          <w:t>ч. 1 ст. 76</w:t>
        </w:r>
      </w:hyperlink>
      <w:r w:rsidRPr="002A6028">
        <w:rPr>
          <w:rFonts w:ascii="Times New Roman" w:hAnsi="Times New Roman" w:cs="Times New Roman"/>
          <w:sz w:val="28"/>
          <w:szCs w:val="28"/>
        </w:rPr>
        <w:t xml:space="preserve">, </w:t>
      </w:r>
      <w:hyperlink r:id="rId67" w:history="1">
        <w:r w:rsidRPr="002A6028">
          <w:rPr>
            <w:rStyle w:val="ac"/>
            <w:rFonts w:ascii="Times New Roman" w:hAnsi="Times New Roman" w:cs="Times New Roman"/>
            <w:color w:val="auto"/>
            <w:sz w:val="28"/>
            <w:szCs w:val="28"/>
          </w:rPr>
          <w:t>ст. 215</w:t>
        </w:r>
      </w:hyperlink>
      <w:r w:rsidRPr="002A6028">
        <w:rPr>
          <w:rFonts w:ascii="Times New Roman" w:hAnsi="Times New Roman" w:cs="Times New Roman"/>
          <w:sz w:val="28"/>
          <w:szCs w:val="28"/>
        </w:rPr>
        <w:t xml:space="preserve"> ТК РФ, п. 10 Правил обеспечения работников СИЗ и смывающими средствами).</w:t>
      </w:r>
    </w:p>
    <w:p w14:paraId="02F94514" w14:textId="77777777" w:rsidR="00BD60AF" w:rsidRPr="002A6028" w:rsidRDefault="00BD60AF" w:rsidP="002A6028">
      <w:pPr>
        <w:numPr>
          <w:ilvl w:val="0"/>
          <w:numId w:val="5"/>
        </w:numPr>
        <w:tabs>
          <w:tab w:val="left" w:pos="540"/>
        </w:tabs>
        <w:jc w:val="both"/>
        <w:rPr>
          <w:rFonts w:ascii="Times New Roman" w:hAnsi="Times New Roman" w:cs="Times New Roman"/>
          <w:sz w:val="28"/>
          <w:szCs w:val="28"/>
        </w:rPr>
      </w:pPr>
      <w:r w:rsidRPr="002A6028">
        <w:rPr>
          <w:rFonts w:ascii="Times New Roman" w:hAnsi="Times New Roman" w:cs="Times New Roman"/>
          <w:sz w:val="28"/>
          <w:szCs w:val="28"/>
        </w:rPr>
        <w:t>Обеспечьте своевременный прием от работников СИЗ, вывод их из эксплуатации и утилизацию (</w:t>
      </w:r>
      <w:hyperlink r:id="rId68" w:history="1">
        <w:r w:rsidRPr="002A6028">
          <w:rPr>
            <w:rStyle w:val="ac"/>
            <w:rFonts w:ascii="Times New Roman" w:hAnsi="Times New Roman" w:cs="Times New Roman"/>
            <w:color w:val="auto"/>
            <w:sz w:val="28"/>
            <w:szCs w:val="28"/>
          </w:rPr>
          <w:t>п. 10</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2FDBBE33" w14:textId="77777777" w:rsidR="00BD60AF" w:rsidRPr="002A6028" w:rsidRDefault="00BD60AF" w:rsidP="002A6028">
      <w:pPr>
        <w:jc w:val="both"/>
        <w:rPr>
          <w:rFonts w:ascii="Times New Roman" w:hAnsi="Times New Roman" w:cs="Times New Roman"/>
          <w:sz w:val="28"/>
          <w:szCs w:val="28"/>
        </w:rPr>
      </w:pPr>
      <w:r w:rsidRPr="002A6028">
        <w:rPr>
          <w:rFonts w:ascii="Times New Roman" w:hAnsi="Times New Roman" w:cs="Times New Roman"/>
          <w:sz w:val="28"/>
          <w:szCs w:val="28"/>
        </w:rPr>
        <w:t>Все работы по обеспечению работников СИЗ (приобретение, выдачу, хранение, уход, вывод из эксплуатации, утилизацию и др.) вы обязаны проводить за счет собственных средств (</w:t>
      </w:r>
      <w:hyperlink r:id="rId69" w:history="1">
        <w:r w:rsidRPr="002A6028">
          <w:rPr>
            <w:rStyle w:val="ac"/>
            <w:rFonts w:ascii="Times New Roman" w:hAnsi="Times New Roman" w:cs="Times New Roman"/>
            <w:color w:val="auto"/>
            <w:sz w:val="28"/>
            <w:szCs w:val="28"/>
          </w:rPr>
          <w:t>ч. 5 ст. 221</w:t>
        </w:r>
      </w:hyperlink>
      <w:r w:rsidRPr="002A6028">
        <w:rPr>
          <w:rFonts w:ascii="Times New Roman" w:hAnsi="Times New Roman" w:cs="Times New Roman"/>
          <w:sz w:val="28"/>
          <w:szCs w:val="28"/>
        </w:rPr>
        <w:t xml:space="preserve"> ТК РФ, </w:t>
      </w:r>
      <w:hyperlink r:id="rId70" w:history="1">
        <w:r w:rsidRPr="002A6028">
          <w:rPr>
            <w:rStyle w:val="ac"/>
            <w:rFonts w:ascii="Times New Roman" w:hAnsi="Times New Roman" w:cs="Times New Roman"/>
            <w:color w:val="auto"/>
            <w:sz w:val="28"/>
            <w:szCs w:val="28"/>
          </w:rPr>
          <w:t>п. 3</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094BFE27" w14:textId="18BB1180" w:rsidR="00BD60AF" w:rsidRPr="002A6028" w:rsidRDefault="00BD60AF" w:rsidP="002A6028">
      <w:pPr>
        <w:jc w:val="center"/>
        <w:rPr>
          <w:rFonts w:ascii="Times New Roman" w:hAnsi="Times New Roman" w:cs="Times New Roman"/>
          <w:sz w:val="28"/>
          <w:szCs w:val="28"/>
        </w:rPr>
      </w:pPr>
      <w:r w:rsidRPr="002A6028">
        <w:rPr>
          <w:rFonts w:ascii="Times New Roman" w:hAnsi="Times New Roman" w:cs="Times New Roman"/>
          <w:b/>
          <w:bCs/>
          <w:sz w:val="28"/>
          <w:szCs w:val="28"/>
        </w:rPr>
        <w:t>В каком порядке выдаются дежурные СИЗ</w:t>
      </w:r>
    </w:p>
    <w:p w14:paraId="4361C79A" w14:textId="77777777" w:rsidR="00BD60AF" w:rsidRPr="002A6028" w:rsidRDefault="00BD60AF" w:rsidP="002A6028">
      <w:pPr>
        <w:jc w:val="both"/>
        <w:rPr>
          <w:rFonts w:ascii="Times New Roman" w:hAnsi="Times New Roman" w:cs="Times New Roman"/>
          <w:sz w:val="28"/>
          <w:szCs w:val="28"/>
        </w:rPr>
      </w:pPr>
      <w:r w:rsidRPr="002A6028">
        <w:rPr>
          <w:rFonts w:ascii="Times New Roman" w:hAnsi="Times New Roman" w:cs="Times New Roman"/>
          <w:sz w:val="28"/>
          <w:szCs w:val="28"/>
        </w:rPr>
        <w:t xml:space="preserve">Порядок выдачи дежурных СИЗ имеет ряд особенностей по сравнению с описанным выше </w:t>
      </w:r>
      <w:hyperlink w:anchor="Par31" w:history="1">
        <w:r w:rsidRPr="002A6028">
          <w:rPr>
            <w:rStyle w:val="ac"/>
            <w:rFonts w:ascii="Times New Roman" w:hAnsi="Times New Roman" w:cs="Times New Roman"/>
            <w:color w:val="auto"/>
            <w:sz w:val="28"/>
            <w:szCs w:val="28"/>
          </w:rPr>
          <w:t>общим порядком</w:t>
        </w:r>
      </w:hyperlink>
      <w:r w:rsidRPr="002A6028">
        <w:rPr>
          <w:rFonts w:ascii="Times New Roman" w:hAnsi="Times New Roman" w:cs="Times New Roman"/>
          <w:sz w:val="28"/>
          <w:szCs w:val="28"/>
        </w:rPr>
        <w:t xml:space="preserve"> выдачи СИЗ. В частности, они закрепляются за рабочим местом (объектом), на них ведется отдельная карточка выдачи дежурных СИЗ, должны быть назначены уполномоченные ответственные лица. Все нюансы порядка выдачи дежурных СИЗ отразите в </w:t>
      </w:r>
      <w:r w:rsidRPr="002A6028">
        <w:rPr>
          <w:rFonts w:ascii="Times New Roman" w:hAnsi="Times New Roman" w:cs="Times New Roman"/>
          <w:sz w:val="28"/>
          <w:szCs w:val="28"/>
        </w:rPr>
        <w:lastRenderedPageBreak/>
        <w:t xml:space="preserve">локальном нормативном акте (подробнее о его составлении рассказывали </w:t>
      </w:r>
      <w:hyperlink r:id="rId71" w:history="1">
        <w:r w:rsidRPr="002A6028">
          <w:rPr>
            <w:rStyle w:val="ac"/>
            <w:rFonts w:ascii="Times New Roman" w:hAnsi="Times New Roman" w:cs="Times New Roman"/>
            <w:color w:val="auto"/>
            <w:sz w:val="28"/>
            <w:szCs w:val="28"/>
          </w:rPr>
          <w:t>ранее</w:t>
        </w:r>
      </w:hyperlink>
      <w:r w:rsidRPr="002A6028">
        <w:rPr>
          <w:rFonts w:ascii="Times New Roman" w:hAnsi="Times New Roman" w:cs="Times New Roman"/>
          <w:sz w:val="28"/>
          <w:szCs w:val="28"/>
        </w:rPr>
        <w:t>) (</w:t>
      </w:r>
      <w:hyperlink r:id="rId72" w:history="1">
        <w:r w:rsidRPr="002A6028">
          <w:rPr>
            <w:rStyle w:val="ac"/>
            <w:rFonts w:ascii="Times New Roman" w:hAnsi="Times New Roman" w:cs="Times New Roman"/>
            <w:color w:val="auto"/>
            <w:sz w:val="28"/>
            <w:szCs w:val="28"/>
          </w:rPr>
          <w:t>ч. 1 ст. 8</w:t>
        </w:r>
      </w:hyperlink>
      <w:r w:rsidRPr="002A6028">
        <w:rPr>
          <w:rFonts w:ascii="Times New Roman" w:hAnsi="Times New Roman" w:cs="Times New Roman"/>
          <w:sz w:val="28"/>
          <w:szCs w:val="28"/>
        </w:rPr>
        <w:t xml:space="preserve">, </w:t>
      </w:r>
      <w:hyperlink r:id="rId73" w:history="1">
        <w:r w:rsidRPr="002A6028">
          <w:rPr>
            <w:rStyle w:val="ac"/>
            <w:rFonts w:ascii="Times New Roman" w:hAnsi="Times New Roman" w:cs="Times New Roman"/>
            <w:color w:val="auto"/>
            <w:sz w:val="28"/>
            <w:szCs w:val="28"/>
          </w:rPr>
          <w:t>ч. 3 ст. 221</w:t>
        </w:r>
      </w:hyperlink>
      <w:r w:rsidRPr="002A6028">
        <w:rPr>
          <w:rFonts w:ascii="Times New Roman" w:hAnsi="Times New Roman" w:cs="Times New Roman"/>
          <w:sz w:val="28"/>
          <w:szCs w:val="28"/>
        </w:rPr>
        <w:t xml:space="preserve"> ТК РФ, </w:t>
      </w:r>
      <w:hyperlink r:id="rId74" w:history="1">
        <w:proofErr w:type="spellStart"/>
        <w:r w:rsidRPr="002A6028">
          <w:rPr>
            <w:rStyle w:val="ac"/>
            <w:rFonts w:ascii="Times New Roman" w:hAnsi="Times New Roman" w:cs="Times New Roman"/>
            <w:color w:val="auto"/>
            <w:sz w:val="28"/>
            <w:szCs w:val="28"/>
          </w:rPr>
          <w:t>абз</w:t>
        </w:r>
        <w:proofErr w:type="spellEnd"/>
        <w:r w:rsidRPr="002A6028">
          <w:rPr>
            <w:rStyle w:val="ac"/>
            <w:rFonts w:ascii="Times New Roman" w:hAnsi="Times New Roman" w:cs="Times New Roman"/>
            <w:color w:val="auto"/>
            <w:sz w:val="28"/>
            <w:szCs w:val="28"/>
          </w:rPr>
          <w:t>. 3 п. 10</w:t>
        </w:r>
      </w:hyperlink>
      <w:r w:rsidRPr="002A6028">
        <w:rPr>
          <w:rFonts w:ascii="Times New Roman" w:hAnsi="Times New Roman" w:cs="Times New Roman"/>
          <w:sz w:val="28"/>
          <w:szCs w:val="28"/>
        </w:rPr>
        <w:t xml:space="preserve">, </w:t>
      </w:r>
      <w:hyperlink r:id="rId75" w:history="1">
        <w:r w:rsidRPr="002A6028">
          <w:rPr>
            <w:rStyle w:val="ac"/>
            <w:rFonts w:ascii="Times New Roman" w:hAnsi="Times New Roman" w:cs="Times New Roman"/>
            <w:color w:val="auto"/>
            <w:sz w:val="28"/>
            <w:szCs w:val="28"/>
          </w:rPr>
          <w:t>п. п. 32</w:t>
        </w:r>
      </w:hyperlink>
      <w:r w:rsidRPr="002A6028">
        <w:rPr>
          <w:rFonts w:ascii="Times New Roman" w:hAnsi="Times New Roman" w:cs="Times New Roman"/>
          <w:sz w:val="28"/>
          <w:szCs w:val="28"/>
        </w:rPr>
        <w:t xml:space="preserve">, </w:t>
      </w:r>
      <w:hyperlink r:id="rId76" w:history="1">
        <w:r w:rsidRPr="002A6028">
          <w:rPr>
            <w:rStyle w:val="ac"/>
            <w:rFonts w:ascii="Times New Roman" w:hAnsi="Times New Roman" w:cs="Times New Roman"/>
            <w:color w:val="auto"/>
            <w:sz w:val="28"/>
            <w:szCs w:val="28"/>
          </w:rPr>
          <w:t>34</w:t>
        </w:r>
      </w:hyperlink>
      <w:r w:rsidRPr="002A6028">
        <w:rPr>
          <w:rFonts w:ascii="Times New Roman" w:hAnsi="Times New Roman" w:cs="Times New Roman"/>
          <w:sz w:val="28"/>
          <w:szCs w:val="28"/>
        </w:rPr>
        <w:t xml:space="preserve">, </w:t>
      </w:r>
      <w:hyperlink r:id="rId77" w:history="1">
        <w:r w:rsidRPr="002A6028">
          <w:rPr>
            <w:rStyle w:val="ac"/>
            <w:rFonts w:ascii="Times New Roman" w:hAnsi="Times New Roman" w:cs="Times New Roman"/>
            <w:color w:val="auto"/>
            <w:sz w:val="28"/>
            <w:szCs w:val="28"/>
          </w:rPr>
          <w:t>77</w:t>
        </w:r>
      </w:hyperlink>
      <w:r w:rsidRPr="002A6028">
        <w:rPr>
          <w:rFonts w:ascii="Times New Roman" w:hAnsi="Times New Roman" w:cs="Times New Roman"/>
          <w:sz w:val="28"/>
          <w:szCs w:val="28"/>
        </w:rPr>
        <w:t xml:space="preserve">, </w:t>
      </w:r>
      <w:hyperlink r:id="rId78" w:history="1">
        <w:r w:rsidRPr="002A6028">
          <w:rPr>
            <w:rStyle w:val="ac"/>
            <w:rFonts w:ascii="Times New Roman" w:hAnsi="Times New Roman" w:cs="Times New Roman"/>
            <w:color w:val="auto"/>
            <w:sz w:val="28"/>
            <w:szCs w:val="28"/>
          </w:rPr>
          <w:t>78</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193349F2" w14:textId="77777777" w:rsidR="00BD60AF" w:rsidRPr="002A6028" w:rsidRDefault="00BD60AF" w:rsidP="002A6028">
      <w:pPr>
        <w:jc w:val="both"/>
        <w:rPr>
          <w:rFonts w:ascii="Times New Roman" w:hAnsi="Times New Roman" w:cs="Times New Roman"/>
          <w:sz w:val="28"/>
          <w:szCs w:val="28"/>
        </w:rPr>
      </w:pPr>
      <w:r w:rsidRPr="002A6028">
        <w:rPr>
          <w:rFonts w:ascii="Times New Roman" w:hAnsi="Times New Roman" w:cs="Times New Roman"/>
          <w:sz w:val="28"/>
          <w:szCs w:val="28"/>
        </w:rPr>
        <w:t>Можно выделить следующие основные элементы порядка выдачи дежурных СИЗ:</w:t>
      </w:r>
    </w:p>
    <w:p w14:paraId="5FA88B13" w14:textId="77777777" w:rsidR="00BD60AF" w:rsidRPr="002A6028" w:rsidRDefault="00BD60AF" w:rsidP="002A6028">
      <w:pPr>
        <w:numPr>
          <w:ilvl w:val="0"/>
          <w:numId w:val="6"/>
        </w:numPr>
        <w:tabs>
          <w:tab w:val="left" w:pos="540"/>
        </w:tabs>
        <w:jc w:val="both"/>
        <w:rPr>
          <w:rFonts w:ascii="Times New Roman" w:hAnsi="Times New Roman" w:cs="Times New Roman"/>
          <w:sz w:val="28"/>
          <w:szCs w:val="28"/>
        </w:rPr>
      </w:pPr>
      <w:r w:rsidRPr="002A6028">
        <w:rPr>
          <w:rFonts w:ascii="Times New Roman" w:hAnsi="Times New Roman" w:cs="Times New Roman"/>
          <w:b/>
          <w:bCs/>
          <w:sz w:val="28"/>
          <w:szCs w:val="28"/>
        </w:rPr>
        <w:t>определите потребность в дежурных СИЗ, закрепите</w:t>
      </w:r>
      <w:r w:rsidRPr="002A6028">
        <w:rPr>
          <w:rFonts w:ascii="Times New Roman" w:hAnsi="Times New Roman" w:cs="Times New Roman"/>
          <w:sz w:val="28"/>
          <w:szCs w:val="28"/>
        </w:rPr>
        <w:t xml:space="preserve"> их за определенными рабочими местами (объектами). Такие СИЗ выдаются (применяются) поочередно нескольким работникам только на время выполнения тех работ, для которых эти СИЗ предназначены. Например, инженерно-техническим работникам, которые в соответствии с должностными обязанностями должны периодически посещать производственные помещения (площадки), - на время посещения этих объектов. Или, например, сторонним лицам на время их производственной практики, проведения ими мероприятий по контролю (надзору). Допускается закреплять как дежурные, например, жилет сигнальный, диэлектрические перчатки, защитную каску, наушники. Руководствуйтесь установленными у вас </w:t>
      </w:r>
      <w:hyperlink w:anchor="Par0" w:history="1">
        <w:r w:rsidRPr="002A6028">
          <w:rPr>
            <w:rStyle w:val="ac"/>
            <w:rFonts w:ascii="Times New Roman" w:hAnsi="Times New Roman" w:cs="Times New Roman"/>
            <w:color w:val="auto"/>
            <w:sz w:val="28"/>
            <w:szCs w:val="28"/>
          </w:rPr>
          <w:t>нормами выдачи СИЗ</w:t>
        </w:r>
      </w:hyperlink>
      <w:r w:rsidRPr="002A6028">
        <w:rPr>
          <w:rFonts w:ascii="Times New Roman" w:hAnsi="Times New Roman" w:cs="Times New Roman"/>
          <w:sz w:val="28"/>
          <w:szCs w:val="28"/>
        </w:rPr>
        <w:t>, так как для дежурных СИЗ специальных правил нет (</w:t>
      </w:r>
      <w:hyperlink r:id="rId79" w:history="1">
        <w:r w:rsidRPr="002A6028">
          <w:rPr>
            <w:rStyle w:val="ac"/>
            <w:rFonts w:ascii="Times New Roman" w:hAnsi="Times New Roman" w:cs="Times New Roman"/>
            <w:color w:val="auto"/>
            <w:sz w:val="28"/>
            <w:szCs w:val="28"/>
          </w:rPr>
          <w:t>ч. 4 ст. 221</w:t>
        </w:r>
      </w:hyperlink>
      <w:r w:rsidRPr="002A6028">
        <w:rPr>
          <w:rFonts w:ascii="Times New Roman" w:hAnsi="Times New Roman" w:cs="Times New Roman"/>
          <w:sz w:val="28"/>
          <w:szCs w:val="28"/>
        </w:rPr>
        <w:t xml:space="preserve"> ТК РФ, </w:t>
      </w:r>
      <w:hyperlink r:id="rId80" w:history="1">
        <w:r w:rsidRPr="002A6028">
          <w:rPr>
            <w:rStyle w:val="ac"/>
            <w:rFonts w:ascii="Times New Roman" w:hAnsi="Times New Roman" w:cs="Times New Roman"/>
            <w:color w:val="auto"/>
            <w:sz w:val="28"/>
            <w:szCs w:val="28"/>
          </w:rPr>
          <w:t>п. п. 10</w:t>
        </w:r>
      </w:hyperlink>
      <w:r w:rsidRPr="002A6028">
        <w:rPr>
          <w:rFonts w:ascii="Times New Roman" w:hAnsi="Times New Roman" w:cs="Times New Roman"/>
          <w:sz w:val="28"/>
          <w:szCs w:val="28"/>
        </w:rPr>
        <w:t xml:space="preserve">, </w:t>
      </w:r>
      <w:hyperlink r:id="rId81" w:history="1">
        <w:r w:rsidRPr="002A6028">
          <w:rPr>
            <w:rStyle w:val="ac"/>
            <w:rFonts w:ascii="Times New Roman" w:hAnsi="Times New Roman" w:cs="Times New Roman"/>
            <w:color w:val="auto"/>
            <w:sz w:val="28"/>
            <w:szCs w:val="28"/>
          </w:rPr>
          <w:t>18</w:t>
        </w:r>
      </w:hyperlink>
      <w:r w:rsidRPr="002A6028">
        <w:rPr>
          <w:rFonts w:ascii="Times New Roman" w:hAnsi="Times New Roman" w:cs="Times New Roman"/>
          <w:sz w:val="28"/>
          <w:szCs w:val="28"/>
        </w:rPr>
        <w:t xml:space="preserve">, </w:t>
      </w:r>
      <w:hyperlink r:id="rId82" w:history="1">
        <w:r w:rsidRPr="002A6028">
          <w:rPr>
            <w:rStyle w:val="ac"/>
            <w:rFonts w:ascii="Times New Roman" w:hAnsi="Times New Roman" w:cs="Times New Roman"/>
            <w:color w:val="auto"/>
            <w:sz w:val="28"/>
            <w:szCs w:val="28"/>
          </w:rPr>
          <w:t>30</w:t>
        </w:r>
      </w:hyperlink>
      <w:r w:rsidRPr="002A6028">
        <w:rPr>
          <w:rFonts w:ascii="Times New Roman" w:hAnsi="Times New Roman" w:cs="Times New Roman"/>
          <w:sz w:val="28"/>
          <w:szCs w:val="28"/>
        </w:rPr>
        <w:t xml:space="preserve">, </w:t>
      </w:r>
      <w:hyperlink r:id="rId83" w:history="1">
        <w:r w:rsidRPr="002A6028">
          <w:rPr>
            <w:rStyle w:val="ac"/>
            <w:rFonts w:ascii="Times New Roman" w:hAnsi="Times New Roman" w:cs="Times New Roman"/>
            <w:color w:val="auto"/>
            <w:sz w:val="28"/>
            <w:szCs w:val="28"/>
          </w:rPr>
          <w:t>32</w:t>
        </w:r>
      </w:hyperlink>
      <w:r w:rsidRPr="002A6028">
        <w:rPr>
          <w:rFonts w:ascii="Times New Roman" w:hAnsi="Times New Roman" w:cs="Times New Roman"/>
          <w:sz w:val="28"/>
          <w:szCs w:val="28"/>
        </w:rPr>
        <w:t xml:space="preserve">, </w:t>
      </w:r>
      <w:hyperlink r:id="rId84" w:history="1">
        <w:r w:rsidRPr="002A6028">
          <w:rPr>
            <w:rStyle w:val="ac"/>
            <w:rFonts w:ascii="Times New Roman" w:hAnsi="Times New Roman" w:cs="Times New Roman"/>
            <w:color w:val="auto"/>
            <w:sz w:val="28"/>
            <w:szCs w:val="28"/>
          </w:rPr>
          <w:t>33</w:t>
        </w:r>
      </w:hyperlink>
      <w:r w:rsidRPr="002A6028">
        <w:rPr>
          <w:rFonts w:ascii="Times New Roman" w:hAnsi="Times New Roman" w:cs="Times New Roman"/>
          <w:sz w:val="28"/>
          <w:szCs w:val="28"/>
        </w:rPr>
        <w:t xml:space="preserve">, </w:t>
      </w:r>
      <w:hyperlink r:id="rId85" w:history="1">
        <w:r w:rsidRPr="002A6028">
          <w:rPr>
            <w:rStyle w:val="ac"/>
            <w:rFonts w:ascii="Times New Roman" w:hAnsi="Times New Roman" w:cs="Times New Roman"/>
            <w:color w:val="auto"/>
            <w:sz w:val="28"/>
            <w:szCs w:val="28"/>
          </w:rPr>
          <w:t>78</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5FEC40A7" w14:textId="77777777" w:rsidR="00BD60AF" w:rsidRPr="002A6028" w:rsidRDefault="00BD60AF" w:rsidP="002A6028">
      <w:pPr>
        <w:numPr>
          <w:ilvl w:val="0"/>
          <w:numId w:val="6"/>
        </w:numPr>
        <w:tabs>
          <w:tab w:val="left" w:pos="540"/>
        </w:tabs>
        <w:jc w:val="both"/>
        <w:rPr>
          <w:rFonts w:ascii="Times New Roman" w:hAnsi="Times New Roman" w:cs="Times New Roman"/>
          <w:sz w:val="28"/>
          <w:szCs w:val="28"/>
        </w:rPr>
      </w:pPr>
      <w:r w:rsidRPr="002A6028">
        <w:rPr>
          <w:rFonts w:ascii="Times New Roman" w:hAnsi="Times New Roman" w:cs="Times New Roman"/>
          <w:b/>
          <w:bCs/>
          <w:sz w:val="28"/>
          <w:szCs w:val="28"/>
        </w:rPr>
        <w:t>назначьте уполномоченных лиц</w:t>
      </w:r>
      <w:r w:rsidRPr="002A6028">
        <w:rPr>
          <w:rFonts w:ascii="Times New Roman" w:hAnsi="Times New Roman" w:cs="Times New Roman"/>
          <w:sz w:val="28"/>
          <w:szCs w:val="28"/>
        </w:rPr>
        <w:t>, которые будут нести ответственность в том числе за передачу дежурных СИЗ от одной смены к другой с учетом требований к правилам личной гигиены работников и индивидуальных особенностей работников (</w:t>
      </w:r>
      <w:proofErr w:type="spellStart"/>
      <w:r w:rsidRPr="002A6028">
        <w:rPr>
          <w:rFonts w:ascii="Times New Roman" w:hAnsi="Times New Roman" w:cs="Times New Roman"/>
          <w:sz w:val="28"/>
          <w:szCs w:val="28"/>
        </w:rPr>
        <w:fldChar w:fldCharType="begin"/>
      </w:r>
      <w:r w:rsidRPr="002A6028">
        <w:rPr>
          <w:rFonts w:ascii="Times New Roman" w:hAnsi="Times New Roman" w:cs="Times New Roman"/>
          <w:sz w:val="28"/>
          <w:szCs w:val="28"/>
        </w:rPr>
        <w:instrText xml:space="preserve">HYPERLINK https://login.consultant.ru/link/?req=doc&amp;base=LAW&amp;n=405210&amp;dst=100096 </w:instrText>
      </w:r>
      <w:r w:rsidRPr="002A6028">
        <w:rPr>
          <w:rFonts w:ascii="Times New Roman" w:hAnsi="Times New Roman" w:cs="Times New Roman"/>
          <w:sz w:val="28"/>
          <w:szCs w:val="28"/>
        </w:rPr>
      </w:r>
      <w:r w:rsidRPr="002A6028">
        <w:rPr>
          <w:rFonts w:ascii="Times New Roman" w:hAnsi="Times New Roman" w:cs="Times New Roman"/>
          <w:sz w:val="28"/>
          <w:szCs w:val="28"/>
        </w:rPr>
        <w:fldChar w:fldCharType="separate"/>
      </w:r>
      <w:r w:rsidRPr="002A6028">
        <w:rPr>
          <w:rStyle w:val="ac"/>
          <w:rFonts w:ascii="Times New Roman" w:hAnsi="Times New Roman" w:cs="Times New Roman"/>
          <w:color w:val="auto"/>
          <w:sz w:val="28"/>
          <w:szCs w:val="28"/>
        </w:rPr>
        <w:t>абз</w:t>
      </w:r>
      <w:proofErr w:type="spellEnd"/>
      <w:r w:rsidRPr="002A6028">
        <w:rPr>
          <w:rStyle w:val="ac"/>
          <w:rFonts w:ascii="Times New Roman" w:hAnsi="Times New Roman" w:cs="Times New Roman"/>
          <w:color w:val="auto"/>
          <w:sz w:val="28"/>
          <w:szCs w:val="28"/>
        </w:rPr>
        <w:t>. 1 п. 34</w:t>
      </w:r>
      <w:r w:rsidRPr="002A6028">
        <w:rPr>
          <w:rFonts w:ascii="Times New Roman" w:hAnsi="Times New Roman" w:cs="Times New Roman"/>
          <w:sz w:val="28"/>
          <w:szCs w:val="28"/>
        </w:rPr>
        <w:fldChar w:fldCharType="end"/>
      </w:r>
      <w:r w:rsidRPr="002A6028">
        <w:rPr>
          <w:rFonts w:ascii="Times New Roman" w:hAnsi="Times New Roman" w:cs="Times New Roman"/>
          <w:sz w:val="28"/>
          <w:szCs w:val="28"/>
        </w:rPr>
        <w:t xml:space="preserve">, </w:t>
      </w:r>
      <w:hyperlink r:id="rId86" w:history="1">
        <w:r w:rsidRPr="002A6028">
          <w:rPr>
            <w:rStyle w:val="ac"/>
            <w:rFonts w:ascii="Times New Roman" w:hAnsi="Times New Roman" w:cs="Times New Roman"/>
            <w:color w:val="auto"/>
            <w:sz w:val="28"/>
            <w:szCs w:val="28"/>
          </w:rPr>
          <w:t>п. 79</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05791DF7" w14:textId="77777777" w:rsidR="00BD60AF" w:rsidRPr="002A6028" w:rsidRDefault="00BD60AF" w:rsidP="002A6028">
      <w:pPr>
        <w:numPr>
          <w:ilvl w:val="0"/>
          <w:numId w:val="6"/>
        </w:numPr>
        <w:tabs>
          <w:tab w:val="left" w:pos="540"/>
        </w:tabs>
        <w:jc w:val="both"/>
        <w:rPr>
          <w:rFonts w:ascii="Times New Roman" w:hAnsi="Times New Roman" w:cs="Times New Roman"/>
          <w:sz w:val="28"/>
          <w:szCs w:val="28"/>
        </w:rPr>
      </w:pPr>
      <w:r w:rsidRPr="002A6028">
        <w:rPr>
          <w:rFonts w:ascii="Times New Roman" w:hAnsi="Times New Roman" w:cs="Times New Roman"/>
          <w:b/>
          <w:bCs/>
          <w:sz w:val="28"/>
          <w:szCs w:val="28"/>
        </w:rPr>
        <w:t>фиксируйте в карточке учета выдачи дежурных СИЗ</w:t>
      </w:r>
      <w:r w:rsidRPr="002A6028">
        <w:rPr>
          <w:rFonts w:ascii="Times New Roman" w:hAnsi="Times New Roman" w:cs="Times New Roman"/>
          <w:sz w:val="28"/>
          <w:szCs w:val="28"/>
        </w:rPr>
        <w:t xml:space="preserve"> (в электронном или бумажном виде) выдачу и сдачу дежурных СИЗ по окончании нормативного срока эксплуатации. Рекомендуемый </w:t>
      </w:r>
      <w:hyperlink r:id="rId87" w:history="1">
        <w:r w:rsidRPr="002A6028">
          <w:rPr>
            <w:rStyle w:val="ac"/>
            <w:rFonts w:ascii="Times New Roman" w:hAnsi="Times New Roman" w:cs="Times New Roman"/>
            <w:color w:val="auto"/>
            <w:sz w:val="28"/>
            <w:szCs w:val="28"/>
          </w:rPr>
          <w:t>образец</w:t>
        </w:r>
      </w:hyperlink>
      <w:r w:rsidRPr="002A6028">
        <w:rPr>
          <w:rFonts w:ascii="Times New Roman" w:hAnsi="Times New Roman" w:cs="Times New Roman"/>
          <w:sz w:val="28"/>
          <w:szCs w:val="28"/>
        </w:rPr>
        <w:t xml:space="preserve"> карточки приведен в Приложении N 3 к Правилам обеспечения работников СИЗ и смывающими средствами. Если ведете в электронном виде, то, полагаем, вам следует учесть такие же особенности, как и при ведении в электронном виде </w:t>
      </w:r>
      <w:hyperlink r:id="rId88" w:history="1">
        <w:r w:rsidRPr="002A6028">
          <w:rPr>
            <w:rStyle w:val="ac"/>
            <w:rFonts w:ascii="Times New Roman" w:hAnsi="Times New Roman" w:cs="Times New Roman"/>
            <w:color w:val="auto"/>
            <w:sz w:val="28"/>
            <w:szCs w:val="28"/>
          </w:rPr>
          <w:t>личной карточки</w:t>
        </w:r>
      </w:hyperlink>
      <w:r w:rsidRPr="002A6028">
        <w:rPr>
          <w:rFonts w:ascii="Times New Roman" w:hAnsi="Times New Roman" w:cs="Times New Roman"/>
          <w:sz w:val="28"/>
          <w:szCs w:val="28"/>
        </w:rPr>
        <w:t xml:space="preserve"> учета выдачи СИЗ индивидуального учета, так как для дежурных СИЗ иных правил не предусмотрено. Это следует из </w:t>
      </w:r>
      <w:hyperlink r:id="rId89" w:history="1">
        <w:r w:rsidRPr="002A6028">
          <w:rPr>
            <w:rStyle w:val="ac"/>
            <w:rFonts w:ascii="Times New Roman" w:hAnsi="Times New Roman" w:cs="Times New Roman"/>
            <w:color w:val="auto"/>
            <w:sz w:val="28"/>
            <w:szCs w:val="28"/>
          </w:rPr>
          <w:t>п. 26</w:t>
        </w:r>
      </w:hyperlink>
      <w:r w:rsidRPr="002A6028">
        <w:rPr>
          <w:rFonts w:ascii="Times New Roman" w:hAnsi="Times New Roman" w:cs="Times New Roman"/>
          <w:sz w:val="28"/>
          <w:szCs w:val="28"/>
        </w:rPr>
        <w:t xml:space="preserve">, </w:t>
      </w:r>
      <w:hyperlink r:id="rId90" w:history="1">
        <w:proofErr w:type="spellStart"/>
        <w:r w:rsidRPr="002A6028">
          <w:rPr>
            <w:rStyle w:val="ac"/>
            <w:rFonts w:ascii="Times New Roman" w:hAnsi="Times New Roman" w:cs="Times New Roman"/>
            <w:color w:val="auto"/>
            <w:sz w:val="28"/>
            <w:szCs w:val="28"/>
          </w:rPr>
          <w:t>абз</w:t>
        </w:r>
        <w:proofErr w:type="spellEnd"/>
        <w:r w:rsidRPr="002A6028">
          <w:rPr>
            <w:rStyle w:val="ac"/>
            <w:rFonts w:ascii="Times New Roman" w:hAnsi="Times New Roman" w:cs="Times New Roman"/>
            <w:color w:val="auto"/>
            <w:sz w:val="28"/>
            <w:szCs w:val="28"/>
          </w:rPr>
          <w:t>. 2 п. 34</w:t>
        </w:r>
      </w:hyperlink>
      <w:r w:rsidRPr="002A6028">
        <w:rPr>
          <w:rFonts w:ascii="Times New Roman" w:hAnsi="Times New Roman" w:cs="Times New Roman"/>
          <w:sz w:val="28"/>
          <w:szCs w:val="28"/>
        </w:rPr>
        <w:t xml:space="preserve">, </w:t>
      </w:r>
      <w:hyperlink r:id="rId91" w:history="1">
        <w:r w:rsidRPr="002A6028">
          <w:rPr>
            <w:rStyle w:val="ac"/>
            <w:rFonts w:ascii="Times New Roman" w:hAnsi="Times New Roman" w:cs="Times New Roman"/>
            <w:color w:val="auto"/>
            <w:sz w:val="28"/>
            <w:szCs w:val="28"/>
          </w:rPr>
          <w:t>п. 56</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127F314C" w14:textId="77777777" w:rsidR="00BD60AF" w:rsidRPr="002A6028" w:rsidRDefault="00BD60AF" w:rsidP="002A6028">
      <w:pPr>
        <w:numPr>
          <w:ilvl w:val="0"/>
          <w:numId w:val="6"/>
        </w:numPr>
        <w:tabs>
          <w:tab w:val="left" w:pos="540"/>
        </w:tabs>
        <w:jc w:val="both"/>
        <w:rPr>
          <w:rFonts w:ascii="Times New Roman" w:hAnsi="Times New Roman" w:cs="Times New Roman"/>
          <w:sz w:val="28"/>
          <w:szCs w:val="28"/>
        </w:rPr>
      </w:pPr>
      <w:r w:rsidRPr="002A6028">
        <w:rPr>
          <w:rFonts w:ascii="Times New Roman" w:hAnsi="Times New Roman" w:cs="Times New Roman"/>
          <w:b/>
          <w:bCs/>
          <w:sz w:val="28"/>
          <w:szCs w:val="28"/>
        </w:rPr>
        <w:t>можете переводить в дежурные СИЗ,</w:t>
      </w:r>
      <w:r w:rsidRPr="002A6028">
        <w:rPr>
          <w:rFonts w:ascii="Times New Roman" w:hAnsi="Times New Roman" w:cs="Times New Roman"/>
          <w:sz w:val="28"/>
          <w:szCs w:val="28"/>
        </w:rPr>
        <w:t xml:space="preserve"> бывшие в эксплуатации и возвращенные работниками при увольнении, при условии, в частности, что не истекли нормативные сроки эксплуатации СИЗ, сохранены их защитные свойства, они прошли мероприятия по уходу. Но не могут быть </w:t>
      </w:r>
      <w:r w:rsidRPr="002A6028">
        <w:rPr>
          <w:rFonts w:ascii="Times New Roman" w:hAnsi="Times New Roman" w:cs="Times New Roman"/>
          <w:sz w:val="28"/>
          <w:szCs w:val="28"/>
        </w:rPr>
        <w:lastRenderedPageBreak/>
        <w:t>переведены в дежурные СИЗ, которые запрещено эксплуатировать другими работниками в соответствии с санитарно-гигиеническими требованиями, например белье. Вы сами принимаете решение и порядок перевода бывших в употреблении СИЗ индивидуального учета в дежурные СИЗ (</w:t>
      </w:r>
      <w:hyperlink r:id="rId92" w:history="1">
        <w:r w:rsidRPr="002A6028">
          <w:rPr>
            <w:rStyle w:val="ac"/>
            <w:rFonts w:ascii="Times New Roman" w:hAnsi="Times New Roman" w:cs="Times New Roman"/>
            <w:color w:val="auto"/>
            <w:sz w:val="28"/>
            <w:szCs w:val="28"/>
          </w:rPr>
          <w:t>п. 75</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3492FCAA" w14:textId="77777777" w:rsidR="00BD60AF" w:rsidRPr="002A6028" w:rsidRDefault="00BD60AF" w:rsidP="002A6028">
      <w:pPr>
        <w:jc w:val="both"/>
        <w:rPr>
          <w:rFonts w:ascii="Times New Roman" w:hAnsi="Times New Roman" w:cs="Times New Roman"/>
          <w:sz w:val="28"/>
          <w:szCs w:val="28"/>
        </w:rPr>
      </w:pPr>
    </w:p>
    <w:p w14:paraId="5FC7026E" w14:textId="1193D32E" w:rsidR="00BD60AF" w:rsidRPr="002A6028" w:rsidRDefault="00BD60AF" w:rsidP="002A6028">
      <w:pPr>
        <w:jc w:val="center"/>
        <w:rPr>
          <w:rFonts w:ascii="Times New Roman" w:hAnsi="Times New Roman" w:cs="Times New Roman"/>
          <w:sz w:val="28"/>
          <w:szCs w:val="28"/>
        </w:rPr>
      </w:pPr>
      <w:r w:rsidRPr="002A6028">
        <w:rPr>
          <w:rFonts w:ascii="Times New Roman" w:hAnsi="Times New Roman" w:cs="Times New Roman"/>
          <w:b/>
          <w:bCs/>
          <w:sz w:val="28"/>
          <w:szCs w:val="28"/>
        </w:rPr>
        <w:t>Нужно ли дополнительно фиксировать выдачу и сдачу работниками средств индивидуальной защиты и смывающих средств</w:t>
      </w:r>
    </w:p>
    <w:p w14:paraId="70B52F0B" w14:textId="77777777" w:rsidR="00BD60AF" w:rsidRPr="002A6028" w:rsidRDefault="00BD60AF" w:rsidP="002A6028">
      <w:pPr>
        <w:jc w:val="both"/>
        <w:rPr>
          <w:rFonts w:ascii="Times New Roman" w:hAnsi="Times New Roman" w:cs="Times New Roman"/>
          <w:sz w:val="28"/>
          <w:szCs w:val="28"/>
        </w:rPr>
      </w:pPr>
      <w:r w:rsidRPr="002A6028">
        <w:rPr>
          <w:rFonts w:ascii="Times New Roman" w:hAnsi="Times New Roman" w:cs="Times New Roman"/>
          <w:sz w:val="28"/>
          <w:szCs w:val="28"/>
        </w:rPr>
        <w:t xml:space="preserve">Да. Выдачу работникам и сдачу ими СИЗ, а также выдачу дерматологических СИЗ, смывающих средств фиксируйте в личной карточке учета выдачи СИЗ. Ее рекомендуемый </w:t>
      </w:r>
      <w:hyperlink r:id="rId93" w:history="1">
        <w:r w:rsidRPr="002A6028">
          <w:rPr>
            <w:rStyle w:val="ac"/>
            <w:rFonts w:ascii="Times New Roman" w:hAnsi="Times New Roman" w:cs="Times New Roman"/>
            <w:color w:val="auto"/>
            <w:sz w:val="28"/>
            <w:szCs w:val="28"/>
          </w:rPr>
          <w:t>образец</w:t>
        </w:r>
      </w:hyperlink>
      <w:r w:rsidRPr="002A6028">
        <w:rPr>
          <w:rFonts w:ascii="Times New Roman" w:hAnsi="Times New Roman" w:cs="Times New Roman"/>
          <w:sz w:val="28"/>
          <w:szCs w:val="28"/>
        </w:rPr>
        <w:t xml:space="preserve"> приведен в Приложении N 2 к Правилам обеспечения работников СИЗ и смывающими средствами (</w:t>
      </w:r>
      <w:hyperlink r:id="rId94" w:history="1">
        <w:r w:rsidRPr="002A6028">
          <w:rPr>
            <w:rStyle w:val="ac"/>
            <w:rFonts w:ascii="Times New Roman" w:hAnsi="Times New Roman" w:cs="Times New Roman"/>
            <w:color w:val="auto"/>
            <w:sz w:val="28"/>
            <w:szCs w:val="28"/>
          </w:rPr>
          <w:t>п. 25</w:t>
        </w:r>
      </w:hyperlink>
      <w:r w:rsidRPr="002A6028">
        <w:rPr>
          <w:rFonts w:ascii="Times New Roman" w:hAnsi="Times New Roman" w:cs="Times New Roman"/>
          <w:sz w:val="28"/>
          <w:szCs w:val="28"/>
        </w:rPr>
        <w:t xml:space="preserve"> названных Правил).</w:t>
      </w:r>
    </w:p>
    <w:p w14:paraId="71DAA737" w14:textId="77777777" w:rsidR="00BD60AF" w:rsidRPr="002A6028" w:rsidRDefault="00BD60AF" w:rsidP="002A6028">
      <w:pPr>
        <w:jc w:val="both"/>
        <w:rPr>
          <w:rFonts w:ascii="Times New Roman" w:hAnsi="Times New Roman" w:cs="Times New Roman"/>
          <w:sz w:val="28"/>
          <w:szCs w:val="28"/>
        </w:rPr>
      </w:pPr>
      <w:r w:rsidRPr="002A6028">
        <w:rPr>
          <w:rFonts w:ascii="Times New Roman" w:hAnsi="Times New Roman" w:cs="Times New Roman"/>
          <w:sz w:val="28"/>
          <w:szCs w:val="28"/>
        </w:rPr>
        <w:t>Вы можете вести такие личные карточки в электронном или бумажном виде. Если вы ведете учет выдачи СИЗ в электронном виде, то вести карточки на бумажном носителе не нужно (</w:t>
      </w:r>
      <w:hyperlink r:id="rId95" w:history="1">
        <w:r w:rsidRPr="002A6028">
          <w:rPr>
            <w:rStyle w:val="ac"/>
            <w:rFonts w:ascii="Times New Roman" w:hAnsi="Times New Roman" w:cs="Times New Roman"/>
            <w:color w:val="auto"/>
            <w:sz w:val="28"/>
            <w:szCs w:val="28"/>
          </w:rPr>
          <w:t>п. п. 25</w:t>
        </w:r>
      </w:hyperlink>
      <w:r w:rsidRPr="002A6028">
        <w:rPr>
          <w:rFonts w:ascii="Times New Roman" w:hAnsi="Times New Roman" w:cs="Times New Roman"/>
          <w:sz w:val="28"/>
          <w:szCs w:val="28"/>
        </w:rPr>
        <w:t xml:space="preserve">, </w:t>
      </w:r>
      <w:hyperlink r:id="rId96" w:history="1">
        <w:r w:rsidRPr="002A6028">
          <w:rPr>
            <w:rStyle w:val="ac"/>
            <w:rFonts w:ascii="Times New Roman" w:hAnsi="Times New Roman" w:cs="Times New Roman"/>
            <w:color w:val="auto"/>
            <w:sz w:val="28"/>
            <w:szCs w:val="28"/>
          </w:rPr>
          <w:t>27</w:t>
        </w:r>
      </w:hyperlink>
      <w:r w:rsidRPr="002A6028">
        <w:rPr>
          <w:rFonts w:ascii="Times New Roman" w:hAnsi="Times New Roman" w:cs="Times New Roman"/>
          <w:sz w:val="28"/>
          <w:szCs w:val="28"/>
        </w:rPr>
        <w:t xml:space="preserve"> Правил обеспечения работников СИЗ и смывающими средствами). Требования к ведению учета выдачи СИЗ индивидуального учета урегулированы подробно в </w:t>
      </w:r>
      <w:hyperlink r:id="rId97" w:history="1">
        <w:r w:rsidRPr="002A6028">
          <w:rPr>
            <w:rStyle w:val="ac"/>
            <w:rFonts w:ascii="Times New Roman" w:hAnsi="Times New Roman" w:cs="Times New Roman"/>
            <w:color w:val="auto"/>
            <w:sz w:val="28"/>
            <w:szCs w:val="28"/>
          </w:rPr>
          <w:t>разд. VI</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p w14:paraId="6C4DCA4F" w14:textId="77777777" w:rsidR="00BD60AF" w:rsidRPr="002A6028" w:rsidRDefault="00BD60AF" w:rsidP="002A6028">
      <w:pPr>
        <w:jc w:val="both"/>
        <w:rPr>
          <w:rFonts w:ascii="Times New Roman" w:hAnsi="Times New Roman" w:cs="Times New Roman"/>
          <w:sz w:val="28"/>
          <w:szCs w:val="28"/>
        </w:rPr>
      </w:pPr>
      <w:r w:rsidRPr="002A6028">
        <w:rPr>
          <w:rFonts w:ascii="Times New Roman" w:hAnsi="Times New Roman" w:cs="Times New Roman"/>
          <w:sz w:val="28"/>
          <w:szCs w:val="28"/>
        </w:rPr>
        <w:t xml:space="preserve">Помимо выдачи и сдачи СИЗ индивидуального учета, вам нужно фиксировать выдачу и сдачу </w:t>
      </w:r>
      <w:hyperlink r:id="rId98" w:history="1">
        <w:r w:rsidRPr="002A6028">
          <w:rPr>
            <w:rStyle w:val="ac"/>
            <w:rFonts w:ascii="Times New Roman" w:hAnsi="Times New Roman" w:cs="Times New Roman"/>
            <w:color w:val="auto"/>
            <w:sz w:val="28"/>
            <w:szCs w:val="28"/>
          </w:rPr>
          <w:t>дежурных СИЗ</w:t>
        </w:r>
      </w:hyperlink>
      <w:r w:rsidRPr="002A6028">
        <w:rPr>
          <w:rFonts w:ascii="Times New Roman" w:hAnsi="Times New Roman" w:cs="Times New Roman"/>
          <w:sz w:val="28"/>
          <w:szCs w:val="28"/>
        </w:rPr>
        <w:t xml:space="preserve"> по окончании нормативного срока эксплуатации в карточке выдачи дежурных СИЗ. Ее также можно вести в электронном или бумажном виде. Рекомендуемый </w:t>
      </w:r>
      <w:hyperlink r:id="rId99" w:history="1">
        <w:r w:rsidRPr="002A6028">
          <w:rPr>
            <w:rStyle w:val="ac"/>
            <w:rFonts w:ascii="Times New Roman" w:hAnsi="Times New Roman" w:cs="Times New Roman"/>
            <w:color w:val="auto"/>
            <w:sz w:val="28"/>
            <w:szCs w:val="28"/>
          </w:rPr>
          <w:t>образец</w:t>
        </w:r>
      </w:hyperlink>
      <w:r w:rsidRPr="002A6028">
        <w:rPr>
          <w:rFonts w:ascii="Times New Roman" w:hAnsi="Times New Roman" w:cs="Times New Roman"/>
          <w:sz w:val="28"/>
          <w:szCs w:val="28"/>
        </w:rPr>
        <w:t xml:space="preserve"> такой карточки приведен в Приложении N 3 к Правилам обеспечения работников СИЗ и смывающими средствами (</w:t>
      </w:r>
      <w:hyperlink r:id="rId100" w:history="1">
        <w:r w:rsidRPr="002A6028">
          <w:rPr>
            <w:rStyle w:val="ac"/>
            <w:rFonts w:ascii="Times New Roman" w:hAnsi="Times New Roman" w:cs="Times New Roman"/>
            <w:color w:val="auto"/>
            <w:sz w:val="28"/>
            <w:szCs w:val="28"/>
          </w:rPr>
          <w:t>п. 34</w:t>
        </w:r>
      </w:hyperlink>
      <w:r w:rsidRPr="002A6028">
        <w:rPr>
          <w:rFonts w:ascii="Times New Roman" w:hAnsi="Times New Roman" w:cs="Times New Roman"/>
          <w:sz w:val="28"/>
          <w:szCs w:val="28"/>
        </w:rPr>
        <w:t xml:space="preserve"> названных Правил).</w:t>
      </w:r>
    </w:p>
    <w:p w14:paraId="7F57371A" w14:textId="77777777" w:rsidR="00BD60AF" w:rsidRPr="002A6028" w:rsidRDefault="00BD60AF" w:rsidP="002A6028">
      <w:pPr>
        <w:jc w:val="both"/>
        <w:rPr>
          <w:rFonts w:ascii="Times New Roman" w:hAnsi="Times New Roman" w:cs="Times New Roman"/>
          <w:sz w:val="28"/>
          <w:szCs w:val="28"/>
        </w:rPr>
      </w:pPr>
      <w:r w:rsidRPr="002A6028">
        <w:rPr>
          <w:rFonts w:ascii="Times New Roman" w:hAnsi="Times New Roman" w:cs="Times New Roman"/>
          <w:sz w:val="28"/>
          <w:szCs w:val="28"/>
        </w:rPr>
        <w:t>Не нужно фиксировать выдачу смывающих средств в случае, если работа связана с неустойчивыми загрязнениями, при которых вы можете не выдавать непосредственно работнику смывающие средства. В этом случае вам нужно обеспечить их постоянное наличие в санитарно-бытовых помещениях (</w:t>
      </w:r>
      <w:hyperlink r:id="rId101" w:history="1">
        <w:r w:rsidRPr="002A6028">
          <w:rPr>
            <w:rStyle w:val="ac"/>
            <w:rFonts w:ascii="Times New Roman" w:hAnsi="Times New Roman" w:cs="Times New Roman"/>
            <w:color w:val="auto"/>
            <w:sz w:val="28"/>
            <w:szCs w:val="28"/>
          </w:rPr>
          <w:t>п. 37</w:t>
        </w:r>
      </w:hyperlink>
      <w:r w:rsidRPr="002A6028">
        <w:rPr>
          <w:rFonts w:ascii="Times New Roman" w:hAnsi="Times New Roman" w:cs="Times New Roman"/>
          <w:sz w:val="28"/>
          <w:szCs w:val="28"/>
        </w:rPr>
        <w:t xml:space="preserve"> Правил обеспечения работников СИЗ и смывающими средствами).</w:t>
      </w:r>
    </w:p>
    <w:tbl>
      <w:tblPr>
        <w:tblW w:w="92" w:type="pct"/>
        <w:tblCellMar>
          <w:left w:w="0" w:type="dxa"/>
          <w:right w:w="0" w:type="dxa"/>
        </w:tblCellMar>
        <w:tblLook w:val="0000" w:firstRow="0" w:lastRow="0" w:firstColumn="0" w:lastColumn="0" w:noHBand="0" w:noVBand="0"/>
      </w:tblPr>
      <w:tblGrid>
        <w:gridCol w:w="60"/>
        <w:gridCol w:w="112"/>
      </w:tblGrid>
      <w:tr w:rsidR="00820A2B" w:rsidRPr="002A6028" w14:paraId="5BCFD5B5" w14:textId="77777777" w:rsidTr="00820A2B">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714B7D0" w14:textId="77777777" w:rsidR="00820A2B" w:rsidRPr="002A6028" w:rsidRDefault="00820A2B" w:rsidP="00BD60AF">
            <w:pPr>
              <w:rPr>
                <w:rFonts w:ascii="Times New Roman" w:hAnsi="Times New Roman" w:cs="Times New Roman"/>
                <w:sz w:val="28"/>
                <w:szCs w:val="28"/>
              </w:rPr>
            </w:pPr>
          </w:p>
        </w:tc>
        <w:tc>
          <w:tcPr>
            <w:tcW w:w="112"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DA8479B" w14:textId="77777777" w:rsidR="00820A2B" w:rsidRPr="002A6028" w:rsidRDefault="00820A2B" w:rsidP="00BD60AF">
            <w:pPr>
              <w:rPr>
                <w:rFonts w:ascii="Times New Roman" w:hAnsi="Times New Roman" w:cs="Times New Roman"/>
                <w:sz w:val="28"/>
                <w:szCs w:val="28"/>
              </w:rPr>
            </w:pPr>
          </w:p>
        </w:tc>
      </w:tr>
    </w:tbl>
    <w:p w14:paraId="4F4656C5" w14:textId="77777777" w:rsidR="00BD60AF" w:rsidRPr="002A6028" w:rsidRDefault="00BD60AF" w:rsidP="00BD60AF">
      <w:pPr>
        <w:rPr>
          <w:rFonts w:ascii="Times New Roman" w:hAnsi="Times New Roman" w:cs="Times New Roman"/>
          <w:sz w:val="28"/>
          <w:szCs w:val="28"/>
        </w:rPr>
      </w:pPr>
    </w:p>
    <w:p w14:paraId="587BB17C" w14:textId="6F7D6F3B" w:rsidR="00BD60AF" w:rsidRPr="002A6028" w:rsidRDefault="00BD60AF" w:rsidP="00820A2B">
      <w:pPr>
        <w:jc w:val="center"/>
        <w:rPr>
          <w:rFonts w:ascii="Times New Roman" w:hAnsi="Times New Roman" w:cs="Times New Roman"/>
          <w:sz w:val="28"/>
          <w:szCs w:val="28"/>
        </w:rPr>
      </w:pPr>
      <w:r w:rsidRPr="002A6028">
        <w:rPr>
          <w:rFonts w:ascii="Times New Roman" w:hAnsi="Times New Roman" w:cs="Times New Roman"/>
          <w:b/>
          <w:bCs/>
          <w:sz w:val="28"/>
          <w:szCs w:val="28"/>
        </w:rPr>
        <w:t>Как оформить предоставление компенсаций (гарантий) за работу с вредными условиями труда в коллективном договоре</w:t>
      </w:r>
    </w:p>
    <w:p w14:paraId="1C54CDCC" w14:textId="77777777" w:rsidR="00BD60AF" w:rsidRPr="00820A2B" w:rsidRDefault="00BD60AF" w:rsidP="00820A2B">
      <w:pPr>
        <w:jc w:val="both"/>
        <w:rPr>
          <w:rFonts w:ascii="Times New Roman" w:hAnsi="Times New Roman" w:cs="Times New Roman"/>
          <w:sz w:val="28"/>
          <w:szCs w:val="28"/>
        </w:rPr>
      </w:pPr>
      <w:r w:rsidRPr="00820A2B">
        <w:rPr>
          <w:rFonts w:ascii="Times New Roman" w:hAnsi="Times New Roman" w:cs="Times New Roman"/>
          <w:sz w:val="28"/>
          <w:szCs w:val="28"/>
        </w:rPr>
        <w:t xml:space="preserve">Пропишите в коллективном договоре порядок предоставления работникам компенсаций и гарантий: размер повышенной оплаты труда, сокращенное </w:t>
      </w:r>
      <w:r w:rsidRPr="00820A2B">
        <w:rPr>
          <w:rFonts w:ascii="Times New Roman" w:hAnsi="Times New Roman" w:cs="Times New Roman"/>
          <w:sz w:val="28"/>
          <w:szCs w:val="28"/>
        </w:rPr>
        <w:lastRenderedPageBreak/>
        <w:t>рабочее время, продолжительность ежегодного дополнительного отпуска (</w:t>
      </w:r>
      <w:hyperlink r:id="rId102" w:history="1">
        <w:r w:rsidRPr="00820A2B">
          <w:rPr>
            <w:rStyle w:val="ac"/>
            <w:rFonts w:ascii="Times New Roman" w:hAnsi="Times New Roman" w:cs="Times New Roman"/>
            <w:color w:val="auto"/>
            <w:sz w:val="28"/>
            <w:szCs w:val="28"/>
          </w:rPr>
          <w:t>ч. 3 ст. 147</w:t>
        </w:r>
      </w:hyperlink>
      <w:r w:rsidRPr="00820A2B">
        <w:rPr>
          <w:rFonts w:ascii="Times New Roman" w:hAnsi="Times New Roman" w:cs="Times New Roman"/>
          <w:sz w:val="28"/>
          <w:szCs w:val="28"/>
        </w:rPr>
        <w:t xml:space="preserve">, </w:t>
      </w:r>
      <w:hyperlink r:id="rId103" w:history="1">
        <w:r w:rsidRPr="00820A2B">
          <w:rPr>
            <w:rStyle w:val="ac"/>
            <w:rFonts w:ascii="Times New Roman" w:hAnsi="Times New Roman" w:cs="Times New Roman"/>
            <w:color w:val="auto"/>
            <w:sz w:val="28"/>
            <w:szCs w:val="28"/>
          </w:rPr>
          <w:t>ч. 1</w:t>
        </w:r>
      </w:hyperlink>
      <w:r w:rsidRPr="00820A2B">
        <w:rPr>
          <w:rFonts w:ascii="Times New Roman" w:hAnsi="Times New Roman" w:cs="Times New Roman"/>
          <w:sz w:val="28"/>
          <w:szCs w:val="28"/>
        </w:rPr>
        <w:t xml:space="preserve">, </w:t>
      </w:r>
      <w:hyperlink r:id="rId104" w:history="1">
        <w:r w:rsidRPr="00820A2B">
          <w:rPr>
            <w:rStyle w:val="ac"/>
            <w:rFonts w:ascii="Times New Roman" w:hAnsi="Times New Roman" w:cs="Times New Roman"/>
            <w:color w:val="auto"/>
            <w:sz w:val="28"/>
            <w:szCs w:val="28"/>
          </w:rPr>
          <w:t>2 ст. 92</w:t>
        </w:r>
      </w:hyperlink>
      <w:r w:rsidRPr="00820A2B">
        <w:rPr>
          <w:rFonts w:ascii="Times New Roman" w:hAnsi="Times New Roman" w:cs="Times New Roman"/>
          <w:sz w:val="28"/>
          <w:szCs w:val="28"/>
        </w:rPr>
        <w:t xml:space="preserve">, </w:t>
      </w:r>
      <w:hyperlink r:id="rId105" w:history="1">
        <w:r w:rsidRPr="00820A2B">
          <w:rPr>
            <w:rStyle w:val="ac"/>
            <w:rFonts w:ascii="Times New Roman" w:hAnsi="Times New Roman" w:cs="Times New Roman"/>
            <w:color w:val="auto"/>
            <w:sz w:val="28"/>
            <w:szCs w:val="28"/>
          </w:rPr>
          <w:t>ч. 1 ст. 100</w:t>
        </w:r>
      </w:hyperlink>
      <w:r w:rsidRPr="00820A2B">
        <w:rPr>
          <w:rFonts w:ascii="Times New Roman" w:hAnsi="Times New Roman" w:cs="Times New Roman"/>
          <w:sz w:val="28"/>
          <w:szCs w:val="28"/>
        </w:rPr>
        <w:t xml:space="preserve">, </w:t>
      </w:r>
      <w:hyperlink r:id="rId106" w:history="1">
        <w:r w:rsidRPr="00820A2B">
          <w:rPr>
            <w:rStyle w:val="ac"/>
            <w:rFonts w:ascii="Times New Roman" w:hAnsi="Times New Roman" w:cs="Times New Roman"/>
            <w:color w:val="auto"/>
            <w:sz w:val="28"/>
            <w:szCs w:val="28"/>
          </w:rPr>
          <w:t>ч. 3 ст. 117</w:t>
        </w:r>
      </w:hyperlink>
      <w:r w:rsidRPr="00820A2B">
        <w:rPr>
          <w:rFonts w:ascii="Times New Roman" w:hAnsi="Times New Roman" w:cs="Times New Roman"/>
          <w:sz w:val="28"/>
          <w:szCs w:val="28"/>
        </w:rPr>
        <w:t xml:space="preserve"> ТК РФ).</w:t>
      </w:r>
    </w:p>
    <w:p w14:paraId="7C67C639" w14:textId="77777777" w:rsidR="00BD60AF" w:rsidRPr="00820A2B" w:rsidRDefault="00BD60AF" w:rsidP="00820A2B">
      <w:pPr>
        <w:jc w:val="both"/>
        <w:rPr>
          <w:rFonts w:ascii="Times New Roman" w:hAnsi="Times New Roman" w:cs="Times New Roman"/>
          <w:sz w:val="28"/>
          <w:szCs w:val="28"/>
        </w:rPr>
      </w:pPr>
      <w:r w:rsidRPr="00820A2B">
        <w:rPr>
          <w:rFonts w:ascii="Times New Roman" w:hAnsi="Times New Roman" w:cs="Times New Roman"/>
          <w:sz w:val="28"/>
          <w:szCs w:val="28"/>
        </w:rPr>
        <w:t>Вы можете использовать такие же формулировки, как мы предлагали выше для описания компенсаций и гарантий в локальных нормативных актах.</w:t>
      </w:r>
    </w:p>
    <w:p w14:paraId="342C84F9" w14:textId="77777777" w:rsidR="00BD60AF" w:rsidRPr="00820A2B" w:rsidRDefault="00BD60AF" w:rsidP="00820A2B">
      <w:pPr>
        <w:jc w:val="both"/>
        <w:rPr>
          <w:rFonts w:ascii="Times New Roman" w:hAnsi="Times New Roman" w:cs="Times New Roman"/>
          <w:sz w:val="28"/>
          <w:szCs w:val="28"/>
        </w:rPr>
      </w:pPr>
      <w:r w:rsidRPr="00820A2B">
        <w:rPr>
          <w:rFonts w:ascii="Times New Roman" w:hAnsi="Times New Roman" w:cs="Times New Roman"/>
          <w:sz w:val="28"/>
          <w:szCs w:val="28"/>
        </w:rPr>
        <w:t>Если вы хотите установить для работников повышенные гарантии бесплатного предоставления молока (равноценных пищевых продуктов), лечебно-профилактического питания, также предусмотрите их в коллективном договоре (</w:t>
      </w:r>
      <w:hyperlink r:id="rId107" w:history="1">
        <w:r w:rsidRPr="00820A2B">
          <w:rPr>
            <w:rStyle w:val="ac"/>
            <w:rFonts w:ascii="Times New Roman" w:hAnsi="Times New Roman" w:cs="Times New Roman"/>
            <w:color w:val="auto"/>
            <w:sz w:val="28"/>
            <w:szCs w:val="28"/>
          </w:rPr>
          <w:t>ч. 3 ст. 41</w:t>
        </w:r>
      </w:hyperlink>
      <w:r w:rsidRPr="00820A2B">
        <w:rPr>
          <w:rFonts w:ascii="Times New Roman" w:hAnsi="Times New Roman" w:cs="Times New Roman"/>
          <w:sz w:val="28"/>
          <w:szCs w:val="28"/>
        </w:rPr>
        <w:t xml:space="preserve">, </w:t>
      </w:r>
      <w:hyperlink r:id="rId108" w:history="1">
        <w:r w:rsidRPr="00820A2B">
          <w:rPr>
            <w:rStyle w:val="ac"/>
            <w:rFonts w:ascii="Times New Roman" w:hAnsi="Times New Roman" w:cs="Times New Roman"/>
            <w:color w:val="auto"/>
            <w:sz w:val="28"/>
            <w:szCs w:val="28"/>
          </w:rPr>
          <w:t>ч. 3 ст. 216</w:t>
        </w:r>
      </w:hyperlink>
      <w:r w:rsidRPr="00820A2B">
        <w:rPr>
          <w:rFonts w:ascii="Times New Roman" w:hAnsi="Times New Roman" w:cs="Times New Roman"/>
          <w:sz w:val="28"/>
          <w:szCs w:val="28"/>
        </w:rPr>
        <w:t xml:space="preserve"> ТК РФ).</w:t>
      </w:r>
    </w:p>
    <w:p w14:paraId="2AF61F7F" w14:textId="77777777" w:rsidR="00BD60AF" w:rsidRPr="00820A2B" w:rsidRDefault="00BD60AF" w:rsidP="00820A2B">
      <w:pPr>
        <w:jc w:val="both"/>
        <w:rPr>
          <w:rFonts w:ascii="Times New Roman" w:hAnsi="Times New Roman" w:cs="Times New Roman"/>
          <w:sz w:val="28"/>
          <w:szCs w:val="28"/>
        </w:rPr>
      </w:pPr>
      <w:r w:rsidRPr="00820A2B">
        <w:rPr>
          <w:rFonts w:ascii="Times New Roman" w:hAnsi="Times New Roman" w:cs="Times New Roman"/>
          <w:sz w:val="28"/>
          <w:szCs w:val="28"/>
        </w:rPr>
        <w:t>Вы можете включить в коллективный договор дополнительные компенсации и гарантии работникам за работу с вредными и (или) опасными условиями труда. Главное, чтобы они не ухудшали их положение по сравнению с установленным нормативными правовыми актами (</w:t>
      </w:r>
      <w:hyperlink r:id="rId109" w:history="1">
        <w:r w:rsidRPr="00820A2B">
          <w:rPr>
            <w:rStyle w:val="ac"/>
            <w:rFonts w:ascii="Times New Roman" w:hAnsi="Times New Roman" w:cs="Times New Roman"/>
            <w:color w:val="auto"/>
            <w:sz w:val="28"/>
            <w:szCs w:val="28"/>
          </w:rPr>
          <w:t>ч. 2 ст. 9</w:t>
        </w:r>
      </w:hyperlink>
      <w:r w:rsidRPr="00820A2B">
        <w:rPr>
          <w:rFonts w:ascii="Times New Roman" w:hAnsi="Times New Roman" w:cs="Times New Roman"/>
          <w:sz w:val="28"/>
          <w:szCs w:val="28"/>
        </w:rPr>
        <w:t xml:space="preserve">, </w:t>
      </w:r>
      <w:hyperlink r:id="rId110" w:history="1">
        <w:r w:rsidRPr="00820A2B">
          <w:rPr>
            <w:rStyle w:val="ac"/>
            <w:rFonts w:ascii="Times New Roman" w:hAnsi="Times New Roman" w:cs="Times New Roman"/>
            <w:color w:val="auto"/>
            <w:sz w:val="28"/>
            <w:szCs w:val="28"/>
          </w:rPr>
          <w:t>ч. 1 ст. 41</w:t>
        </w:r>
      </w:hyperlink>
      <w:r w:rsidRPr="00820A2B">
        <w:rPr>
          <w:rFonts w:ascii="Times New Roman" w:hAnsi="Times New Roman" w:cs="Times New Roman"/>
          <w:sz w:val="28"/>
          <w:szCs w:val="28"/>
        </w:rPr>
        <w:t xml:space="preserve">, </w:t>
      </w:r>
      <w:hyperlink r:id="rId111" w:history="1">
        <w:r w:rsidRPr="00820A2B">
          <w:rPr>
            <w:rStyle w:val="ac"/>
            <w:rFonts w:ascii="Times New Roman" w:hAnsi="Times New Roman" w:cs="Times New Roman"/>
            <w:color w:val="auto"/>
            <w:sz w:val="28"/>
            <w:szCs w:val="28"/>
          </w:rPr>
          <w:t>ч. 3 ст. 216</w:t>
        </w:r>
      </w:hyperlink>
      <w:r w:rsidRPr="00820A2B">
        <w:rPr>
          <w:rFonts w:ascii="Times New Roman" w:hAnsi="Times New Roman" w:cs="Times New Roman"/>
          <w:sz w:val="28"/>
          <w:szCs w:val="28"/>
        </w:rPr>
        <w:t xml:space="preserve"> ТК РФ).</w:t>
      </w:r>
    </w:p>
    <w:p w14:paraId="3F231936" w14:textId="77777777" w:rsidR="00BD60AF" w:rsidRPr="00820A2B" w:rsidRDefault="00BD60AF" w:rsidP="00820A2B">
      <w:pPr>
        <w:jc w:val="both"/>
        <w:rPr>
          <w:rFonts w:ascii="Times New Roman" w:hAnsi="Times New Roman" w:cs="Times New Roman"/>
          <w:sz w:val="28"/>
          <w:szCs w:val="28"/>
        </w:rPr>
      </w:pPr>
      <w:r w:rsidRPr="00820A2B">
        <w:rPr>
          <w:rFonts w:ascii="Times New Roman" w:hAnsi="Times New Roman" w:cs="Times New Roman"/>
          <w:sz w:val="28"/>
          <w:szCs w:val="28"/>
        </w:rPr>
        <w:t xml:space="preserve">Если вам нужно внести изменения в коллективный договор (дополняя его условиями о гарантиях), проверьте, установлен ли в нем специальный порядок внесения изменений, и, если установлен, действуйте в этом порядке. А если нет - проведите </w:t>
      </w:r>
      <w:hyperlink r:id="rId112" w:history="1">
        <w:r w:rsidRPr="00820A2B">
          <w:rPr>
            <w:rStyle w:val="ac"/>
            <w:rFonts w:ascii="Times New Roman" w:hAnsi="Times New Roman" w:cs="Times New Roman"/>
            <w:color w:val="auto"/>
            <w:sz w:val="28"/>
            <w:szCs w:val="28"/>
          </w:rPr>
          <w:t>коллективные переговоры</w:t>
        </w:r>
      </w:hyperlink>
      <w:r w:rsidRPr="00820A2B">
        <w:rPr>
          <w:rFonts w:ascii="Times New Roman" w:hAnsi="Times New Roman" w:cs="Times New Roman"/>
          <w:sz w:val="28"/>
          <w:szCs w:val="28"/>
        </w:rPr>
        <w:t xml:space="preserve"> по вопросу внесения изменений и, когда они будут приняты, направьте уточненный документ на уведомительную регистрацию в орган по труду в соответствии с </w:t>
      </w:r>
      <w:hyperlink r:id="rId113" w:history="1">
        <w:r w:rsidRPr="00820A2B">
          <w:rPr>
            <w:rStyle w:val="ac"/>
            <w:rFonts w:ascii="Times New Roman" w:hAnsi="Times New Roman" w:cs="Times New Roman"/>
            <w:color w:val="auto"/>
            <w:sz w:val="28"/>
            <w:szCs w:val="28"/>
          </w:rPr>
          <w:t>ч. 1 ст. 50</w:t>
        </w:r>
      </w:hyperlink>
      <w:r w:rsidRPr="00820A2B">
        <w:rPr>
          <w:rFonts w:ascii="Times New Roman" w:hAnsi="Times New Roman" w:cs="Times New Roman"/>
          <w:sz w:val="28"/>
          <w:szCs w:val="28"/>
        </w:rPr>
        <w:t xml:space="preserve"> ТК РФ (</w:t>
      </w:r>
      <w:hyperlink r:id="rId114" w:history="1">
        <w:r w:rsidRPr="00820A2B">
          <w:rPr>
            <w:rStyle w:val="ac"/>
            <w:rFonts w:ascii="Times New Roman" w:hAnsi="Times New Roman" w:cs="Times New Roman"/>
            <w:color w:val="auto"/>
            <w:sz w:val="28"/>
            <w:szCs w:val="28"/>
          </w:rPr>
          <w:t>ст. 44</w:t>
        </w:r>
      </w:hyperlink>
      <w:r w:rsidRPr="00820A2B">
        <w:rPr>
          <w:rFonts w:ascii="Times New Roman" w:hAnsi="Times New Roman" w:cs="Times New Roman"/>
          <w:sz w:val="28"/>
          <w:szCs w:val="28"/>
        </w:rPr>
        <w:t xml:space="preserve"> ТК РФ).</w:t>
      </w:r>
    </w:p>
    <w:p w14:paraId="408B10CC" w14:textId="77777777" w:rsidR="00BD60AF" w:rsidRPr="00820A2B" w:rsidRDefault="00BD60AF" w:rsidP="00820A2B">
      <w:pPr>
        <w:jc w:val="both"/>
        <w:rPr>
          <w:rFonts w:ascii="Times New Roman" w:hAnsi="Times New Roman" w:cs="Times New Roman"/>
          <w:sz w:val="28"/>
          <w:szCs w:val="28"/>
        </w:rPr>
      </w:pPr>
    </w:p>
    <w:p w14:paraId="32103654" w14:textId="10B49C75" w:rsidR="00BD60AF" w:rsidRPr="002A6028" w:rsidRDefault="00BD60AF" w:rsidP="00820A2B">
      <w:pPr>
        <w:jc w:val="center"/>
        <w:rPr>
          <w:rFonts w:ascii="Times New Roman" w:hAnsi="Times New Roman" w:cs="Times New Roman"/>
          <w:sz w:val="28"/>
          <w:szCs w:val="28"/>
        </w:rPr>
      </w:pPr>
      <w:r w:rsidRPr="002A6028">
        <w:rPr>
          <w:rFonts w:ascii="Times New Roman" w:hAnsi="Times New Roman" w:cs="Times New Roman"/>
          <w:b/>
          <w:bCs/>
          <w:sz w:val="28"/>
          <w:szCs w:val="28"/>
        </w:rPr>
        <w:t>Как оформить предоставление компенсаций (гарантий) за работу с вредными условиями труда в трудовом договоре</w:t>
      </w:r>
    </w:p>
    <w:tbl>
      <w:tblPr>
        <w:tblW w:w="60" w:type="pct"/>
        <w:tblCellMar>
          <w:left w:w="0" w:type="dxa"/>
          <w:right w:w="0" w:type="dxa"/>
        </w:tblCellMar>
        <w:tblLook w:val="0000" w:firstRow="0" w:lastRow="0" w:firstColumn="0" w:lastColumn="0" w:noHBand="0" w:noVBand="0"/>
      </w:tblPr>
      <w:tblGrid>
        <w:gridCol w:w="112"/>
      </w:tblGrid>
      <w:tr w:rsidR="00820A2B" w:rsidRPr="002A6028" w14:paraId="3E192D7D" w14:textId="77777777" w:rsidTr="00820A2B">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EAD6C1B" w14:textId="77777777" w:rsidR="00820A2B" w:rsidRPr="002A6028" w:rsidRDefault="00820A2B" w:rsidP="00BD60AF">
            <w:pPr>
              <w:rPr>
                <w:rFonts w:ascii="Times New Roman" w:hAnsi="Times New Roman" w:cs="Times New Roman"/>
                <w:sz w:val="28"/>
                <w:szCs w:val="28"/>
              </w:rPr>
            </w:pPr>
          </w:p>
        </w:tc>
      </w:tr>
    </w:tbl>
    <w:p w14:paraId="66F2DA8A" w14:textId="77777777" w:rsidR="00BD60AF" w:rsidRPr="00820A2B" w:rsidRDefault="00BD60AF" w:rsidP="00820A2B">
      <w:pPr>
        <w:jc w:val="both"/>
        <w:rPr>
          <w:rFonts w:ascii="Times New Roman" w:hAnsi="Times New Roman" w:cs="Times New Roman"/>
          <w:sz w:val="28"/>
          <w:szCs w:val="28"/>
        </w:rPr>
      </w:pPr>
      <w:r w:rsidRPr="00820A2B">
        <w:rPr>
          <w:rFonts w:ascii="Times New Roman" w:hAnsi="Times New Roman" w:cs="Times New Roman"/>
          <w:sz w:val="28"/>
          <w:szCs w:val="28"/>
        </w:rPr>
        <w:t xml:space="preserve">Вам нужно включить в трудовые договоры работников все гарантии и компенсации, которые им полагаются за работу с вредными условиями труда с учетом результатов </w:t>
      </w:r>
      <w:proofErr w:type="spellStart"/>
      <w:r w:rsidRPr="00820A2B">
        <w:rPr>
          <w:rFonts w:ascii="Times New Roman" w:hAnsi="Times New Roman" w:cs="Times New Roman"/>
          <w:sz w:val="28"/>
          <w:szCs w:val="28"/>
        </w:rPr>
        <w:t>спецоценки</w:t>
      </w:r>
      <w:proofErr w:type="spellEnd"/>
      <w:r w:rsidRPr="00820A2B">
        <w:rPr>
          <w:rFonts w:ascii="Times New Roman" w:hAnsi="Times New Roman" w:cs="Times New Roman"/>
          <w:sz w:val="28"/>
          <w:szCs w:val="28"/>
        </w:rPr>
        <w:t>, а также характеристики условий труда (</w:t>
      </w:r>
      <w:hyperlink r:id="rId115" w:history="1">
        <w:r w:rsidRPr="00820A2B">
          <w:rPr>
            <w:rStyle w:val="ac"/>
            <w:rFonts w:ascii="Times New Roman" w:hAnsi="Times New Roman" w:cs="Times New Roman"/>
            <w:color w:val="auto"/>
            <w:sz w:val="28"/>
            <w:szCs w:val="28"/>
          </w:rPr>
          <w:t>ч. 2 ст. 57</w:t>
        </w:r>
      </w:hyperlink>
      <w:r w:rsidRPr="00820A2B">
        <w:rPr>
          <w:rFonts w:ascii="Times New Roman" w:hAnsi="Times New Roman" w:cs="Times New Roman"/>
          <w:sz w:val="28"/>
          <w:szCs w:val="28"/>
        </w:rPr>
        <w:t xml:space="preserve"> ТК РФ, </w:t>
      </w:r>
      <w:hyperlink r:id="rId116" w:history="1">
        <w:r w:rsidRPr="00820A2B">
          <w:rPr>
            <w:rStyle w:val="ac"/>
            <w:rFonts w:ascii="Times New Roman" w:hAnsi="Times New Roman" w:cs="Times New Roman"/>
            <w:color w:val="auto"/>
            <w:sz w:val="28"/>
            <w:szCs w:val="28"/>
          </w:rPr>
          <w:t>ч. 2 ст. 3</w:t>
        </w:r>
      </w:hyperlink>
      <w:r w:rsidRPr="00820A2B">
        <w:rPr>
          <w:rFonts w:ascii="Times New Roman" w:hAnsi="Times New Roman" w:cs="Times New Roman"/>
          <w:sz w:val="28"/>
          <w:szCs w:val="28"/>
        </w:rPr>
        <w:t xml:space="preserve">, </w:t>
      </w:r>
      <w:hyperlink r:id="rId117" w:history="1">
        <w:r w:rsidRPr="00820A2B">
          <w:rPr>
            <w:rStyle w:val="ac"/>
            <w:rFonts w:ascii="Times New Roman" w:hAnsi="Times New Roman" w:cs="Times New Roman"/>
            <w:color w:val="auto"/>
            <w:sz w:val="28"/>
            <w:szCs w:val="28"/>
          </w:rPr>
          <w:t>ч. 4 ст. 14</w:t>
        </w:r>
      </w:hyperlink>
      <w:r w:rsidRPr="00820A2B">
        <w:rPr>
          <w:rFonts w:ascii="Times New Roman" w:hAnsi="Times New Roman" w:cs="Times New Roman"/>
          <w:sz w:val="28"/>
          <w:szCs w:val="28"/>
        </w:rPr>
        <w:t xml:space="preserve"> Закона о </w:t>
      </w:r>
      <w:proofErr w:type="spellStart"/>
      <w:r w:rsidRPr="00820A2B">
        <w:rPr>
          <w:rFonts w:ascii="Times New Roman" w:hAnsi="Times New Roman" w:cs="Times New Roman"/>
          <w:sz w:val="28"/>
          <w:szCs w:val="28"/>
        </w:rPr>
        <w:t>спецоценке</w:t>
      </w:r>
      <w:proofErr w:type="spellEnd"/>
      <w:r w:rsidRPr="00820A2B">
        <w:rPr>
          <w:rFonts w:ascii="Times New Roman" w:hAnsi="Times New Roman" w:cs="Times New Roman"/>
          <w:sz w:val="28"/>
          <w:szCs w:val="28"/>
        </w:rPr>
        <w:t>).</w:t>
      </w:r>
    </w:p>
    <w:p w14:paraId="0DB6E0F0" w14:textId="77777777" w:rsidR="00BD60AF" w:rsidRPr="00820A2B" w:rsidRDefault="00BD60AF" w:rsidP="00820A2B">
      <w:pPr>
        <w:jc w:val="both"/>
        <w:rPr>
          <w:rFonts w:ascii="Times New Roman" w:hAnsi="Times New Roman" w:cs="Times New Roman"/>
          <w:sz w:val="28"/>
          <w:szCs w:val="28"/>
        </w:rPr>
      </w:pPr>
      <w:r w:rsidRPr="00820A2B">
        <w:rPr>
          <w:rFonts w:ascii="Times New Roman" w:hAnsi="Times New Roman" w:cs="Times New Roman"/>
          <w:sz w:val="28"/>
          <w:szCs w:val="28"/>
        </w:rPr>
        <w:t>Если каких-то компенсаций (гарантий) в трудовом договоре работника нет, включите их в трудовой договор, оформив дополнительное соглашение к трудовому договору (</w:t>
      </w:r>
      <w:hyperlink r:id="rId118" w:history="1">
        <w:r w:rsidRPr="00820A2B">
          <w:rPr>
            <w:rStyle w:val="ac"/>
            <w:rFonts w:ascii="Times New Roman" w:hAnsi="Times New Roman" w:cs="Times New Roman"/>
            <w:color w:val="auto"/>
            <w:sz w:val="28"/>
            <w:szCs w:val="28"/>
          </w:rPr>
          <w:t>ч. 3 ст. 57</w:t>
        </w:r>
      </w:hyperlink>
      <w:r w:rsidRPr="00820A2B">
        <w:rPr>
          <w:rFonts w:ascii="Times New Roman" w:hAnsi="Times New Roman" w:cs="Times New Roman"/>
          <w:sz w:val="28"/>
          <w:szCs w:val="28"/>
        </w:rPr>
        <w:t xml:space="preserve">, </w:t>
      </w:r>
      <w:hyperlink r:id="rId119" w:history="1">
        <w:r w:rsidRPr="00820A2B">
          <w:rPr>
            <w:rStyle w:val="ac"/>
            <w:rFonts w:ascii="Times New Roman" w:hAnsi="Times New Roman" w:cs="Times New Roman"/>
            <w:color w:val="auto"/>
            <w:sz w:val="28"/>
            <w:szCs w:val="28"/>
          </w:rPr>
          <w:t>ст. 72</w:t>
        </w:r>
      </w:hyperlink>
      <w:r w:rsidRPr="00820A2B">
        <w:rPr>
          <w:rFonts w:ascii="Times New Roman" w:hAnsi="Times New Roman" w:cs="Times New Roman"/>
          <w:sz w:val="28"/>
          <w:szCs w:val="28"/>
        </w:rPr>
        <w:t xml:space="preserve"> ТК РФ). Например, это может потребоваться, если условия труда работника изменились и у него появились дополнительные гарантии и компенсации или же вы ранее забыли включить какие-то гарантии при заключении договора.</w:t>
      </w:r>
    </w:p>
    <w:p w14:paraId="3BE013E1" w14:textId="77777777" w:rsidR="00BD60AF" w:rsidRPr="00820A2B" w:rsidRDefault="00BD60AF" w:rsidP="00820A2B">
      <w:pPr>
        <w:jc w:val="both"/>
        <w:rPr>
          <w:rFonts w:ascii="Times New Roman" w:hAnsi="Times New Roman" w:cs="Times New Roman"/>
          <w:sz w:val="28"/>
          <w:szCs w:val="28"/>
        </w:rPr>
      </w:pPr>
      <w:r w:rsidRPr="00820A2B">
        <w:rPr>
          <w:rFonts w:ascii="Times New Roman" w:hAnsi="Times New Roman" w:cs="Times New Roman"/>
          <w:sz w:val="28"/>
          <w:szCs w:val="28"/>
        </w:rPr>
        <w:t xml:space="preserve">Описывая такие условия, сверяйтесь, чтобы они не противоречили </w:t>
      </w:r>
      <w:hyperlink r:id="rId120" w:history="1">
        <w:r w:rsidRPr="00820A2B">
          <w:rPr>
            <w:rStyle w:val="ac"/>
            <w:rFonts w:ascii="Times New Roman" w:hAnsi="Times New Roman" w:cs="Times New Roman"/>
            <w:color w:val="auto"/>
            <w:sz w:val="28"/>
            <w:szCs w:val="28"/>
          </w:rPr>
          <w:t>картам</w:t>
        </w:r>
      </w:hyperlink>
      <w:r w:rsidRPr="00820A2B">
        <w:rPr>
          <w:rFonts w:ascii="Times New Roman" w:hAnsi="Times New Roman" w:cs="Times New Roman"/>
          <w:sz w:val="28"/>
          <w:szCs w:val="28"/>
        </w:rPr>
        <w:t xml:space="preserve"> </w:t>
      </w:r>
      <w:proofErr w:type="spellStart"/>
      <w:r w:rsidRPr="00820A2B">
        <w:rPr>
          <w:rFonts w:ascii="Times New Roman" w:hAnsi="Times New Roman" w:cs="Times New Roman"/>
          <w:sz w:val="28"/>
          <w:szCs w:val="28"/>
        </w:rPr>
        <w:t>спецоценки</w:t>
      </w:r>
      <w:proofErr w:type="spellEnd"/>
      <w:r w:rsidRPr="00820A2B">
        <w:rPr>
          <w:rFonts w:ascii="Times New Roman" w:hAnsi="Times New Roman" w:cs="Times New Roman"/>
          <w:sz w:val="28"/>
          <w:szCs w:val="28"/>
        </w:rPr>
        <w:t>, вашим локальным нормативным актам, коллективному договору и отраслевым (межотраслевым) соглашениям (при наличии).</w:t>
      </w:r>
    </w:p>
    <w:p w14:paraId="1E677D86" w14:textId="77777777" w:rsidR="00BD60AF" w:rsidRPr="00820A2B" w:rsidRDefault="00BD60AF" w:rsidP="00820A2B">
      <w:pPr>
        <w:jc w:val="both"/>
        <w:rPr>
          <w:rFonts w:ascii="Times New Roman" w:hAnsi="Times New Roman" w:cs="Times New Roman"/>
          <w:sz w:val="28"/>
          <w:szCs w:val="28"/>
        </w:rPr>
      </w:pPr>
    </w:p>
    <w:tbl>
      <w:tblPr>
        <w:tblW w:w="9744" w:type="dxa"/>
        <w:jc w:val="center"/>
        <w:tblLayout w:type="fixed"/>
        <w:tblCellMar>
          <w:left w:w="0" w:type="dxa"/>
          <w:right w:w="0" w:type="dxa"/>
        </w:tblCellMar>
        <w:tblLook w:val="0000" w:firstRow="0" w:lastRow="0" w:firstColumn="0" w:lastColumn="0" w:noHBand="0" w:noVBand="0"/>
      </w:tblPr>
      <w:tblGrid>
        <w:gridCol w:w="9744"/>
      </w:tblGrid>
      <w:tr w:rsidR="00BD60AF" w:rsidRPr="002A6028" w14:paraId="700EE3E0" w14:textId="77777777">
        <w:trPr>
          <w:jc w:val="center"/>
        </w:trPr>
        <w:tc>
          <w:tcPr>
            <w:tcW w:w="9744"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14:paraId="03474EE8" w14:textId="77777777" w:rsidR="00BD60AF" w:rsidRPr="002A6028" w:rsidRDefault="00BD60AF" w:rsidP="00BD60AF">
            <w:pPr>
              <w:rPr>
                <w:rFonts w:ascii="Times New Roman" w:hAnsi="Times New Roman" w:cs="Times New Roman"/>
                <w:sz w:val="28"/>
                <w:szCs w:val="28"/>
              </w:rPr>
            </w:pPr>
            <w:bookmarkStart w:id="2" w:name="Par23"/>
            <w:bookmarkEnd w:id="2"/>
            <w:r w:rsidRPr="002A6028">
              <w:rPr>
                <w:rFonts w:ascii="Times New Roman" w:hAnsi="Times New Roman" w:cs="Times New Roman"/>
                <w:sz w:val="28"/>
                <w:szCs w:val="28"/>
                <w:u w:val="single"/>
              </w:rPr>
              <w:lastRenderedPageBreak/>
              <w:t>Пример условия о размере повышенной оплаты труда</w:t>
            </w:r>
          </w:p>
          <w:p w14:paraId="61AAC9DC" w14:textId="77777777" w:rsidR="00BD60AF" w:rsidRPr="002A6028" w:rsidRDefault="00BD60AF" w:rsidP="00BD60AF">
            <w:pPr>
              <w:rPr>
                <w:rFonts w:ascii="Times New Roman" w:hAnsi="Times New Roman" w:cs="Times New Roman"/>
                <w:sz w:val="28"/>
                <w:szCs w:val="28"/>
              </w:rPr>
            </w:pPr>
            <w:r w:rsidRPr="002A6028">
              <w:rPr>
                <w:rFonts w:ascii="Times New Roman" w:hAnsi="Times New Roman" w:cs="Times New Roman"/>
                <w:sz w:val="28"/>
                <w:szCs w:val="28"/>
              </w:rPr>
              <w:t>5.1.1. Работнику устанавливается надбавка за работу с вредными условиями труда в размере четырех процентов от оклада.</w:t>
            </w:r>
          </w:p>
        </w:tc>
      </w:tr>
    </w:tbl>
    <w:p w14:paraId="0648E8E3" w14:textId="77777777" w:rsidR="00BD60AF" w:rsidRPr="002A6028" w:rsidRDefault="00BD60AF" w:rsidP="00BD60AF">
      <w:pPr>
        <w:rPr>
          <w:rFonts w:ascii="Times New Roman" w:hAnsi="Times New Roman" w:cs="Times New Roman"/>
          <w:sz w:val="28"/>
          <w:szCs w:val="28"/>
        </w:rPr>
      </w:pPr>
    </w:p>
    <w:tbl>
      <w:tblPr>
        <w:tblW w:w="9744" w:type="dxa"/>
        <w:jc w:val="center"/>
        <w:tblLayout w:type="fixed"/>
        <w:tblCellMar>
          <w:left w:w="0" w:type="dxa"/>
          <w:right w:w="0" w:type="dxa"/>
        </w:tblCellMar>
        <w:tblLook w:val="0000" w:firstRow="0" w:lastRow="0" w:firstColumn="0" w:lastColumn="0" w:noHBand="0" w:noVBand="0"/>
      </w:tblPr>
      <w:tblGrid>
        <w:gridCol w:w="9744"/>
      </w:tblGrid>
      <w:tr w:rsidR="00BD60AF" w:rsidRPr="002A6028" w14:paraId="133180B9" w14:textId="77777777">
        <w:trPr>
          <w:jc w:val="center"/>
        </w:trPr>
        <w:tc>
          <w:tcPr>
            <w:tcW w:w="9744"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14:paraId="361AFE25" w14:textId="77777777" w:rsidR="00BD60AF" w:rsidRPr="002A6028" w:rsidRDefault="00BD60AF" w:rsidP="00BD60AF">
            <w:pPr>
              <w:rPr>
                <w:rFonts w:ascii="Times New Roman" w:hAnsi="Times New Roman" w:cs="Times New Roman"/>
                <w:sz w:val="28"/>
                <w:szCs w:val="28"/>
              </w:rPr>
            </w:pPr>
            <w:bookmarkStart w:id="3" w:name="Par26"/>
            <w:bookmarkEnd w:id="3"/>
            <w:r w:rsidRPr="002A6028">
              <w:rPr>
                <w:rFonts w:ascii="Times New Roman" w:hAnsi="Times New Roman" w:cs="Times New Roman"/>
                <w:sz w:val="28"/>
                <w:szCs w:val="28"/>
                <w:u w:val="single"/>
              </w:rPr>
              <w:t>Пример условия о дополнительном ежегодном отпуске</w:t>
            </w:r>
          </w:p>
          <w:p w14:paraId="44949554" w14:textId="77777777" w:rsidR="00BD60AF" w:rsidRPr="002A6028" w:rsidRDefault="00BD60AF" w:rsidP="00BD60AF">
            <w:pPr>
              <w:rPr>
                <w:rFonts w:ascii="Times New Roman" w:hAnsi="Times New Roman" w:cs="Times New Roman"/>
                <w:sz w:val="28"/>
                <w:szCs w:val="28"/>
              </w:rPr>
            </w:pPr>
            <w:r w:rsidRPr="002A6028">
              <w:rPr>
                <w:rFonts w:ascii="Times New Roman" w:hAnsi="Times New Roman" w:cs="Times New Roman"/>
                <w:sz w:val="28"/>
                <w:szCs w:val="28"/>
              </w:rPr>
              <w:t xml:space="preserve">5.2.1. Работнику за работу с вредными условиями труда 2 степени, установленной по результатам </w:t>
            </w:r>
            <w:proofErr w:type="spellStart"/>
            <w:r w:rsidRPr="002A6028">
              <w:rPr>
                <w:rFonts w:ascii="Times New Roman" w:hAnsi="Times New Roman" w:cs="Times New Roman"/>
                <w:sz w:val="28"/>
                <w:szCs w:val="28"/>
              </w:rPr>
              <w:t>спецоценки</w:t>
            </w:r>
            <w:proofErr w:type="spellEnd"/>
            <w:r w:rsidRPr="002A6028">
              <w:rPr>
                <w:rFonts w:ascii="Times New Roman" w:hAnsi="Times New Roman" w:cs="Times New Roman"/>
                <w:sz w:val="28"/>
                <w:szCs w:val="28"/>
              </w:rPr>
              <w:t xml:space="preserve"> условий труда, предоставляется ежегодный дополнительный оплачиваемый отпуск продолжительностью 7 календарных дней.</w:t>
            </w:r>
          </w:p>
        </w:tc>
      </w:tr>
    </w:tbl>
    <w:p w14:paraId="6D23FE70" w14:textId="77777777" w:rsidR="00BD60AF" w:rsidRPr="002A6028" w:rsidRDefault="00BD60AF" w:rsidP="00BD60AF">
      <w:pPr>
        <w:rPr>
          <w:rFonts w:ascii="Times New Roman" w:hAnsi="Times New Roman" w:cs="Times New Roman"/>
          <w:sz w:val="28"/>
          <w:szCs w:val="28"/>
        </w:rPr>
      </w:pPr>
    </w:p>
    <w:tbl>
      <w:tblPr>
        <w:tblW w:w="9744" w:type="dxa"/>
        <w:jc w:val="center"/>
        <w:tblLayout w:type="fixed"/>
        <w:tblCellMar>
          <w:left w:w="0" w:type="dxa"/>
          <w:right w:w="0" w:type="dxa"/>
        </w:tblCellMar>
        <w:tblLook w:val="0000" w:firstRow="0" w:lastRow="0" w:firstColumn="0" w:lastColumn="0" w:noHBand="0" w:noVBand="0"/>
      </w:tblPr>
      <w:tblGrid>
        <w:gridCol w:w="9744"/>
      </w:tblGrid>
      <w:tr w:rsidR="00BD60AF" w:rsidRPr="002A6028" w14:paraId="0855F272" w14:textId="77777777">
        <w:trPr>
          <w:jc w:val="center"/>
        </w:trPr>
        <w:tc>
          <w:tcPr>
            <w:tcW w:w="9744"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14:paraId="18E50899" w14:textId="77777777" w:rsidR="00BD60AF" w:rsidRPr="002A6028" w:rsidRDefault="00BD60AF" w:rsidP="00BD60AF">
            <w:pPr>
              <w:rPr>
                <w:rFonts w:ascii="Times New Roman" w:hAnsi="Times New Roman" w:cs="Times New Roman"/>
                <w:sz w:val="28"/>
                <w:szCs w:val="28"/>
              </w:rPr>
            </w:pPr>
            <w:bookmarkStart w:id="4" w:name="Par29"/>
            <w:bookmarkEnd w:id="4"/>
            <w:r w:rsidRPr="002A6028">
              <w:rPr>
                <w:rFonts w:ascii="Times New Roman" w:hAnsi="Times New Roman" w:cs="Times New Roman"/>
                <w:sz w:val="28"/>
                <w:szCs w:val="28"/>
                <w:u w:val="single"/>
              </w:rPr>
              <w:t>Пример условия о сокращенном рабочем времени</w:t>
            </w:r>
          </w:p>
          <w:p w14:paraId="25879D71" w14:textId="77777777" w:rsidR="00BD60AF" w:rsidRPr="002A6028" w:rsidRDefault="00BD60AF" w:rsidP="00BD60AF">
            <w:pPr>
              <w:rPr>
                <w:rFonts w:ascii="Times New Roman" w:hAnsi="Times New Roman" w:cs="Times New Roman"/>
                <w:sz w:val="28"/>
                <w:szCs w:val="28"/>
              </w:rPr>
            </w:pPr>
            <w:r w:rsidRPr="002A6028">
              <w:rPr>
                <w:rFonts w:ascii="Times New Roman" w:hAnsi="Times New Roman" w:cs="Times New Roman"/>
                <w:sz w:val="28"/>
                <w:szCs w:val="28"/>
              </w:rPr>
              <w:t>5.3. Работнику устанавливается следующий режим работы:</w:t>
            </w:r>
          </w:p>
          <w:p w14:paraId="5EAFB2F1" w14:textId="77777777" w:rsidR="00BD60AF" w:rsidRPr="002A6028" w:rsidRDefault="00BD60AF" w:rsidP="00BD60AF">
            <w:pPr>
              <w:numPr>
                <w:ilvl w:val="0"/>
                <w:numId w:val="1"/>
              </w:numPr>
              <w:tabs>
                <w:tab w:val="left" w:pos="540"/>
              </w:tabs>
              <w:rPr>
                <w:rFonts w:ascii="Times New Roman" w:hAnsi="Times New Roman" w:cs="Times New Roman"/>
                <w:sz w:val="28"/>
                <w:szCs w:val="28"/>
              </w:rPr>
            </w:pPr>
            <w:r w:rsidRPr="002A6028">
              <w:rPr>
                <w:rFonts w:ascii="Times New Roman" w:hAnsi="Times New Roman" w:cs="Times New Roman"/>
                <w:sz w:val="28"/>
                <w:szCs w:val="28"/>
              </w:rPr>
              <w:t>сокращенная продолжительность рабочего времени - 36 часов в неделю;</w:t>
            </w:r>
          </w:p>
          <w:p w14:paraId="1570BEEA" w14:textId="77777777" w:rsidR="00BD60AF" w:rsidRPr="002A6028" w:rsidRDefault="00BD60AF" w:rsidP="00BD60AF">
            <w:pPr>
              <w:numPr>
                <w:ilvl w:val="0"/>
                <w:numId w:val="1"/>
              </w:numPr>
              <w:tabs>
                <w:tab w:val="left" w:pos="540"/>
              </w:tabs>
              <w:rPr>
                <w:rFonts w:ascii="Times New Roman" w:hAnsi="Times New Roman" w:cs="Times New Roman"/>
                <w:sz w:val="28"/>
                <w:szCs w:val="28"/>
              </w:rPr>
            </w:pPr>
            <w:r w:rsidRPr="002A6028">
              <w:rPr>
                <w:rFonts w:ascii="Times New Roman" w:hAnsi="Times New Roman" w:cs="Times New Roman"/>
                <w:sz w:val="28"/>
                <w:szCs w:val="28"/>
              </w:rPr>
              <w:t>пятидневная рабочая неделя с предоставлением двух выходных дней - субботы и воскресенья;</w:t>
            </w:r>
          </w:p>
          <w:p w14:paraId="2158D80C" w14:textId="77777777" w:rsidR="00BD60AF" w:rsidRPr="002A6028" w:rsidRDefault="00BD60AF" w:rsidP="00BD60AF">
            <w:pPr>
              <w:numPr>
                <w:ilvl w:val="0"/>
                <w:numId w:val="1"/>
              </w:numPr>
              <w:tabs>
                <w:tab w:val="left" w:pos="540"/>
              </w:tabs>
              <w:rPr>
                <w:rFonts w:ascii="Times New Roman" w:hAnsi="Times New Roman" w:cs="Times New Roman"/>
                <w:sz w:val="28"/>
                <w:szCs w:val="28"/>
              </w:rPr>
            </w:pPr>
            <w:r w:rsidRPr="002A6028">
              <w:rPr>
                <w:rFonts w:ascii="Times New Roman" w:hAnsi="Times New Roman" w:cs="Times New Roman"/>
                <w:sz w:val="28"/>
                <w:szCs w:val="28"/>
              </w:rPr>
              <w:t>продолжительность ежедневной работы: 8 часов - в понедельник (с 09.00 до 18.00), 7 часов - со вторника по пятницу (с 09.00 до 17.00);</w:t>
            </w:r>
          </w:p>
          <w:p w14:paraId="6865114F" w14:textId="77777777" w:rsidR="00BD60AF" w:rsidRPr="002A6028" w:rsidRDefault="00BD60AF" w:rsidP="00BD60AF">
            <w:pPr>
              <w:numPr>
                <w:ilvl w:val="0"/>
                <w:numId w:val="1"/>
              </w:numPr>
              <w:tabs>
                <w:tab w:val="left" w:pos="540"/>
              </w:tabs>
              <w:rPr>
                <w:rFonts w:ascii="Times New Roman" w:hAnsi="Times New Roman" w:cs="Times New Roman"/>
                <w:sz w:val="28"/>
                <w:szCs w:val="28"/>
              </w:rPr>
            </w:pPr>
            <w:r w:rsidRPr="002A6028">
              <w:rPr>
                <w:rFonts w:ascii="Times New Roman" w:hAnsi="Times New Roman" w:cs="Times New Roman"/>
                <w:sz w:val="28"/>
                <w:szCs w:val="28"/>
              </w:rPr>
              <w:t>перерыв для отдыха и питания составляет один час в период с 13.00 до 14.00.</w:t>
            </w:r>
          </w:p>
        </w:tc>
      </w:tr>
    </w:tbl>
    <w:p w14:paraId="6442C4B9" w14:textId="77777777" w:rsidR="00BD60AF" w:rsidRPr="002A6028" w:rsidRDefault="00BD60AF" w:rsidP="00BD60AF">
      <w:pPr>
        <w:rPr>
          <w:rFonts w:ascii="Times New Roman" w:hAnsi="Times New Roman" w:cs="Times New Roman"/>
          <w:sz w:val="28"/>
          <w:szCs w:val="28"/>
        </w:rPr>
      </w:pPr>
    </w:p>
    <w:tbl>
      <w:tblPr>
        <w:tblW w:w="9744" w:type="dxa"/>
        <w:jc w:val="center"/>
        <w:tblLayout w:type="fixed"/>
        <w:tblCellMar>
          <w:left w:w="0" w:type="dxa"/>
          <w:right w:w="0" w:type="dxa"/>
        </w:tblCellMar>
        <w:tblLook w:val="0000" w:firstRow="0" w:lastRow="0" w:firstColumn="0" w:lastColumn="0" w:noHBand="0" w:noVBand="0"/>
      </w:tblPr>
      <w:tblGrid>
        <w:gridCol w:w="9744"/>
      </w:tblGrid>
      <w:tr w:rsidR="00BD60AF" w:rsidRPr="002A6028" w14:paraId="28CD3088" w14:textId="77777777">
        <w:trPr>
          <w:jc w:val="center"/>
        </w:trPr>
        <w:tc>
          <w:tcPr>
            <w:tcW w:w="9744"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14:paraId="7081C7B8" w14:textId="77777777" w:rsidR="00BD60AF" w:rsidRPr="00820A2B" w:rsidRDefault="00BD60AF" w:rsidP="00BD60AF">
            <w:pPr>
              <w:rPr>
                <w:rFonts w:ascii="Times New Roman" w:hAnsi="Times New Roman" w:cs="Times New Roman"/>
                <w:sz w:val="28"/>
                <w:szCs w:val="28"/>
              </w:rPr>
            </w:pPr>
            <w:bookmarkStart w:id="5" w:name="Par36"/>
            <w:bookmarkEnd w:id="5"/>
            <w:r w:rsidRPr="00820A2B">
              <w:rPr>
                <w:rFonts w:ascii="Times New Roman" w:hAnsi="Times New Roman" w:cs="Times New Roman"/>
                <w:sz w:val="28"/>
                <w:szCs w:val="28"/>
                <w:u w:val="single"/>
              </w:rPr>
              <w:t>Пример условия о предоставлении молока (других равноценных пищевых продуктов)</w:t>
            </w:r>
          </w:p>
          <w:p w14:paraId="3DD7C7DE" w14:textId="77777777" w:rsidR="00BD60AF" w:rsidRPr="00820A2B" w:rsidRDefault="00BD60AF" w:rsidP="00BD60AF">
            <w:pPr>
              <w:rPr>
                <w:rFonts w:ascii="Times New Roman" w:hAnsi="Times New Roman" w:cs="Times New Roman"/>
                <w:sz w:val="28"/>
                <w:szCs w:val="28"/>
              </w:rPr>
            </w:pPr>
            <w:r w:rsidRPr="00820A2B">
              <w:rPr>
                <w:rFonts w:ascii="Times New Roman" w:hAnsi="Times New Roman" w:cs="Times New Roman"/>
                <w:sz w:val="28"/>
                <w:szCs w:val="28"/>
              </w:rPr>
              <w:t xml:space="preserve">5.4. Работнику производится бесплатная выдача </w:t>
            </w:r>
            <w:hyperlink r:id="rId121" w:history="1">
              <w:r w:rsidRPr="00820A2B">
                <w:rPr>
                  <w:rStyle w:val="ac"/>
                  <w:rFonts w:ascii="Times New Roman" w:hAnsi="Times New Roman" w:cs="Times New Roman"/>
                  <w:color w:val="auto"/>
                  <w:sz w:val="28"/>
                  <w:szCs w:val="28"/>
                </w:rPr>
                <w:t>500 мл молока</w:t>
              </w:r>
            </w:hyperlink>
            <w:r w:rsidRPr="00820A2B">
              <w:rPr>
                <w:rFonts w:ascii="Times New Roman" w:hAnsi="Times New Roman" w:cs="Times New Roman"/>
                <w:sz w:val="28"/>
                <w:szCs w:val="28"/>
              </w:rPr>
              <w:t xml:space="preserve"> за рабочую смену или других равноценных пищевых продуктов в соответствии с </w:t>
            </w:r>
            <w:hyperlink r:id="rId122" w:history="1">
              <w:r w:rsidRPr="00820A2B">
                <w:rPr>
                  <w:rStyle w:val="ac"/>
                  <w:rFonts w:ascii="Times New Roman" w:hAnsi="Times New Roman" w:cs="Times New Roman"/>
                  <w:color w:val="auto"/>
                  <w:sz w:val="28"/>
                  <w:szCs w:val="28"/>
                </w:rPr>
                <w:t>таблицей 1</w:t>
              </w:r>
            </w:hyperlink>
            <w:r w:rsidRPr="00820A2B">
              <w:rPr>
                <w:rFonts w:ascii="Times New Roman" w:hAnsi="Times New Roman" w:cs="Times New Roman"/>
                <w:sz w:val="28"/>
                <w:szCs w:val="28"/>
              </w:rPr>
              <w:t>, приведенной в Нормах и условиях бесплатной выдачи молока или других равноценных пищевых продуктов (утв. Приказом Минтруда России от 12.05.2022 N 291н).</w:t>
            </w:r>
          </w:p>
          <w:p w14:paraId="1A1B6A64" w14:textId="77777777" w:rsidR="00BD60AF" w:rsidRPr="00820A2B" w:rsidRDefault="00BD60AF" w:rsidP="00BD60AF">
            <w:pPr>
              <w:rPr>
                <w:rFonts w:ascii="Times New Roman" w:hAnsi="Times New Roman" w:cs="Times New Roman"/>
                <w:sz w:val="28"/>
                <w:szCs w:val="28"/>
              </w:rPr>
            </w:pPr>
            <w:r w:rsidRPr="00820A2B">
              <w:rPr>
                <w:rFonts w:ascii="Times New Roman" w:hAnsi="Times New Roman" w:cs="Times New Roman"/>
                <w:sz w:val="28"/>
                <w:szCs w:val="28"/>
              </w:rPr>
              <w:t xml:space="preserve">5.4.1. По письменному заявлению работника, выдача молока или других равноценных пищевых продуктов может быть заменена компенсационной </w:t>
            </w:r>
            <w:r w:rsidRPr="00820A2B">
              <w:rPr>
                <w:rFonts w:ascii="Times New Roman" w:hAnsi="Times New Roman" w:cs="Times New Roman"/>
                <w:sz w:val="28"/>
                <w:szCs w:val="28"/>
              </w:rPr>
              <w:lastRenderedPageBreak/>
              <w:t xml:space="preserve">выплатой в соответствии с </w:t>
            </w:r>
            <w:hyperlink r:id="rId123" w:history="1">
              <w:r w:rsidRPr="00820A2B">
                <w:rPr>
                  <w:rStyle w:val="ac"/>
                  <w:rFonts w:ascii="Times New Roman" w:hAnsi="Times New Roman" w:cs="Times New Roman"/>
                  <w:color w:val="auto"/>
                  <w:sz w:val="28"/>
                  <w:szCs w:val="28"/>
                </w:rPr>
                <w:t>Порядком</w:t>
              </w:r>
            </w:hyperlink>
            <w:r w:rsidRPr="00820A2B">
              <w:rPr>
                <w:rFonts w:ascii="Times New Roman" w:hAnsi="Times New Roman" w:cs="Times New Roman"/>
                <w:sz w:val="28"/>
                <w:szCs w:val="28"/>
              </w:rPr>
              <w:t xml:space="preserve"> осуществления компенсационной выплаты в размере, эквивалентном стоимости молока или других равноценных пищевых продуктов (утв. Приказом Минтруда России от 12.05.2022 N 291н).</w:t>
            </w:r>
          </w:p>
        </w:tc>
      </w:tr>
    </w:tbl>
    <w:p w14:paraId="62CB9FB4" w14:textId="77777777" w:rsidR="00BD60AF" w:rsidRPr="002A6028" w:rsidRDefault="00BD60AF" w:rsidP="00BD60AF">
      <w:pPr>
        <w:rPr>
          <w:rFonts w:ascii="Times New Roman" w:hAnsi="Times New Roman" w:cs="Times New Roman"/>
          <w:sz w:val="28"/>
          <w:szCs w:val="28"/>
        </w:rPr>
      </w:pPr>
    </w:p>
    <w:tbl>
      <w:tblPr>
        <w:tblW w:w="9744" w:type="dxa"/>
        <w:jc w:val="center"/>
        <w:tblLayout w:type="fixed"/>
        <w:tblCellMar>
          <w:left w:w="0" w:type="dxa"/>
          <w:right w:w="0" w:type="dxa"/>
        </w:tblCellMar>
        <w:tblLook w:val="0000" w:firstRow="0" w:lastRow="0" w:firstColumn="0" w:lastColumn="0" w:noHBand="0" w:noVBand="0"/>
      </w:tblPr>
      <w:tblGrid>
        <w:gridCol w:w="9744"/>
      </w:tblGrid>
      <w:tr w:rsidR="00BD60AF" w:rsidRPr="002A6028" w14:paraId="7EF58C9A" w14:textId="77777777">
        <w:trPr>
          <w:jc w:val="center"/>
        </w:trPr>
        <w:tc>
          <w:tcPr>
            <w:tcW w:w="9744"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14:paraId="38BAB57A" w14:textId="77777777" w:rsidR="00BD60AF" w:rsidRPr="002A6028" w:rsidRDefault="00BD60AF" w:rsidP="00BD60AF">
            <w:pPr>
              <w:rPr>
                <w:rFonts w:ascii="Times New Roman" w:hAnsi="Times New Roman" w:cs="Times New Roman"/>
                <w:sz w:val="28"/>
                <w:szCs w:val="28"/>
              </w:rPr>
            </w:pPr>
            <w:bookmarkStart w:id="6" w:name="Par40"/>
            <w:bookmarkEnd w:id="6"/>
            <w:r w:rsidRPr="002A6028">
              <w:rPr>
                <w:rFonts w:ascii="Times New Roman" w:hAnsi="Times New Roman" w:cs="Times New Roman"/>
                <w:sz w:val="28"/>
                <w:szCs w:val="28"/>
                <w:u w:val="single"/>
              </w:rPr>
              <w:t>Пример условия о предоставлении лечебно-профилактического питания</w:t>
            </w:r>
          </w:p>
          <w:p w14:paraId="6DD0D12D" w14:textId="77777777" w:rsidR="00BD60AF" w:rsidRPr="002A6028" w:rsidRDefault="00BD60AF" w:rsidP="00BD60AF">
            <w:pPr>
              <w:rPr>
                <w:rFonts w:ascii="Times New Roman" w:hAnsi="Times New Roman" w:cs="Times New Roman"/>
                <w:sz w:val="28"/>
                <w:szCs w:val="28"/>
              </w:rPr>
            </w:pPr>
            <w:r w:rsidRPr="002A6028">
              <w:rPr>
                <w:rFonts w:ascii="Times New Roman" w:hAnsi="Times New Roman" w:cs="Times New Roman"/>
                <w:sz w:val="28"/>
                <w:szCs w:val="28"/>
              </w:rPr>
              <w:t xml:space="preserve">5.5. Работнику с учетом результатов специальной оценки условий труда в целях укрепления здоровья и предупреждения профессиональных заболеваний производится бесплатная выдача лечебно-профилактического питания (рацион </w:t>
            </w:r>
            <w:r w:rsidRPr="00820A2B">
              <w:rPr>
                <w:rFonts w:ascii="Times New Roman" w:hAnsi="Times New Roman" w:cs="Times New Roman"/>
                <w:sz w:val="28"/>
                <w:szCs w:val="28"/>
              </w:rPr>
              <w:t xml:space="preserve">N 5) в порядке, предусмотренном </w:t>
            </w:r>
            <w:hyperlink r:id="rId124" w:history="1">
              <w:r w:rsidRPr="00820A2B">
                <w:rPr>
                  <w:rStyle w:val="ac"/>
                  <w:rFonts w:ascii="Times New Roman" w:hAnsi="Times New Roman" w:cs="Times New Roman"/>
                  <w:color w:val="auto"/>
                  <w:sz w:val="28"/>
                  <w:szCs w:val="28"/>
                </w:rPr>
                <w:t>Нормами и условиями</w:t>
              </w:r>
            </w:hyperlink>
            <w:r w:rsidRPr="00820A2B">
              <w:rPr>
                <w:rFonts w:ascii="Times New Roman" w:hAnsi="Times New Roman" w:cs="Times New Roman"/>
                <w:sz w:val="28"/>
                <w:szCs w:val="28"/>
              </w:rPr>
              <w:t xml:space="preserve"> бесплатной выдачи лечебно-профилактического питания</w:t>
            </w:r>
            <w:r w:rsidRPr="002A6028">
              <w:rPr>
                <w:rFonts w:ascii="Times New Roman" w:hAnsi="Times New Roman" w:cs="Times New Roman"/>
                <w:sz w:val="28"/>
                <w:szCs w:val="28"/>
              </w:rPr>
              <w:t>, утвержденными Приказом Минтруда России от 16.05.2022 N 298н.</w:t>
            </w:r>
          </w:p>
        </w:tc>
      </w:tr>
    </w:tbl>
    <w:p w14:paraId="2D1FE775" w14:textId="77777777" w:rsidR="00BD60AF" w:rsidRPr="002A6028" w:rsidRDefault="00BD60AF" w:rsidP="00BD60AF">
      <w:pPr>
        <w:rPr>
          <w:rFonts w:ascii="Times New Roman" w:hAnsi="Times New Roman" w:cs="Times New Roman"/>
          <w:sz w:val="28"/>
          <w:szCs w:val="28"/>
        </w:rPr>
      </w:pPr>
    </w:p>
    <w:tbl>
      <w:tblPr>
        <w:tblW w:w="9744" w:type="dxa"/>
        <w:jc w:val="center"/>
        <w:tblLayout w:type="fixed"/>
        <w:tblCellMar>
          <w:left w:w="0" w:type="dxa"/>
          <w:right w:w="0" w:type="dxa"/>
        </w:tblCellMar>
        <w:tblLook w:val="0000" w:firstRow="0" w:lastRow="0" w:firstColumn="0" w:lastColumn="0" w:noHBand="0" w:noVBand="0"/>
      </w:tblPr>
      <w:tblGrid>
        <w:gridCol w:w="9744"/>
      </w:tblGrid>
      <w:tr w:rsidR="00BD60AF" w:rsidRPr="002A6028" w14:paraId="09A7DF79" w14:textId="77777777">
        <w:trPr>
          <w:jc w:val="center"/>
        </w:trPr>
        <w:tc>
          <w:tcPr>
            <w:tcW w:w="9744"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14:paraId="3BFF428E" w14:textId="77777777" w:rsidR="00BD60AF" w:rsidRPr="002A6028" w:rsidRDefault="00BD60AF" w:rsidP="00BD60AF">
            <w:pPr>
              <w:rPr>
                <w:rFonts w:ascii="Times New Roman" w:hAnsi="Times New Roman" w:cs="Times New Roman"/>
                <w:sz w:val="28"/>
                <w:szCs w:val="28"/>
              </w:rPr>
            </w:pPr>
            <w:bookmarkStart w:id="7" w:name="Par43"/>
            <w:bookmarkEnd w:id="7"/>
            <w:r w:rsidRPr="002A6028">
              <w:rPr>
                <w:rFonts w:ascii="Times New Roman" w:hAnsi="Times New Roman" w:cs="Times New Roman"/>
                <w:sz w:val="28"/>
                <w:szCs w:val="28"/>
                <w:u w:val="single"/>
              </w:rPr>
              <w:t>Пример условия о выдаче средств индивидуальной защиты</w:t>
            </w:r>
          </w:p>
          <w:p w14:paraId="4AA90D43" w14:textId="77777777" w:rsidR="00BD60AF" w:rsidRPr="002A6028" w:rsidRDefault="00BD60AF" w:rsidP="00BD60AF">
            <w:pPr>
              <w:rPr>
                <w:rFonts w:ascii="Times New Roman" w:hAnsi="Times New Roman" w:cs="Times New Roman"/>
                <w:sz w:val="28"/>
                <w:szCs w:val="28"/>
              </w:rPr>
            </w:pPr>
            <w:r w:rsidRPr="002A6028">
              <w:rPr>
                <w:rFonts w:ascii="Times New Roman" w:hAnsi="Times New Roman" w:cs="Times New Roman"/>
                <w:sz w:val="28"/>
                <w:szCs w:val="28"/>
              </w:rPr>
              <w:t>5. Работнику на основании результатов специальной оценки условий труда и в соответствии с нормами выдачи средств индивидуальной защиты работникам ООО "Вектор", утвержденными приказом от 04.09.2025 N 24, предоставляются на один год:</w:t>
            </w:r>
          </w:p>
          <w:p w14:paraId="526EAEB6" w14:textId="77777777" w:rsidR="00BD60AF" w:rsidRPr="002A6028" w:rsidRDefault="00BD60AF" w:rsidP="00BD60AF">
            <w:pPr>
              <w:numPr>
                <w:ilvl w:val="0"/>
                <w:numId w:val="2"/>
              </w:numPr>
              <w:tabs>
                <w:tab w:val="left" w:pos="540"/>
              </w:tabs>
              <w:rPr>
                <w:rFonts w:ascii="Times New Roman" w:hAnsi="Times New Roman" w:cs="Times New Roman"/>
                <w:sz w:val="28"/>
                <w:szCs w:val="28"/>
              </w:rPr>
            </w:pPr>
            <w:r w:rsidRPr="002A6028">
              <w:rPr>
                <w:rFonts w:ascii="Times New Roman" w:hAnsi="Times New Roman" w:cs="Times New Roman"/>
                <w:sz w:val="28"/>
                <w:szCs w:val="28"/>
              </w:rPr>
              <w:t>один костюм для защиты от механических воздействий (истирания);</w:t>
            </w:r>
          </w:p>
          <w:p w14:paraId="7B31611E" w14:textId="77777777" w:rsidR="00BD60AF" w:rsidRPr="002A6028" w:rsidRDefault="00BD60AF" w:rsidP="00BD60AF">
            <w:pPr>
              <w:numPr>
                <w:ilvl w:val="0"/>
                <w:numId w:val="2"/>
              </w:numPr>
              <w:tabs>
                <w:tab w:val="left" w:pos="540"/>
              </w:tabs>
              <w:rPr>
                <w:rFonts w:ascii="Times New Roman" w:hAnsi="Times New Roman" w:cs="Times New Roman"/>
                <w:sz w:val="28"/>
                <w:szCs w:val="28"/>
              </w:rPr>
            </w:pPr>
            <w:r w:rsidRPr="002A6028">
              <w:rPr>
                <w:rFonts w:ascii="Times New Roman" w:hAnsi="Times New Roman" w:cs="Times New Roman"/>
                <w:sz w:val="28"/>
                <w:szCs w:val="28"/>
              </w:rPr>
              <w:t>одна пара обуви специальной для защиты от механических воздействий (ударов);</w:t>
            </w:r>
          </w:p>
          <w:p w14:paraId="3067B668" w14:textId="77777777" w:rsidR="00BD60AF" w:rsidRPr="002A6028" w:rsidRDefault="00BD60AF" w:rsidP="00BD60AF">
            <w:pPr>
              <w:numPr>
                <w:ilvl w:val="0"/>
                <w:numId w:val="2"/>
              </w:numPr>
              <w:tabs>
                <w:tab w:val="left" w:pos="540"/>
              </w:tabs>
              <w:rPr>
                <w:rFonts w:ascii="Times New Roman" w:hAnsi="Times New Roman" w:cs="Times New Roman"/>
                <w:sz w:val="28"/>
                <w:szCs w:val="28"/>
              </w:rPr>
            </w:pPr>
            <w:r w:rsidRPr="002A6028">
              <w:rPr>
                <w:rFonts w:ascii="Times New Roman" w:hAnsi="Times New Roman" w:cs="Times New Roman"/>
                <w:sz w:val="28"/>
                <w:szCs w:val="28"/>
              </w:rPr>
              <w:t>12 пар перчаток для защиты от механических воздействий (истирания);</w:t>
            </w:r>
          </w:p>
          <w:p w14:paraId="15CD8D06" w14:textId="77777777" w:rsidR="00BD60AF" w:rsidRPr="002A6028" w:rsidRDefault="00BD60AF" w:rsidP="00BD60AF">
            <w:pPr>
              <w:numPr>
                <w:ilvl w:val="0"/>
                <w:numId w:val="2"/>
              </w:numPr>
              <w:tabs>
                <w:tab w:val="left" w:pos="540"/>
              </w:tabs>
              <w:rPr>
                <w:rFonts w:ascii="Times New Roman" w:hAnsi="Times New Roman" w:cs="Times New Roman"/>
                <w:sz w:val="28"/>
                <w:szCs w:val="28"/>
              </w:rPr>
            </w:pPr>
            <w:r w:rsidRPr="002A6028">
              <w:rPr>
                <w:rFonts w:ascii="Times New Roman" w:hAnsi="Times New Roman" w:cs="Times New Roman"/>
                <w:sz w:val="28"/>
                <w:szCs w:val="28"/>
              </w:rPr>
              <w:t>один головной убор для защиты от общих производственных загрязнений.</w:t>
            </w:r>
          </w:p>
        </w:tc>
      </w:tr>
    </w:tbl>
    <w:p w14:paraId="0834D298" w14:textId="77777777" w:rsidR="00BD60AF" w:rsidRPr="002A6028" w:rsidRDefault="00BD60AF" w:rsidP="00BD60AF">
      <w:pPr>
        <w:rPr>
          <w:rFonts w:ascii="Times New Roman" w:hAnsi="Times New Roman" w:cs="Times New Roman"/>
          <w:sz w:val="28"/>
          <w:szCs w:val="28"/>
        </w:rPr>
      </w:pPr>
    </w:p>
    <w:p w14:paraId="6D7FB615" w14:textId="3958DA84" w:rsidR="00BD60AF" w:rsidRPr="002A6028" w:rsidRDefault="00BD60AF" w:rsidP="00820A2B">
      <w:pPr>
        <w:jc w:val="center"/>
        <w:rPr>
          <w:rFonts w:ascii="Times New Roman" w:hAnsi="Times New Roman" w:cs="Times New Roman"/>
          <w:sz w:val="28"/>
          <w:szCs w:val="28"/>
        </w:rPr>
      </w:pPr>
      <w:r w:rsidRPr="002A6028">
        <w:rPr>
          <w:rFonts w:ascii="Times New Roman" w:hAnsi="Times New Roman" w:cs="Times New Roman"/>
          <w:b/>
          <w:bCs/>
          <w:sz w:val="28"/>
          <w:szCs w:val="28"/>
        </w:rPr>
        <w:t xml:space="preserve">Риски за </w:t>
      </w:r>
      <w:proofErr w:type="spellStart"/>
      <w:r w:rsidRPr="002A6028">
        <w:rPr>
          <w:rFonts w:ascii="Times New Roman" w:hAnsi="Times New Roman" w:cs="Times New Roman"/>
          <w:b/>
          <w:bCs/>
          <w:sz w:val="28"/>
          <w:szCs w:val="28"/>
        </w:rPr>
        <w:t>неоформление</w:t>
      </w:r>
      <w:proofErr w:type="spellEnd"/>
      <w:r w:rsidRPr="002A6028">
        <w:rPr>
          <w:rFonts w:ascii="Times New Roman" w:hAnsi="Times New Roman" w:cs="Times New Roman"/>
          <w:b/>
          <w:bCs/>
          <w:sz w:val="28"/>
          <w:szCs w:val="28"/>
        </w:rPr>
        <w:t xml:space="preserve"> предоставления работникам компенсаций (гарантий) за работу с вредными условиями труда</w:t>
      </w:r>
    </w:p>
    <w:p w14:paraId="57792B8E" w14:textId="77777777" w:rsidR="00BD60AF" w:rsidRPr="00820A2B" w:rsidRDefault="00BD60AF" w:rsidP="00820A2B">
      <w:pPr>
        <w:jc w:val="both"/>
        <w:rPr>
          <w:rFonts w:ascii="Times New Roman" w:hAnsi="Times New Roman" w:cs="Times New Roman"/>
          <w:sz w:val="28"/>
          <w:szCs w:val="28"/>
        </w:rPr>
      </w:pPr>
      <w:r w:rsidRPr="00820A2B">
        <w:rPr>
          <w:rFonts w:ascii="Times New Roman" w:hAnsi="Times New Roman" w:cs="Times New Roman"/>
          <w:sz w:val="28"/>
          <w:szCs w:val="28"/>
        </w:rPr>
        <w:t xml:space="preserve">Риски зависят от того, что повлекло за собой </w:t>
      </w:r>
      <w:proofErr w:type="spellStart"/>
      <w:r w:rsidRPr="00820A2B">
        <w:rPr>
          <w:rFonts w:ascii="Times New Roman" w:hAnsi="Times New Roman" w:cs="Times New Roman"/>
          <w:sz w:val="28"/>
          <w:szCs w:val="28"/>
        </w:rPr>
        <w:t>неоформление</w:t>
      </w:r>
      <w:proofErr w:type="spellEnd"/>
      <w:r w:rsidRPr="00820A2B">
        <w:rPr>
          <w:rFonts w:ascii="Times New Roman" w:hAnsi="Times New Roman" w:cs="Times New Roman"/>
          <w:sz w:val="28"/>
          <w:szCs w:val="28"/>
        </w:rPr>
        <w:t xml:space="preserve"> предоставления работникам компенсаций (гарантий) за работу с вредными условиями труда.</w:t>
      </w:r>
    </w:p>
    <w:p w14:paraId="5E88BE07" w14:textId="77777777" w:rsidR="00BD60AF" w:rsidRPr="00820A2B" w:rsidRDefault="00BD60AF" w:rsidP="00820A2B">
      <w:pPr>
        <w:jc w:val="both"/>
        <w:rPr>
          <w:rFonts w:ascii="Times New Roman" w:hAnsi="Times New Roman" w:cs="Times New Roman"/>
          <w:sz w:val="28"/>
          <w:szCs w:val="28"/>
        </w:rPr>
      </w:pPr>
      <w:r w:rsidRPr="00820A2B">
        <w:rPr>
          <w:rFonts w:ascii="Times New Roman" w:hAnsi="Times New Roman" w:cs="Times New Roman"/>
          <w:sz w:val="28"/>
          <w:szCs w:val="28"/>
        </w:rPr>
        <w:t xml:space="preserve">Например, если вы не указали полагающиеся работнику гарантии и компенсации в трудовом договоре, есть риск ответственности по </w:t>
      </w:r>
      <w:hyperlink r:id="rId125" w:history="1">
        <w:r w:rsidRPr="00820A2B">
          <w:rPr>
            <w:rStyle w:val="ac"/>
            <w:rFonts w:ascii="Times New Roman" w:hAnsi="Times New Roman" w:cs="Times New Roman"/>
            <w:color w:val="auto"/>
            <w:sz w:val="28"/>
            <w:szCs w:val="28"/>
          </w:rPr>
          <w:t>ч. 4</w:t>
        </w:r>
      </w:hyperlink>
      <w:r w:rsidRPr="00820A2B">
        <w:rPr>
          <w:rFonts w:ascii="Times New Roman" w:hAnsi="Times New Roman" w:cs="Times New Roman"/>
          <w:sz w:val="28"/>
          <w:szCs w:val="28"/>
        </w:rPr>
        <w:t xml:space="preserve">, </w:t>
      </w:r>
      <w:hyperlink r:id="rId126" w:history="1">
        <w:r w:rsidRPr="00820A2B">
          <w:rPr>
            <w:rStyle w:val="ac"/>
            <w:rFonts w:ascii="Times New Roman" w:hAnsi="Times New Roman" w:cs="Times New Roman"/>
            <w:color w:val="auto"/>
            <w:sz w:val="28"/>
            <w:szCs w:val="28"/>
          </w:rPr>
          <w:t>5 ст. 5.27</w:t>
        </w:r>
      </w:hyperlink>
      <w:r w:rsidRPr="00820A2B">
        <w:rPr>
          <w:rFonts w:ascii="Times New Roman" w:hAnsi="Times New Roman" w:cs="Times New Roman"/>
          <w:sz w:val="28"/>
          <w:szCs w:val="28"/>
        </w:rPr>
        <w:t xml:space="preserve"> </w:t>
      </w:r>
      <w:r w:rsidRPr="00820A2B">
        <w:rPr>
          <w:rFonts w:ascii="Times New Roman" w:hAnsi="Times New Roman" w:cs="Times New Roman"/>
          <w:sz w:val="28"/>
          <w:szCs w:val="28"/>
        </w:rPr>
        <w:lastRenderedPageBreak/>
        <w:t>КоАП РФ (</w:t>
      </w:r>
      <w:proofErr w:type="spellStart"/>
      <w:r w:rsidRPr="00820A2B">
        <w:rPr>
          <w:rFonts w:ascii="Times New Roman" w:hAnsi="Times New Roman" w:cs="Times New Roman"/>
          <w:sz w:val="28"/>
          <w:szCs w:val="28"/>
        </w:rPr>
        <w:fldChar w:fldCharType="begin"/>
      </w:r>
      <w:r w:rsidRPr="00820A2B">
        <w:rPr>
          <w:rFonts w:ascii="Times New Roman" w:hAnsi="Times New Roman" w:cs="Times New Roman"/>
          <w:sz w:val="28"/>
          <w:szCs w:val="28"/>
        </w:rPr>
        <w:instrText xml:space="preserve">HYPERLINK https://login.consultant.ru/link/?req=doc&amp;base=LAW&amp;n=493279&amp;dst=102505 </w:instrText>
      </w:r>
      <w:r w:rsidRPr="00820A2B">
        <w:rPr>
          <w:rFonts w:ascii="Times New Roman" w:hAnsi="Times New Roman" w:cs="Times New Roman"/>
          <w:sz w:val="28"/>
          <w:szCs w:val="28"/>
        </w:rPr>
      </w:r>
      <w:r w:rsidRPr="00820A2B">
        <w:rPr>
          <w:rFonts w:ascii="Times New Roman" w:hAnsi="Times New Roman" w:cs="Times New Roman"/>
          <w:sz w:val="28"/>
          <w:szCs w:val="28"/>
        </w:rPr>
        <w:fldChar w:fldCharType="separate"/>
      </w:r>
      <w:r w:rsidRPr="00820A2B">
        <w:rPr>
          <w:rStyle w:val="ac"/>
          <w:rFonts w:ascii="Times New Roman" w:hAnsi="Times New Roman" w:cs="Times New Roman"/>
          <w:color w:val="auto"/>
          <w:sz w:val="28"/>
          <w:szCs w:val="28"/>
        </w:rPr>
        <w:t>абз</w:t>
      </w:r>
      <w:proofErr w:type="spellEnd"/>
      <w:r w:rsidRPr="00820A2B">
        <w:rPr>
          <w:rStyle w:val="ac"/>
          <w:rFonts w:ascii="Times New Roman" w:hAnsi="Times New Roman" w:cs="Times New Roman"/>
          <w:color w:val="auto"/>
          <w:sz w:val="28"/>
          <w:szCs w:val="28"/>
        </w:rPr>
        <w:t>. 7 ч. 2 ст. 57</w:t>
      </w:r>
      <w:r w:rsidRPr="00820A2B">
        <w:rPr>
          <w:rFonts w:ascii="Times New Roman" w:hAnsi="Times New Roman" w:cs="Times New Roman"/>
          <w:sz w:val="28"/>
          <w:szCs w:val="28"/>
        </w:rPr>
        <w:fldChar w:fldCharType="end"/>
      </w:r>
      <w:r w:rsidRPr="00820A2B">
        <w:rPr>
          <w:rFonts w:ascii="Times New Roman" w:hAnsi="Times New Roman" w:cs="Times New Roman"/>
          <w:sz w:val="28"/>
          <w:szCs w:val="28"/>
        </w:rPr>
        <w:t xml:space="preserve"> ТК РФ, </w:t>
      </w:r>
      <w:hyperlink r:id="rId127" w:history="1">
        <w:r w:rsidRPr="00820A2B">
          <w:rPr>
            <w:rStyle w:val="ac"/>
            <w:rFonts w:ascii="Times New Roman" w:hAnsi="Times New Roman" w:cs="Times New Roman"/>
            <w:color w:val="auto"/>
            <w:sz w:val="28"/>
            <w:szCs w:val="28"/>
          </w:rPr>
          <w:t>п. 10</w:t>
        </w:r>
      </w:hyperlink>
      <w:r w:rsidRPr="00820A2B">
        <w:rPr>
          <w:rFonts w:ascii="Times New Roman" w:hAnsi="Times New Roman" w:cs="Times New Roman"/>
          <w:sz w:val="28"/>
          <w:szCs w:val="28"/>
        </w:rPr>
        <w:t xml:space="preserve"> Постановления Пленума Верховного Суда РФ от 23.12.2021 N 45).</w:t>
      </w:r>
    </w:p>
    <w:p w14:paraId="3EEEEB69" w14:textId="77777777" w:rsidR="00BD60AF" w:rsidRPr="00820A2B" w:rsidRDefault="00BD60AF" w:rsidP="00820A2B">
      <w:pPr>
        <w:jc w:val="both"/>
        <w:rPr>
          <w:rFonts w:ascii="Times New Roman" w:hAnsi="Times New Roman" w:cs="Times New Roman"/>
          <w:sz w:val="28"/>
          <w:szCs w:val="28"/>
        </w:rPr>
      </w:pPr>
      <w:r w:rsidRPr="00820A2B">
        <w:rPr>
          <w:rFonts w:ascii="Times New Roman" w:hAnsi="Times New Roman" w:cs="Times New Roman"/>
          <w:sz w:val="28"/>
          <w:szCs w:val="28"/>
        </w:rPr>
        <w:t xml:space="preserve">А если из-за </w:t>
      </w:r>
      <w:proofErr w:type="spellStart"/>
      <w:r w:rsidRPr="00820A2B">
        <w:rPr>
          <w:rFonts w:ascii="Times New Roman" w:hAnsi="Times New Roman" w:cs="Times New Roman"/>
          <w:sz w:val="28"/>
          <w:szCs w:val="28"/>
        </w:rPr>
        <w:t>неоформления</w:t>
      </w:r>
      <w:proofErr w:type="spellEnd"/>
      <w:r w:rsidRPr="00820A2B">
        <w:rPr>
          <w:rFonts w:ascii="Times New Roman" w:hAnsi="Times New Roman" w:cs="Times New Roman"/>
          <w:sz w:val="28"/>
          <w:szCs w:val="28"/>
        </w:rPr>
        <w:t xml:space="preserve"> выдачи работникам СИЗ вы не смогли доказать, что обеспечили ими работников, вас могут привлечь к ответственности по </w:t>
      </w:r>
      <w:hyperlink r:id="rId128" w:history="1">
        <w:r w:rsidRPr="00820A2B">
          <w:rPr>
            <w:rStyle w:val="ac"/>
            <w:rFonts w:ascii="Times New Roman" w:hAnsi="Times New Roman" w:cs="Times New Roman"/>
            <w:color w:val="auto"/>
            <w:sz w:val="28"/>
            <w:szCs w:val="28"/>
          </w:rPr>
          <w:t>ч. 1</w:t>
        </w:r>
      </w:hyperlink>
      <w:r w:rsidRPr="00820A2B">
        <w:rPr>
          <w:rFonts w:ascii="Times New Roman" w:hAnsi="Times New Roman" w:cs="Times New Roman"/>
          <w:sz w:val="28"/>
          <w:szCs w:val="28"/>
        </w:rPr>
        <w:t xml:space="preserve">, </w:t>
      </w:r>
      <w:hyperlink r:id="rId129" w:history="1">
        <w:r w:rsidRPr="00820A2B">
          <w:rPr>
            <w:rStyle w:val="ac"/>
            <w:rFonts w:ascii="Times New Roman" w:hAnsi="Times New Roman" w:cs="Times New Roman"/>
            <w:color w:val="auto"/>
            <w:sz w:val="28"/>
            <w:szCs w:val="28"/>
          </w:rPr>
          <w:t>4 ст. 5.27.1</w:t>
        </w:r>
      </w:hyperlink>
      <w:r w:rsidRPr="00820A2B">
        <w:rPr>
          <w:rFonts w:ascii="Times New Roman" w:hAnsi="Times New Roman" w:cs="Times New Roman"/>
          <w:sz w:val="28"/>
          <w:szCs w:val="28"/>
        </w:rPr>
        <w:t xml:space="preserve"> КоАП РФ - в зависимости от класса степени риска причинения вреда пользователю (</w:t>
      </w:r>
      <w:hyperlink r:id="rId130" w:history="1">
        <w:r w:rsidRPr="00820A2B">
          <w:rPr>
            <w:rStyle w:val="ac"/>
            <w:rFonts w:ascii="Times New Roman" w:hAnsi="Times New Roman" w:cs="Times New Roman"/>
            <w:color w:val="auto"/>
            <w:sz w:val="28"/>
            <w:szCs w:val="28"/>
          </w:rPr>
          <w:t>п. п. 18</w:t>
        </w:r>
      </w:hyperlink>
      <w:r w:rsidRPr="00820A2B">
        <w:rPr>
          <w:rFonts w:ascii="Times New Roman" w:hAnsi="Times New Roman" w:cs="Times New Roman"/>
          <w:sz w:val="28"/>
          <w:szCs w:val="28"/>
        </w:rPr>
        <w:t xml:space="preserve">, </w:t>
      </w:r>
      <w:hyperlink r:id="rId131" w:history="1">
        <w:r w:rsidRPr="00820A2B">
          <w:rPr>
            <w:rStyle w:val="ac"/>
            <w:rFonts w:ascii="Times New Roman" w:hAnsi="Times New Roman" w:cs="Times New Roman"/>
            <w:color w:val="auto"/>
            <w:sz w:val="28"/>
            <w:szCs w:val="28"/>
          </w:rPr>
          <w:t>23</w:t>
        </w:r>
      </w:hyperlink>
      <w:r w:rsidRPr="00820A2B">
        <w:rPr>
          <w:rFonts w:ascii="Times New Roman" w:hAnsi="Times New Roman" w:cs="Times New Roman"/>
          <w:sz w:val="28"/>
          <w:szCs w:val="28"/>
        </w:rPr>
        <w:t xml:space="preserve"> названного Постановления). При повторном нарушении ответственность возрастает (</w:t>
      </w:r>
      <w:hyperlink r:id="rId132" w:history="1">
        <w:r w:rsidRPr="00820A2B">
          <w:rPr>
            <w:rStyle w:val="ac"/>
            <w:rFonts w:ascii="Times New Roman" w:hAnsi="Times New Roman" w:cs="Times New Roman"/>
            <w:color w:val="auto"/>
            <w:sz w:val="28"/>
            <w:szCs w:val="28"/>
          </w:rPr>
          <w:t>ч. 5 ст. 5.27.1</w:t>
        </w:r>
      </w:hyperlink>
      <w:r w:rsidRPr="00820A2B">
        <w:rPr>
          <w:rFonts w:ascii="Times New Roman" w:hAnsi="Times New Roman" w:cs="Times New Roman"/>
          <w:sz w:val="28"/>
          <w:szCs w:val="28"/>
        </w:rPr>
        <w:t xml:space="preserve"> КоАП, </w:t>
      </w:r>
      <w:hyperlink r:id="rId133" w:history="1">
        <w:r w:rsidRPr="00820A2B">
          <w:rPr>
            <w:rStyle w:val="ac"/>
            <w:rFonts w:ascii="Times New Roman" w:hAnsi="Times New Roman" w:cs="Times New Roman"/>
            <w:color w:val="auto"/>
            <w:sz w:val="28"/>
            <w:szCs w:val="28"/>
          </w:rPr>
          <w:t>п. 8</w:t>
        </w:r>
      </w:hyperlink>
      <w:r w:rsidRPr="00820A2B">
        <w:rPr>
          <w:rFonts w:ascii="Times New Roman" w:hAnsi="Times New Roman" w:cs="Times New Roman"/>
          <w:sz w:val="28"/>
          <w:szCs w:val="28"/>
        </w:rPr>
        <w:t xml:space="preserve"> этого же Постановления).</w:t>
      </w:r>
    </w:p>
    <w:p w14:paraId="6EC9DEF4" w14:textId="77777777" w:rsidR="00BD60AF" w:rsidRPr="00820A2B" w:rsidRDefault="00BD60AF" w:rsidP="00820A2B">
      <w:pPr>
        <w:jc w:val="both"/>
        <w:rPr>
          <w:rFonts w:ascii="Times New Roman" w:hAnsi="Times New Roman" w:cs="Times New Roman"/>
          <w:sz w:val="28"/>
          <w:szCs w:val="28"/>
        </w:rPr>
      </w:pPr>
      <w:r w:rsidRPr="00820A2B">
        <w:rPr>
          <w:rFonts w:ascii="Times New Roman" w:hAnsi="Times New Roman" w:cs="Times New Roman"/>
          <w:sz w:val="28"/>
          <w:szCs w:val="28"/>
        </w:rPr>
        <w:t xml:space="preserve">За иные нарушения, связанные с </w:t>
      </w:r>
      <w:proofErr w:type="spellStart"/>
      <w:r w:rsidRPr="00820A2B">
        <w:rPr>
          <w:rFonts w:ascii="Times New Roman" w:hAnsi="Times New Roman" w:cs="Times New Roman"/>
          <w:sz w:val="28"/>
          <w:szCs w:val="28"/>
        </w:rPr>
        <w:t>неоформлением</w:t>
      </w:r>
      <w:proofErr w:type="spellEnd"/>
      <w:r w:rsidRPr="00820A2B">
        <w:rPr>
          <w:rFonts w:ascii="Times New Roman" w:hAnsi="Times New Roman" w:cs="Times New Roman"/>
          <w:sz w:val="28"/>
          <w:szCs w:val="28"/>
        </w:rPr>
        <w:t xml:space="preserve"> предоставления работникам гарантий и компенсаций за работу с вредными условиями труда вас могут привлечь к ответственности по </w:t>
      </w:r>
      <w:hyperlink r:id="rId134" w:history="1">
        <w:r w:rsidRPr="00820A2B">
          <w:rPr>
            <w:rStyle w:val="ac"/>
            <w:rFonts w:ascii="Times New Roman" w:hAnsi="Times New Roman" w:cs="Times New Roman"/>
            <w:color w:val="auto"/>
            <w:sz w:val="28"/>
            <w:szCs w:val="28"/>
          </w:rPr>
          <w:t>ч. 1</w:t>
        </w:r>
      </w:hyperlink>
      <w:r w:rsidRPr="00820A2B">
        <w:rPr>
          <w:rFonts w:ascii="Times New Roman" w:hAnsi="Times New Roman" w:cs="Times New Roman"/>
          <w:sz w:val="28"/>
          <w:szCs w:val="28"/>
        </w:rPr>
        <w:t xml:space="preserve">, </w:t>
      </w:r>
      <w:hyperlink r:id="rId135" w:history="1">
        <w:r w:rsidRPr="00820A2B">
          <w:rPr>
            <w:rStyle w:val="ac"/>
            <w:rFonts w:ascii="Times New Roman" w:hAnsi="Times New Roman" w:cs="Times New Roman"/>
            <w:color w:val="auto"/>
            <w:sz w:val="28"/>
            <w:szCs w:val="28"/>
          </w:rPr>
          <w:t>5 ст. 5.27.1</w:t>
        </w:r>
      </w:hyperlink>
      <w:r w:rsidRPr="00820A2B">
        <w:rPr>
          <w:rFonts w:ascii="Times New Roman" w:hAnsi="Times New Roman" w:cs="Times New Roman"/>
          <w:sz w:val="28"/>
          <w:szCs w:val="28"/>
        </w:rPr>
        <w:t xml:space="preserve"> КоАП РФ.</w:t>
      </w:r>
    </w:p>
    <w:p w14:paraId="3F8CC6F5" w14:textId="77777777" w:rsidR="00BD60AF" w:rsidRPr="00820A2B" w:rsidRDefault="00BD60AF" w:rsidP="00820A2B">
      <w:pPr>
        <w:jc w:val="both"/>
        <w:rPr>
          <w:rFonts w:ascii="Times New Roman" w:hAnsi="Times New Roman" w:cs="Times New Roman"/>
          <w:sz w:val="28"/>
          <w:szCs w:val="28"/>
        </w:rPr>
      </w:pPr>
    </w:p>
    <w:p w14:paraId="67325FE5" w14:textId="77777777" w:rsidR="00BD60AF" w:rsidRPr="00820A2B" w:rsidRDefault="00BD60AF" w:rsidP="00820A2B">
      <w:pPr>
        <w:jc w:val="both"/>
        <w:rPr>
          <w:rFonts w:ascii="Times New Roman" w:hAnsi="Times New Roman" w:cs="Times New Roman"/>
          <w:sz w:val="28"/>
          <w:szCs w:val="28"/>
        </w:rPr>
      </w:pPr>
    </w:p>
    <w:p w14:paraId="163358B3" w14:textId="77777777" w:rsidR="00BD60AF" w:rsidRPr="00820A2B" w:rsidRDefault="00BD60AF" w:rsidP="00820A2B">
      <w:pPr>
        <w:jc w:val="both"/>
        <w:rPr>
          <w:rFonts w:ascii="Times New Roman" w:hAnsi="Times New Roman" w:cs="Times New Roman"/>
          <w:sz w:val="28"/>
          <w:szCs w:val="28"/>
        </w:rPr>
      </w:pPr>
    </w:p>
    <w:p w14:paraId="53C1F6E1" w14:textId="77777777" w:rsidR="00BD60AF" w:rsidRPr="002A6028" w:rsidRDefault="00BD60AF" w:rsidP="00982B2F">
      <w:pPr>
        <w:rPr>
          <w:rFonts w:ascii="Times New Roman" w:hAnsi="Times New Roman" w:cs="Times New Roman"/>
          <w:sz w:val="28"/>
          <w:szCs w:val="28"/>
        </w:rPr>
      </w:pPr>
    </w:p>
    <w:sectPr w:rsidR="00BD60AF" w:rsidRPr="002A6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FFFFFFFF"/>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FFFFFFFF"/>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0000003"/>
    <w:multiLevelType w:val="singleLevel"/>
    <w:tmpl w:val="FFFFFFFF"/>
    <w:lvl w:ilvl="0">
      <w:start w:val="1"/>
      <w:numFmt w:val="bullet"/>
      <w:lvlText w:val=""/>
      <w:lvlJc w:val="left"/>
      <w:pPr>
        <w:tabs>
          <w:tab w:val="num" w:pos="540"/>
        </w:tabs>
        <w:ind w:left="540" w:hanging="227"/>
      </w:pPr>
      <w:rPr>
        <w:rFonts w:ascii="Symbol" w:hAnsi="Symbol" w:cs="Symbol"/>
      </w:rPr>
    </w:lvl>
  </w:abstractNum>
  <w:abstractNum w:abstractNumId="3" w15:restartNumberingAfterBreak="0">
    <w:nsid w:val="00000004"/>
    <w:multiLevelType w:val="singleLevel"/>
    <w:tmpl w:val="FFFFFFFF"/>
    <w:lvl w:ilvl="0">
      <w:start w:val="1"/>
      <w:numFmt w:val="bullet"/>
      <w:lvlText w:val=""/>
      <w:lvlJc w:val="left"/>
      <w:pPr>
        <w:tabs>
          <w:tab w:val="num" w:pos="540"/>
        </w:tabs>
        <w:ind w:left="540" w:hanging="227"/>
      </w:pPr>
      <w:rPr>
        <w:rFonts w:ascii="Symbol" w:hAnsi="Symbol" w:cs="Symbol"/>
      </w:rPr>
    </w:lvl>
  </w:abstractNum>
  <w:abstractNum w:abstractNumId="4" w15:restartNumberingAfterBreak="0">
    <w:nsid w:val="00000005"/>
    <w:multiLevelType w:val="singleLevel"/>
    <w:tmpl w:val="FFFFFFFF"/>
    <w:lvl w:ilvl="0">
      <w:start w:val="1"/>
      <w:numFmt w:val="decimal"/>
      <w:lvlText w:val="%1."/>
      <w:lvlJc w:val="left"/>
      <w:pPr>
        <w:tabs>
          <w:tab w:val="num" w:pos="540"/>
        </w:tabs>
        <w:ind w:left="540" w:hanging="300"/>
      </w:pPr>
    </w:lvl>
  </w:abstractNum>
  <w:abstractNum w:abstractNumId="5" w15:restartNumberingAfterBreak="0">
    <w:nsid w:val="00000006"/>
    <w:multiLevelType w:val="singleLevel"/>
    <w:tmpl w:val="FFFFFFFF"/>
    <w:lvl w:ilvl="0">
      <w:start w:val="1"/>
      <w:numFmt w:val="bullet"/>
      <w:lvlText w:val=""/>
      <w:lvlJc w:val="left"/>
      <w:pPr>
        <w:tabs>
          <w:tab w:val="num" w:pos="540"/>
        </w:tabs>
        <w:ind w:left="540" w:hanging="227"/>
      </w:pPr>
      <w:rPr>
        <w:rFonts w:ascii="Symbol" w:hAnsi="Symbol" w:cs="Symbol"/>
      </w:rPr>
    </w:lvl>
  </w:abstractNum>
  <w:num w:numId="1" w16cid:durableId="1741904699">
    <w:abstractNumId w:val="0"/>
  </w:num>
  <w:num w:numId="2" w16cid:durableId="787894494">
    <w:abstractNumId w:val="1"/>
  </w:num>
  <w:num w:numId="3" w16cid:durableId="466893701">
    <w:abstractNumId w:val="2"/>
  </w:num>
  <w:num w:numId="4" w16cid:durableId="746149765">
    <w:abstractNumId w:val="3"/>
  </w:num>
  <w:num w:numId="5" w16cid:durableId="1133642108">
    <w:abstractNumId w:val="4"/>
  </w:num>
  <w:num w:numId="6" w16cid:durableId="637993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65"/>
    <w:rsid w:val="00142CB3"/>
    <w:rsid w:val="002A6028"/>
    <w:rsid w:val="003F0675"/>
    <w:rsid w:val="00415437"/>
    <w:rsid w:val="004D401C"/>
    <w:rsid w:val="00532D17"/>
    <w:rsid w:val="00820A2B"/>
    <w:rsid w:val="00880DBE"/>
    <w:rsid w:val="008D0E0F"/>
    <w:rsid w:val="00982B2F"/>
    <w:rsid w:val="00A95AE8"/>
    <w:rsid w:val="00A97E65"/>
    <w:rsid w:val="00BD60AF"/>
    <w:rsid w:val="00C95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4FBE"/>
  <w15:chartTrackingRefBased/>
  <w15:docId w15:val="{81876887-103E-4352-ACB7-024E96D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97E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97E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97E6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97E6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97E6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97E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7E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7E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7E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7E6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97E6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97E6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97E6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97E6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97E6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7E65"/>
    <w:rPr>
      <w:rFonts w:eastAsiaTheme="majorEastAsia" w:cstheme="majorBidi"/>
      <w:color w:val="595959" w:themeColor="text1" w:themeTint="A6"/>
    </w:rPr>
  </w:style>
  <w:style w:type="character" w:customStyle="1" w:styleId="80">
    <w:name w:val="Заголовок 8 Знак"/>
    <w:basedOn w:val="a0"/>
    <w:link w:val="8"/>
    <w:uiPriority w:val="9"/>
    <w:semiHidden/>
    <w:rsid w:val="00A97E6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7E65"/>
    <w:rPr>
      <w:rFonts w:eastAsiaTheme="majorEastAsia" w:cstheme="majorBidi"/>
      <w:color w:val="272727" w:themeColor="text1" w:themeTint="D8"/>
    </w:rPr>
  </w:style>
  <w:style w:type="paragraph" w:styleId="a3">
    <w:name w:val="Title"/>
    <w:basedOn w:val="a"/>
    <w:next w:val="a"/>
    <w:link w:val="a4"/>
    <w:uiPriority w:val="10"/>
    <w:qFormat/>
    <w:rsid w:val="00A97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97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E6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7E6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7E65"/>
    <w:pPr>
      <w:spacing w:before="160"/>
      <w:jc w:val="center"/>
    </w:pPr>
    <w:rPr>
      <w:i/>
      <w:iCs/>
      <w:color w:val="404040" w:themeColor="text1" w:themeTint="BF"/>
    </w:rPr>
  </w:style>
  <w:style w:type="character" w:customStyle="1" w:styleId="22">
    <w:name w:val="Цитата 2 Знак"/>
    <w:basedOn w:val="a0"/>
    <w:link w:val="21"/>
    <w:uiPriority w:val="29"/>
    <w:rsid w:val="00A97E65"/>
    <w:rPr>
      <w:i/>
      <w:iCs/>
      <w:color w:val="404040" w:themeColor="text1" w:themeTint="BF"/>
    </w:rPr>
  </w:style>
  <w:style w:type="paragraph" w:styleId="a7">
    <w:name w:val="List Paragraph"/>
    <w:basedOn w:val="a"/>
    <w:uiPriority w:val="34"/>
    <w:qFormat/>
    <w:rsid w:val="00A97E65"/>
    <w:pPr>
      <w:ind w:left="720"/>
      <w:contextualSpacing/>
    </w:pPr>
  </w:style>
  <w:style w:type="character" w:styleId="a8">
    <w:name w:val="Intense Emphasis"/>
    <w:basedOn w:val="a0"/>
    <w:uiPriority w:val="21"/>
    <w:qFormat/>
    <w:rsid w:val="00A97E65"/>
    <w:rPr>
      <w:i/>
      <w:iCs/>
      <w:color w:val="2F5496" w:themeColor="accent1" w:themeShade="BF"/>
    </w:rPr>
  </w:style>
  <w:style w:type="paragraph" w:styleId="a9">
    <w:name w:val="Intense Quote"/>
    <w:basedOn w:val="a"/>
    <w:next w:val="a"/>
    <w:link w:val="aa"/>
    <w:uiPriority w:val="30"/>
    <w:qFormat/>
    <w:rsid w:val="00A97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97E65"/>
    <w:rPr>
      <w:i/>
      <w:iCs/>
      <w:color w:val="2F5496" w:themeColor="accent1" w:themeShade="BF"/>
    </w:rPr>
  </w:style>
  <w:style w:type="character" w:styleId="ab">
    <w:name w:val="Intense Reference"/>
    <w:basedOn w:val="a0"/>
    <w:uiPriority w:val="32"/>
    <w:qFormat/>
    <w:rsid w:val="00A97E65"/>
    <w:rPr>
      <w:b/>
      <w:bCs/>
      <w:smallCaps/>
      <w:color w:val="2F5496" w:themeColor="accent1" w:themeShade="BF"/>
      <w:spacing w:val="5"/>
    </w:rPr>
  </w:style>
  <w:style w:type="character" w:styleId="ac">
    <w:name w:val="Hyperlink"/>
    <w:basedOn w:val="a0"/>
    <w:uiPriority w:val="99"/>
    <w:unhideWhenUsed/>
    <w:rsid w:val="00982B2F"/>
    <w:rPr>
      <w:color w:val="0563C1" w:themeColor="hyperlink"/>
      <w:u w:val="single"/>
    </w:rPr>
  </w:style>
  <w:style w:type="character" w:styleId="ad">
    <w:name w:val="Unresolved Mention"/>
    <w:basedOn w:val="a0"/>
    <w:uiPriority w:val="99"/>
    <w:semiHidden/>
    <w:unhideWhenUsed/>
    <w:rsid w:val="00982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69931">
      <w:bodyDiv w:val="1"/>
      <w:marLeft w:val="0"/>
      <w:marRight w:val="0"/>
      <w:marTop w:val="0"/>
      <w:marBottom w:val="0"/>
      <w:divBdr>
        <w:top w:val="none" w:sz="0" w:space="0" w:color="auto"/>
        <w:left w:val="none" w:sz="0" w:space="0" w:color="auto"/>
        <w:bottom w:val="none" w:sz="0" w:space="0" w:color="auto"/>
        <w:right w:val="none" w:sz="0" w:space="0" w:color="auto"/>
      </w:divBdr>
    </w:div>
    <w:div w:id="439296015">
      <w:bodyDiv w:val="1"/>
      <w:marLeft w:val="0"/>
      <w:marRight w:val="0"/>
      <w:marTop w:val="0"/>
      <w:marBottom w:val="0"/>
      <w:divBdr>
        <w:top w:val="none" w:sz="0" w:space="0" w:color="auto"/>
        <w:left w:val="none" w:sz="0" w:space="0" w:color="auto"/>
        <w:bottom w:val="none" w:sz="0" w:space="0" w:color="auto"/>
        <w:right w:val="none" w:sz="0" w:space="0" w:color="auto"/>
      </w:divBdr>
    </w:div>
    <w:div w:id="562788774">
      <w:bodyDiv w:val="1"/>
      <w:marLeft w:val="0"/>
      <w:marRight w:val="0"/>
      <w:marTop w:val="0"/>
      <w:marBottom w:val="0"/>
      <w:divBdr>
        <w:top w:val="none" w:sz="0" w:space="0" w:color="auto"/>
        <w:left w:val="none" w:sz="0" w:space="0" w:color="auto"/>
        <w:bottom w:val="none" w:sz="0" w:space="0" w:color="auto"/>
        <w:right w:val="none" w:sz="0" w:space="0" w:color="auto"/>
      </w:divBdr>
    </w:div>
    <w:div w:id="843085745">
      <w:bodyDiv w:val="1"/>
      <w:marLeft w:val="0"/>
      <w:marRight w:val="0"/>
      <w:marTop w:val="0"/>
      <w:marBottom w:val="0"/>
      <w:divBdr>
        <w:top w:val="none" w:sz="0" w:space="0" w:color="auto"/>
        <w:left w:val="none" w:sz="0" w:space="0" w:color="auto"/>
        <w:bottom w:val="none" w:sz="0" w:space="0" w:color="auto"/>
        <w:right w:val="none" w:sz="0" w:space="0" w:color="auto"/>
      </w:divBdr>
    </w:div>
    <w:div w:id="847132652">
      <w:bodyDiv w:val="1"/>
      <w:marLeft w:val="0"/>
      <w:marRight w:val="0"/>
      <w:marTop w:val="0"/>
      <w:marBottom w:val="0"/>
      <w:divBdr>
        <w:top w:val="none" w:sz="0" w:space="0" w:color="auto"/>
        <w:left w:val="none" w:sz="0" w:space="0" w:color="auto"/>
        <w:bottom w:val="none" w:sz="0" w:space="0" w:color="auto"/>
        <w:right w:val="none" w:sz="0" w:space="0" w:color="auto"/>
      </w:divBdr>
    </w:div>
    <w:div w:id="861631837">
      <w:bodyDiv w:val="1"/>
      <w:marLeft w:val="0"/>
      <w:marRight w:val="0"/>
      <w:marTop w:val="0"/>
      <w:marBottom w:val="0"/>
      <w:divBdr>
        <w:top w:val="none" w:sz="0" w:space="0" w:color="auto"/>
        <w:left w:val="none" w:sz="0" w:space="0" w:color="auto"/>
        <w:bottom w:val="none" w:sz="0" w:space="0" w:color="auto"/>
        <w:right w:val="none" w:sz="0" w:space="0" w:color="auto"/>
      </w:divBdr>
    </w:div>
    <w:div w:id="891575028">
      <w:bodyDiv w:val="1"/>
      <w:marLeft w:val="0"/>
      <w:marRight w:val="0"/>
      <w:marTop w:val="0"/>
      <w:marBottom w:val="0"/>
      <w:divBdr>
        <w:top w:val="none" w:sz="0" w:space="0" w:color="auto"/>
        <w:left w:val="none" w:sz="0" w:space="0" w:color="auto"/>
        <w:bottom w:val="none" w:sz="0" w:space="0" w:color="auto"/>
        <w:right w:val="none" w:sz="0" w:space="0" w:color="auto"/>
      </w:divBdr>
    </w:div>
    <w:div w:id="1449007757">
      <w:bodyDiv w:val="1"/>
      <w:marLeft w:val="0"/>
      <w:marRight w:val="0"/>
      <w:marTop w:val="0"/>
      <w:marBottom w:val="0"/>
      <w:divBdr>
        <w:top w:val="none" w:sz="0" w:space="0" w:color="auto"/>
        <w:left w:val="none" w:sz="0" w:space="0" w:color="auto"/>
        <w:bottom w:val="none" w:sz="0" w:space="0" w:color="auto"/>
        <w:right w:val="none" w:sz="0" w:space="0" w:color="auto"/>
      </w:divBdr>
    </w:div>
    <w:div w:id="1518082739">
      <w:bodyDiv w:val="1"/>
      <w:marLeft w:val="0"/>
      <w:marRight w:val="0"/>
      <w:marTop w:val="0"/>
      <w:marBottom w:val="0"/>
      <w:divBdr>
        <w:top w:val="none" w:sz="0" w:space="0" w:color="auto"/>
        <w:left w:val="none" w:sz="0" w:space="0" w:color="auto"/>
        <w:bottom w:val="none" w:sz="0" w:space="0" w:color="auto"/>
        <w:right w:val="none" w:sz="0" w:space="0" w:color="auto"/>
      </w:divBdr>
    </w:div>
    <w:div w:id="1864174569">
      <w:bodyDiv w:val="1"/>
      <w:marLeft w:val="0"/>
      <w:marRight w:val="0"/>
      <w:marTop w:val="0"/>
      <w:marBottom w:val="0"/>
      <w:divBdr>
        <w:top w:val="none" w:sz="0" w:space="0" w:color="auto"/>
        <w:left w:val="none" w:sz="0" w:space="0" w:color="auto"/>
        <w:bottom w:val="none" w:sz="0" w:space="0" w:color="auto"/>
        <w:right w:val="none" w:sz="0" w:space="0" w:color="auto"/>
      </w:divBdr>
    </w:div>
    <w:div w:id="1910571504">
      <w:bodyDiv w:val="1"/>
      <w:marLeft w:val="0"/>
      <w:marRight w:val="0"/>
      <w:marTop w:val="0"/>
      <w:marBottom w:val="0"/>
      <w:divBdr>
        <w:top w:val="none" w:sz="0" w:space="0" w:color="auto"/>
        <w:left w:val="none" w:sz="0" w:space="0" w:color="auto"/>
        <w:bottom w:val="none" w:sz="0" w:space="0" w:color="auto"/>
        <w:right w:val="none" w:sz="0" w:space="0" w:color="auto"/>
      </w:divBdr>
    </w:div>
    <w:div w:id="21198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05210&amp;dst=100065" TargetMode="External"/><Relationship Id="rId117" Type="http://schemas.openxmlformats.org/officeDocument/2006/relationships/hyperlink" Target="https://login.consultant.ru/link/?req=doc&amp;base=LAW&amp;n=452984&amp;dst=100162" TargetMode="External"/><Relationship Id="rId21" Type="http://schemas.openxmlformats.org/officeDocument/2006/relationships/hyperlink" Target="https://login.consultant.ru/link/?req=doc&amp;base=LAW&amp;n=405210&amp;dst=100064" TargetMode="External"/><Relationship Id="rId42" Type="http://schemas.openxmlformats.org/officeDocument/2006/relationships/hyperlink" Target="https://login.consultant.ru/link/?req=doc&amp;base=LAW&amp;n=405210&amp;dst=100021" TargetMode="External"/><Relationship Id="rId47" Type="http://schemas.openxmlformats.org/officeDocument/2006/relationships/hyperlink" Target="https://login.consultant.ru/link/?req=doc&amp;base=LAW&amp;n=405210&amp;dst=100079" TargetMode="External"/><Relationship Id="rId63" Type="http://schemas.openxmlformats.org/officeDocument/2006/relationships/hyperlink" Target="https://login.consultant.ru/link/?req=doc&amp;base=LAW&amp;n=405210&amp;dst=100143" TargetMode="External"/><Relationship Id="rId68" Type="http://schemas.openxmlformats.org/officeDocument/2006/relationships/hyperlink" Target="https://login.consultant.ru/link/?req=doc&amp;base=LAW&amp;n=405210&amp;dst=100047" TargetMode="External"/><Relationship Id="rId84" Type="http://schemas.openxmlformats.org/officeDocument/2006/relationships/hyperlink" Target="https://login.consultant.ru/link/?req=doc&amp;base=LAW&amp;n=405210&amp;dst=100095" TargetMode="External"/><Relationship Id="rId89" Type="http://schemas.openxmlformats.org/officeDocument/2006/relationships/hyperlink" Target="https://login.consultant.ru/link/?req=doc&amp;base=LAW&amp;n=405210&amp;dst=100086" TargetMode="External"/><Relationship Id="rId112" Type="http://schemas.openxmlformats.org/officeDocument/2006/relationships/hyperlink" Target="https://login.consultant.ru/link/?req=doc&amp;base=LAW&amp;n=493279&amp;dst=100276" TargetMode="External"/><Relationship Id="rId133" Type="http://schemas.openxmlformats.org/officeDocument/2006/relationships/hyperlink" Target="https://login.consultant.ru/link/?req=doc&amp;base=LAW&amp;n=404665&amp;dst=100023" TargetMode="External"/><Relationship Id="rId16" Type="http://schemas.openxmlformats.org/officeDocument/2006/relationships/hyperlink" Target="https://login.consultant.ru/link/?req=doc&amp;base=LAW&amp;n=405210&amp;dst=100062" TargetMode="External"/><Relationship Id="rId107" Type="http://schemas.openxmlformats.org/officeDocument/2006/relationships/hyperlink" Target="https://login.consultant.ru/link/?req=doc&amp;base=LAW&amp;n=493279&amp;dst=100319" TargetMode="External"/><Relationship Id="rId11" Type="http://schemas.openxmlformats.org/officeDocument/2006/relationships/hyperlink" Target="https://login.consultant.ru/link/?req=doc&amp;base=LAW&amp;n=493279&amp;dst=2766" TargetMode="External"/><Relationship Id="rId32" Type="http://schemas.openxmlformats.org/officeDocument/2006/relationships/hyperlink" Target="https://login.consultant.ru/link/?req=doc&amp;base=LAW&amp;n=405210&amp;dst=100132" TargetMode="External"/><Relationship Id="rId37" Type="http://schemas.openxmlformats.org/officeDocument/2006/relationships/hyperlink" Target="https://login.consultant.ru/link/?req=doc&amp;base=LAW&amp;n=405210&amp;dst=100077" TargetMode="External"/><Relationship Id="rId53" Type="http://schemas.openxmlformats.org/officeDocument/2006/relationships/hyperlink" Target="https://login.consultant.ru/link/?req=doc&amp;base=LAW&amp;n=478737&amp;dst=100094" TargetMode="External"/><Relationship Id="rId58" Type="http://schemas.openxmlformats.org/officeDocument/2006/relationships/hyperlink" Target="https://login.consultant.ru/link/?req=doc&amp;base=LAW&amp;n=405210&amp;dst=100099" TargetMode="External"/><Relationship Id="rId74" Type="http://schemas.openxmlformats.org/officeDocument/2006/relationships/hyperlink" Target="https://login.consultant.ru/link/?req=doc&amp;base=LAW&amp;n=405210&amp;dst=100038" TargetMode="External"/><Relationship Id="rId79" Type="http://schemas.openxmlformats.org/officeDocument/2006/relationships/hyperlink" Target="https://login.consultant.ru/link/?req=doc&amp;base=LAW&amp;n=493279&amp;dst=2768" TargetMode="External"/><Relationship Id="rId102" Type="http://schemas.openxmlformats.org/officeDocument/2006/relationships/hyperlink" Target="https://login.consultant.ru/link/?req=doc&amp;base=LAW&amp;n=493279&amp;dst=705" TargetMode="External"/><Relationship Id="rId123" Type="http://schemas.openxmlformats.org/officeDocument/2006/relationships/hyperlink" Target="https://login.consultant.ru/link/?req=doc&amp;base=LAW&amp;n=417984&amp;dst=102045" TargetMode="External"/><Relationship Id="rId128" Type="http://schemas.openxmlformats.org/officeDocument/2006/relationships/hyperlink" Target="https://login.consultant.ru/link/?req=doc&amp;base=LAW&amp;n=497793&amp;dst=8799" TargetMode="External"/><Relationship Id="rId5" Type="http://schemas.openxmlformats.org/officeDocument/2006/relationships/hyperlink" Target="https://login.consultant.ru/link/?req=doc&amp;base=LAW&amp;n=405210&amp;dst=100171" TargetMode="External"/><Relationship Id="rId90" Type="http://schemas.openxmlformats.org/officeDocument/2006/relationships/hyperlink" Target="https://login.consultant.ru/link/?req=doc&amp;base=LAW&amp;n=405210&amp;dst=100097" TargetMode="External"/><Relationship Id="rId95" Type="http://schemas.openxmlformats.org/officeDocument/2006/relationships/hyperlink" Target="https://login.consultant.ru/link/?req=doc&amp;base=LAW&amp;n=405210&amp;dst=100085" TargetMode="External"/><Relationship Id="rId14" Type="http://schemas.openxmlformats.org/officeDocument/2006/relationships/hyperlink" Target="https://login.consultant.ru/link/?req=doc&amp;base=STR&amp;n=22143&amp;dst=100076" TargetMode="External"/><Relationship Id="rId22" Type="http://schemas.openxmlformats.org/officeDocument/2006/relationships/hyperlink" Target="https://login.consultant.ru/link/?req=doc&amp;base=QSOV&amp;n=220458&amp;dst=100018" TargetMode="External"/><Relationship Id="rId27" Type="http://schemas.openxmlformats.org/officeDocument/2006/relationships/hyperlink" Target="https://login.consultant.ru/link/?req=doc&amp;base=LAW&amp;n=405210&amp;dst=100066" TargetMode="External"/><Relationship Id="rId30" Type="http://schemas.openxmlformats.org/officeDocument/2006/relationships/hyperlink" Target="https://login.consultant.ru/link/?req=doc&amp;base=LAW&amp;n=405210&amp;dst=100051" TargetMode="External"/><Relationship Id="rId35" Type="http://schemas.openxmlformats.org/officeDocument/2006/relationships/hyperlink" Target="https://login.consultant.ru/link/?req=doc&amp;base=LAW&amp;n=405210&amp;dst=100049" TargetMode="External"/><Relationship Id="rId43" Type="http://schemas.openxmlformats.org/officeDocument/2006/relationships/hyperlink" Target="https://login.consultant.ru/link/?req=doc&amp;base=LAW&amp;n=405210&amp;dst=100029" TargetMode="External"/><Relationship Id="rId48" Type="http://schemas.openxmlformats.org/officeDocument/2006/relationships/hyperlink" Target="https://login.consultant.ru/link/?req=doc&amp;base=LAW&amp;n=405210&amp;dst=100080" TargetMode="External"/><Relationship Id="rId56" Type="http://schemas.openxmlformats.org/officeDocument/2006/relationships/hyperlink" Target="https://login.consultant.ru/link/?req=doc&amp;base=LAW&amp;n=405210&amp;dst=100050" TargetMode="External"/><Relationship Id="rId64" Type="http://schemas.openxmlformats.org/officeDocument/2006/relationships/hyperlink" Target="https://login.consultant.ru/link/?req=doc&amp;base=LAW&amp;n=405210&amp;dst=100148" TargetMode="External"/><Relationship Id="rId69" Type="http://schemas.openxmlformats.org/officeDocument/2006/relationships/hyperlink" Target="https://login.consultant.ru/link/?req=doc&amp;base=LAW&amp;n=493279&amp;dst=2769" TargetMode="External"/><Relationship Id="rId77" Type="http://schemas.openxmlformats.org/officeDocument/2006/relationships/hyperlink" Target="https://login.consultant.ru/link/?req=doc&amp;base=LAW&amp;n=405210&amp;dst=100162" TargetMode="External"/><Relationship Id="rId100" Type="http://schemas.openxmlformats.org/officeDocument/2006/relationships/hyperlink" Target="https://login.consultant.ru/link/?req=doc&amp;base=LAW&amp;n=405210&amp;dst=100097" TargetMode="External"/><Relationship Id="rId105" Type="http://schemas.openxmlformats.org/officeDocument/2006/relationships/hyperlink" Target="https://login.consultant.ru/link/?req=doc&amp;base=LAW&amp;n=493279&amp;dst=581" TargetMode="External"/><Relationship Id="rId113" Type="http://schemas.openxmlformats.org/officeDocument/2006/relationships/hyperlink" Target="https://login.consultant.ru/link/?req=doc&amp;base=LAW&amp;n=493279&amp;dst=1834" TargetMode="External"/><Relationship Id="rId118" Type="http://schemas.openxmlformats.org/officeDocument/2006/relationships/hyperlink" Target="https://login.consultant.ru/link/?req=doc&amp;base=LAW&amp;n=493279&amp;dst=355" TargetMode="External"/><Relationship Id="rId126" Type="http://schemas.openxmlformats.org/officeDocument/2006/relationships/hyperlink" Target="https://login.consultant.ru/link/?req=doc&amp;base=LAW&amp;n=497793&amp;dst=7452" TargetMode="External"/><Relationship Id="rId134" Type="http://schemas.openxmlformats.org/officeDocument/2006/relationships/hyperlink" Target="https://login.consultant.ru/link/?req=doc&amp;base=LAW&amp;n=497793&amp;dst=5657" TargetMode="External"/><Relationship Id="rId8" Type="http://schemas.openxmlformats.org/officeDocument/2006/relationships/hyperlink" Target="https://login.consultant.ru/link/?req=doc&amp;base=LAW&amp;n=405210&amp;dst=100037" TargetMode="External"/><Relationship Id="rId51" Type="http://schemas.openxmlformats.org/officeDocument/2006/relationships/hyperlink" Target="https://login.consultant.ru/link/?req=doc&amp;base=PKBO&amp;n=55835" TargetMode="External"/><Relationship Id="rId72" Type="http://schemas.openxmlformats.org/officeDocument/2006/relationships/hyperlink" Target="https://login.consultant.ru/link/?req=doc&amp;base=LAW&amp;n=493279&amp;dst=130" TargetMode="External"/><Relationship Id="rId80" Type="http://schemas.openxmlformats.org/officeDocument/2006/relationships/hyperlink" Target="https://login.consultant.ru/link/?req=doc&amp;base=LAW&amp;n=405210&amp;dst=100037" TargetMode="External"/><Relationship Id="rId85" Type="http://schemas.openxmlformats.org/officeDocument/2006/relationships/hyperlink" Target="https://login.consultant.ru/link/?req=doc&amp;base=LAW&amp;n=405210&amp;dst=100163" TargetMode="External"/><Relationship Id="rId93" Type="http://schemas.openxmlformats.org/officeDocument/2006/relationships/hyperlink" Target="https://login.consultant.ru/link/?req=doc&amp;base=LAW&amp;n=405210&amp;dst=100188" TargetMode="External"/><Relationship Id="rId98" Type="http://schemas.openxmlformats.org/officeDocument/2006/relationships/hyperlink" Target="https://login.consultant.ru/link/?req=doc&amp;base=LAW&amp;n=405210&amp;dst=100094" TargetMode="External"/><Relationship Id="rId121" Type="http://schemas.openxmlformats.org/officeDocument/2006/relationships/hyperlink" Target="https://login.consultant.ru/link/?req=doc&amp;base=LAW&amp;n=417984&amp;dst=102014" TargetMode="External"/><Relationship Id="rId3" Type="http://schemas.openxmlformats.org/officeDocument/2006/relationships/settings" Target="settings.xml"/><Relationship Id="rId12" Type="http://schemas.openxmlformats.org/officeDocument/2006/relationships/hyperlink" Target="https://login.consultant.ru/link/?req=doc&amp;base=LAW&amp;n=493279&amp;dst=2768" TargetMode="External"/><Relationship Id="rId17" Type="http://schemas.openxmlformats.org/officeDocument/2006/relationships/hyperlink" Target="https://login.consultant.ru/link/?req=doc&amp;base=LAW&amp;n=405210&amp;dst=100028" TargetMode="External"/><Relationship Id="rId25" Type="http://schemas.openxmlformats.org/officeDocument/2006/relationships/hyperlink" Target="https://login.consultant.ru/link/?req=doc&amp;base=LAW&amp;n=405210&amp;dst=100061" TargetMode="External"/><Relationship Id="rId33" Type="http://schemas.openxmlformats.org/officeDocument/2006/relationships/hyperlink" Target="https://login.consultant.ru/link/?req=doc&amp;base=LAW&amp;n=405210&amp;dst=100131" TargetMode="External"/><Relationship Id="rId38" Type="http://schemas.openxmlformats.org/officeDocument/2006/relationships/hyperlink" Target="https://login.consultant.ru/link/?req=doc&amp;base=LAW&amp;n=493279&amp;dst=2765" TargetMode="External"/><Relationship Id="rId46" Type="http://schemas.openxmlformats.org/officeDocument/2006/relationships/hyperlink" Target="https://login.consultant.ru/link/?req=doc&amp;base=LAW&amp;n=405210&amp;dst=100030" TargetMode="External"/><Relationship Id="rId59" Type="http://schemas.openxmlformats.org/officeDocument/2006/relationships/hyperlink" Target="https://login.consultant.ru/link/?req=doc&amp;base=PKBO&amp;n=55974&amp;dst=100077" TargetMode="External"/><Relationship Id="rId67" Type="http://schemas.openxmlformats.org/officeDocument/2006/relationships/hyperlink" Target="https://login.consultant.ru/link/?req=doc&amp;base=LAW&amp;n=493279&amp;dst=2690" TargetMode="External"/><Relationship Id="rId103" Type="http://schemas.openxmlformats.org/officeDocument/2006/relationships/hyperlink" Target="https://login.consultant.ru/link/?req=doc&amp;base=LAW&amp;n=493279&amp;dst=102513" TargetMode="External"/><Relationship Id="rId108" Type="http://schemas.openxmlformats.org/officeDocument/2006/relationships/hyperlink" Target="https://login.consultant.ru/link/?req=doc&amp;base=LAW&amp;n=493279&amp;dst=2711" TargetMode="External"/><Relationship Id="rId116" Type="http://schemas.openxmlformats.org/officeDocument/2006/relationships/hyperlink" Target="https://login.consultant.ru/link/?req=doc&amp;base=LAW&amp;n=452984&amp;dst=100018" TargetMode="External"/><Relationship Id="rId124" Type="http://schemas.openxmlformats.org/officeDocument/2006/relationships/hyperlink" Target="https://login.consultant.ru/link/?req=doc&amp;base=LAW&amp;n=474986&amp;dst=111022" TargetMode="External"/><Relationship Id="rId129" Type="http://schemas.openxmlformats.org/officeDocument/2006/relationships/hyperlink" Target="https://login.consultant.ru/link/?req=doc&amp;base=LAW&amp;n=497793&amp;dst=5663" TargetMode="External"/><Relationship Id="rId137" Type="http://schemas.openxmlformats.org/officeDocument/2006/relationships/theme" Target="theme/theme1.xml"/><Relationship Id="rId20" Type="http://schemas.openxmlformats.org/officeDocument/2006/relationships/hyperlink" Target="https://login.consultant.ru/link/?req=doc&amp;base=LAW&amp;n=405210&amp;dst=100062" TargetMode="External"/><Relationship Id="rId41" Type="http://schemas.openxmlformats.org/officeDocument/2006/relationships/hyperlink" Target="https://login.consultant.ru/link/?req=doc&amp;base=LAW&amp;n=493279&amp;dst=2651" TargetMode="External"/><Relationship Id="rId54" Type="http://schemas.openxmlformats.org/officeDocument/2006/relationships/hyperlink" Target="https://login.consultant.ru/link/?req=doc&amp;base=LAW&amp;n=493279&amp;dst=2651" TargetMode="External"/><Relationship Id="rId62" Type="http://schemas.openxmlformats.org/officeDocument/2006/relationships/hyperlink" Target="https://login.consultant.ru/link/?req=doc&amp;base=LAW&amp;n=493279&amp;dst=2769" TargetMode="External"/><Relationship Id="rId70" Type="http://schemas.openxmlformats.org/officeDocument/2006/relationships/hyperlink" Target="https://login.consultant.ru/link/?req=doc&amp;base=LAW&amp;n=405210&amp;dst=100021" TargetMode="External"/><Relationship Id="rId75" Type="http://schemas.openxmlformats.org/officeDocument/2006/relationships/hyperlink" Target="https://login.consultant.ru/link/?req=doc&amp;base=LAW&amp;n=405210&amp;dst=100094" TargetMode="External"/><Relationship Id="rId83" Type="http://schemas.openxmlformats.org/officeDocument/2006/relationships/hyperlink" Target="https://login.consultant.ru/link/?req=doc&amp;base=LAW&amp;n=405210&amp;dst=100094" TargetMode="External"/><Relationship Id="rId88" Type="http://schemas.openxmlformats.org/officeDocument/2006/relationships/hyperlink" Target="https://login.consultant.ru/link/?req=doc&amp;base=PKBO&amp;n=55974&amp;dst=100079" TargetMode="External"/><Relationship Id="rId91" Type="http://schemas.openxmlformats.org/officeDocument/2006/relationships/hyperlink" Target="https://login.consultant.ru/link/?req=doc&amp;base=LAW&amp;n=405210&amp;dst=100135" TargetMode="External"/><Relationship Id="rId96" Type="http://schemas.openxmlformats.org/officeDocument/2006/relationships/hyperlink" Target="https://login.consultant.ru/link/?req=doc&amp;base=LAW&amp;n=405210&amp;dst=100087" TargetMode="External"/><Relationship Id="rId111" Type="http://schemas.openxmlformats.org/officeDocument/2006/relationships/hyperlink" Target="https://login.consultant.ru/link/?req=doc&amp;base=LAW&amp;n=493279&amp;dst=2711" TargetMode="External"/><Relationship Id="rId132" Type="http://schemas.openxmlformats.org/officeDocument/2006/relationships/hyperlink" Target="https://login.consultant.ru/link/?req=doc&amp;base=LAW&amp;n=497793&amp;dst=5665" TargetMode="External"/><Relationship Id="rId1" Type="http://schemas.openxmlformats.org/officeDocument/2006/relationships/numbering" Target="numbering.xml"/><Relationship Id="rId6" Type="http://schemas.openxmlformats.org/officeDocument/2006/relationships/hyperlink" Target="https://login.consultant.ru/link/?req=doc&amp;base=LAW&amp;n=493279&amp;dst=206" TargetMode="External"/><Relationship Id="rId15" Type="http://schemas.openxmlformats.org/officeDocument/2006/relationships/hyperlink" Target="https://login.consultant.ru/link/?req=doc&amp;base=LAW&amp;n=405210&amp;dst=100037" TargetMode="External"/><Relationship Id="rId23" Type="http://schemas.openxmlformats.org/officeDocument/2006/relationships/hyperlink" Target="https://login.consultant.ru/link/?req=doc&amp;base=LAW&amp;n=405226&amp;dst=102101" TargetMode="External"/><Relationship Id="rId28" Type="http://schemas.openxmlformats.org/officeDocument/2006/relationships/hyperlink" Target="https://login.consultant.ru/link/?req=doc&amp;base=LAW&amp;n=405226&amp;dst=102101" TargetMode="External"/><Relationship Id="rId36" Type="http://schemas.openxmlformats.org/officeDocument/2006/relationships/hyperlink" Target="https://login.consultant.ru/link/?req=doc&amp;base=LAW&amp;n=405210&amp;dst=100076" TargetMode="External"/><Relationship Id="rId49" Type="http://schemas.openxmlformats.org/officeDocument/2006/relationships/hyperlink" Target="https://login.consultant.ru/link/?req=doc&amp;base=LAW&amp;n=493279&amp;dst=2665" TargetMode="External"/><Relationship Id="rId57" Type="http://schemas.openxmlformats.org/officeDocument/2006/relationships/hyperlink" Target="https://login.consultant.ru/link/?req=doc&amp;base=LAW&amp;n=405210&amp;dst=100084" TargetMode="External"/><Relationship Id="rId106" Type="http://schemas.openxmlformats.org/officeDocument/2006/relationships/hyperlink" Target="https://login.consultant.ru/link/?req=doc&amp;base=LAW&amp;n=493279&amp;dst=102523" TargetMode="External"/><Relationship Id="rId114" Type="http://schemas.openxmlformats.org/officeDocument/2006/relationships/hyperlink" Target="https://login.consultant.ru/link/?req=doc&amp;base=LAW&amp;n=493279&amp;dst=100332" TargetMode="External"/><Relationship Id="rId119" Type="http://schemas.openxmlformats.org/officeDocument/2006/relationships/hyperlink" Target="https://login.consultant.ru/link/?req=doc&amp;base=LAW&amp;n=493279&amp;dst=440" TargetMode="External"/><Relationship Id="rId127" Type="http://schemas.openxmlformats.org/officeDocument/2006/relationships/hyperlink" Target="https://login.consultant.ru/link/?req=doc&amp;base=LAW&amp;n=404665&amp;dst=100032" TargetMode="External"/><Relationship Id="rId10" Type="http://schemas.openxmlformats.org/officeDocument/2006/relationships/hyperlink" Target="https://login.consultant.ru/link/?req=doc&amp;base=LAW&amp;n=347441&amp;dst=100100" TargetMode="External"/><Relationship Id="rId31" Type="http://schemas.openxmlformats.org/officeDocument/2006/relationships/hyperlink" Target="https://login.consultant.ru/link/?req=doc&amp;base=LAW&amp;n=405210&amp;dst=100131" TargetMode="External"/><Relationship Id="rId44" Type="http://schemas.openxmlformats.org/officeDocument/2006/relationships/hyperlink" Target="https://login.consultant.ru/link/?req=doc&amp;base=LAW&amp;n=493279&amp;dst=2651" TargetMode="External"/><Relationship Id="rId52" Type="http://schemas.openxmlformats.org/officeDocument/2006/relationships/hyperlink" Target="https://login.consultant.ru/link/?req=doc&amp;base=LAW&amp;n=405210&amp;dst=100040" TargetMode="External"/><Relationship Id="rId60" Type="http://schemas.openxmlformats.org/officeDocument/2006/relationships/hyperlink" Target="https://login.consultant.ru/link/?req=doc&amp;base=LAW&amp;n=405210&amp;dst=100041" TargetMode="External"/><Relationship Id="rId65" Type="http://schemas.openxmlformats.org/officeDocument/2006/relationships/hyperlink" Target="https://login.consultant.ru/link/?req=doc&amp;base=LAW&amp;n=405210&amp;dst=100141" TargetMode="External"/><Relationship Id="rId73" Type="http://schemas.openxmlformats.org/officeDocument/2006/relationships/hyperlink" Target="https://login.consultant.ru/link/?req=doc&amp;base=LAW&amp;n=493279&amp;dst=2767" TargetMode="External"/><Relationship Id="rId78" Type="http://schemas.openxmlformats.org/officeDocument/2006/relationships/hyperlink" Target="https://login.consultant.ru/link/?req=doc&amp;base=LAW&amp;n=405210&amp;dst=100163" TargetMode="External"/><Relationship Id="rId81" Type="http://schemas.openxmlformats.org/officeDocument/2006/relationships/hyperlink" Target="https://login.consultant.ru/link/?req=doc&amp;base=LAW&amp;n=405210&amp;dst=100074" TargetMode="External"/><Relationship Id="rId86" Type="http://schemas.openxmlformats.org/officeDocument/2006/relationships/hyperlink" Target="https://login.consultant.ru/link/?req=doc&amp;base=LAW&amp;n=405210&amp;dst=100164" TargetMode="External"/><Relationship Id="rId94" Type="http://schemas.openxmlformats.org/officeDocument/2006/relationships/hyperlink" Target="https://login.consultant.ru/link/?req=doc&amp;base=LAW&amp;n=405210&amp;dst=100085" TargetMode="External"/><Relationship Id="rId99" Type="http://schemas.openxmlformats.org/officeDocument/2006/relationships/hyperlink" Target="https://login.consultant.ru/link/?req=doc&amp;base=LAW&amp;n=405210&amp;dst=100241" TargetMode="External"/><Relationship Id="rId101" Type="http://schemas.openxmlformats.org/officeDocument/2006/relationships/hyperlink" Target="https://login.consultant.ru/link/?req=doc&amp;base=LAW&amp;n=405210&amp;dst=100102" TargetMode="External"/><Relationship Id="rId122" Type="http://schemas.openxmlformats.org/officeDocument/2006/relationships/hyperlink" Target="https://login.consultant.ru/link/?req=doc&amp;base=LAW&amp;n=417984&amp;dst=102034" TargetMode="External"/><Relationship Id="rId130" Type="http://schemas.openxmlformats.org/officeDocument/2006/relationships/hyperlink" Target="https://login.consultant.ru/link/?req=doc&amp;base=LAW&amp;n=404665&amp;dst=100054" TargetMode="External"/><Relationship Id="rId135" Type="http://schemas.openxmlformats.org/officeDocument/2006/relationships/hyperlink" Target="https://login.consultant.ru/link/?req=doc&amp;base=LAW&amp;n=497793&amp;dst=566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5210&amp;dst=100063" TargetMode="External"/><Relationship Id="rId13" Type="http://schemas.openxmlformats.org/officeDocument/2006/relationships/hyperlink" Target="https://login.consultant.ru/link/?req=doc&amp;base=STR&amp;n=26934&amp;dst=100056" TargetMode="External"/><Relationship Id="rId18" Type="http://schemas.openxmlformats.org/officeDocument/2006/relationships/hyperlink" Target="https://login.consultant.ru/link/?req=doc&amp;base=LAW&amp;n=493279&amp;dst=2768" TargetMode="External"/><Relationship Id="rId39" Type="http://schemas.openxmlformats.org/officeDocument/2006/relationships/hyperlink" Target="https://login.consultant.ru/link/?req=doc&amp;base=LAW&amp;n=405210&amp;dst=100022" TargetMode="External"/><Relationship Id="rId109" Type="http://schemas.openxmlformats.org/officeDocument/2006/relationships/hyperlink" Target="https://login.consultant.ru/link/?req=doc&amp;base=LAW&amp;n=493279&amp;dst=134" TargetMode="External"/><Relationship Id="rId34" Type="http://schemas.openxmlformats.org/officeDocument/2006/relationships/hyperlink" Target="https://login.consultant.ru/link/?req=doc&amp;base=LAW&amp;n=405210&amp;dst=100132" TargetMode="External"/><Relationship Id="rId50" Type="http://schemas.openxmlformats.org/officeDocument/2006/relationships/hyperlink" Target="https://login.consultant.ru/link/?req=doc&amp;base=LAW&amp;n=405210&amp;dst=100039" TargetMode="External"/><Relationship Id="rId55" Type="http://schemas.openxmlformats.org/officeDocument/2006/relationships/hyperlink" Target="https://login.consultant.ru/link/?req=doc&amp;base=LAW&amp;n=405210&amp;dst=100043" TargetMode="External"/><Relationship Id="rId76" Type="http://schemas.openxmlformats.org/officeDocument/2006/relationships/hyperlink" Target="https://login.consultant.ru/link/?req=doc&amp;base=LAW&amp;n=405210&amp;dst=100096" TargetMode="External"/><Relationship Id="rId97" Type="http://schemas.openxmlformats.org/officeDocument/2006/relationships/hyperlink" Target="https://login.consultant.ru/link/?req=doc&amp;base=LAW&amp;n=405210&amp;dst=100083" TargetMode="External"/><Relationship Id="rId104" Type="http://schemas.openxmlformats.org/officeDocument/2006/relationships/hyperlink" Target="https://login.consultant.ru/link/?req=doc&amp;base=LAW&amp;n=493279&amp;dst=102514" TargetMode="External"/><Relationship Id="rId120" Type="http://schemas.openxmlformats.org/officeDocument/2006/relationships/hyperlink" Target="https://login.consultant.ru/link/?req=doc&amp;base=LAW&amp;n=463282&amp;dst=101674" TargetMode="External"/><Relationship Id="rId125" Type="http://schemas.openxmlformats.org/officeDocument/2006/relationships/hyperlink" Target="https://login.consultant.ru/link/?req=doc&amp;base=LAW&amp;n=497793&amp;dst=7450" TargetMode="External"/><Relationship Id="rId7" Type="http://schemas.openxmlformats.org/officeDocument/2006/relationships/hyperlink" Target="https://login.consultant.ru/link/?req=doc&amp;base=LAW&amp;n=493279&amp;dst=2768" TargetMode="External"/><Relationship Id="rId71" Type="http://schemas.openxmlformats.org/officeDocument/2006/relationships/hyperlink" Target="https://login.consultant.ru/link/?req=doc&amp;base=PKBO&amp;n=55974&amp;dst=100125" TargetMode="External"/><Relationship Id="rId92" Type="http://schemas.openxmlformats.org/officeDocument/2006/relationships/hyperlink" Target="https://login.consultant.ru/link/?req=doc&amp;base=LAW&amp;n=405210&amp;dst=100158" TargetMode="External"/><Relationship Id="rId2" Type="http://schemas.openxmlformats.org/officeDocument/2006/relationships/styles" Target="styles.xml"/><Relationship Id="rId29" Type="http://schemas.openxmlformats.org/officeDocument/2006/relationships/hyperlink" Target="https://login.consultant.ru/link/?req=doc&amp;base=LAW&amp;n=405226&amp;dst=102101" TargetMode="External"/><Relationship Id="rId24" Type="http://schemas.openxmlformats.org/officeDocument/2006/relationships/hyperlink" Target="https://login.consultant.ru/link/?req=doc&amp;base=QSOV&amp;n=220458&amp;dst=100019" TargetMode="External"/><Relationship Id="rId40" Type="http://schemas.openxmlformats.org/officeDocument/2006/relationships/hyperlink" Target="https://login.consultant.ru/link/?req=doc&amp;base=LAW&amp;n=405210&amp;dst=100112" TargetMode="External"/><Relationship Id="rId45" Type="http://schemas.openxmlformats.org/officeDocument/2006/relationships/hyperlink" Target="https://login.consultant.ru/link/?req=doc&amp;base=LAW&amp;n=493279&amp;dst=2765" TargetMode="External"/><Relationship Id="rId66" Type="http://schemas.openxmlformats.org/officeDocument/2006/relationships/hyperlink" Target="https://login.consultant.ru/link/?req=doc&amp;base=LAW&amp;n=493279&amp;dst=2521" TargetMode="External"/><Relationship Id="rId87" Type="http://schemas.openxmlformats.org/officeDocument/2006/relationships/hyperlink" Target="https://login.consultant.ru/link/?req=doc&amp;base=LAW&amp;n=405210&amp;dst=100241" TargetMode="External"/><Relationship Id="rId110" Type="http://schemas.openxmlformats.org/officeDocument/2006/relationships/hyperlink" Target="https://login.consultant.ru/link/?req=doc&amp;base=LAW&amp;n=493279&amp;dst=100304" TargetMode="External"/><Relationship Id="rId115" Type="http://schemas.openxmlformats.org/officeDocument/2006/relationships/hyperlink" Target="https://login.consultant.ru/link/?req=doc&amp;base=LAW&amp;n=493279&amp;dst=102505" TargetMode="External"/><Relationship Id="rId131" Type="http://schemas.openxmlformats.org/officeDocument/2006/relationships/hyperlink" Target="https://login.consultant.ru/link/?req=doc&amp;base=LAW&amp;n=404665&amp;dst=100066" TargetMode="External"/><Relationship Id="rId136" Type="http://schemas.openxmlformats.org/officeDocument/2006/relationships/fontTable" Target="fontTable.xml"/><Relationship Id="rId61" Type="http://schemas.openxmlformats.org/officeDocument/2006/relationships/hyperlink" Target="https://login.consultant.ru/link/?req=doc&amp;base=LAW&amp;n=405210&amp;dst=100155" TargetMode="External"/><Relationship Id="rId82" Type="http://schemas.openxmlformats.org/officeDocument/2006/relationships/hyperlink" Target="https://login.consultant.ru/link/?req=doc&amp;base=LAW&amp;n=405210&amp;dst=100091" TargetMode="External"/><Relationship Id="rId19" Type="http://schemas.openxmlformats.org/officeDocument/2006/relationships/hyperlink" Target="https://login.consultant.ru/link/?req=doc&amp;base=LAW&amp;n=405210&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4896</Words>
  <Characters>27909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2025-02-17T05:41:00Z</dcterms:created>
  <dcterms:modified xsi:type="dcterms:W3CDTF">2025-02-18T01:14:00Z</dcterms:modified>
</cp:coreProperties>
</file>