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F19" w:rsidRPr="00A97C6A" w:rsidRDefault="00A97C6A" w:rsidP="00A9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за </w:t>
      </w:r>
      <w:r w:rsidR="008A6F19">
        <w:rPr>
          <w:rFonts w:ascii="Times New Roman" w:hAnsi="Times New Roman" w:cs="Times New Roman"/>
          <w:b/>
          <w:sz w:val="28"/>
          <w:szCs w:val="28"/>
        </w:rPr>
        <w:t xml:space="preserve">посягательство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A6F19">
        <w:rPr>
          <w:rFonts w:ascii="Times New Roman" w:hAnsi="Times New Roman" w:cs="Times New Roman"/>
          <w:b/>
          <w:sz w:val="28"/>
          <w:szCs w:val="28"/>
        </w:rPr>
        <w:t xml:space="preserve">на объекты транспортной инфраструктуры </w:t>
      </w:r>
      <w:bookmarkStart w:id="0" w:name="_GoBack"/>
      <w:bookmarkEnd w:id="0"/>
    </w:p>
    <w:p w:rsidR="008A6F19" w:rsidRDefault="008A6F19" w:rsidP="0055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C6A" w:rsidRDefault="00A97C6A" w:rsidP="00A97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6A">
        <w:rPr>
          <w:rFonts w:ascii="Times New Roman" w:hAnsi="Times New Roman" w:cs="Times New Roman"/>
          <w:b/>
          <w:sz w:val="28"/>
          <w:szCs w:val="28"/>
        </w:rPr>
        <w:t>З</w:t>
      </w:r>
      <w:r w:rsidRPr="00A97C6A">
        <w:rPr>
          <w:rFonts w:ascii="Times New Roman" w:hAnsi="Times New Roman" w:cs="Times New Roman"/>
          <w:b/>
          <w:sz w:val="28"/>
          <w:szCs w:val="28"/>
        </w:rPr>
        <w:t>а посягательство на объекты транспортной инфраструктуры предусмотрена уголовная ответственность вплоть до 20 лет лишения свободы</w:t>
      </w:r>
      <w:r w:rsidRPr="00A97C6A">
        <w:rPr>
          <w:rFonts w:ascii="Times New Roman" w:hAnsi="Times New Roman" w:cs="Times New Roman"/>
          <w:sz w:val="28"/>
          <w:szCs w:val="28"/>
        </w:rPr>
        <w:t>.</w:t>
      </w:r>
    </w:p>
    <w:p w:rsidR="008A6F19" w:rsidRDefault="008A6F19" w:rsidP="00FD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19">
        <w:rPr>
          <w:rFonts w:ascii="Times New Roman" w:hAnsi="Times New Roman" w:cs="Times New Roman"/>
          <w:sz w:val="28"/>
          <w:szCs w:val="28"/>
        </w:rPr>
        <w:t xml:space="preserve">Преступления террористической направленности характеризуются высокой степенью общественной опасности, создают угрозу основам конституционного строя, сопряжены с нарушениями прав и свобод граждан, в связи с чем относятся к одному из приоритетных направлений в работе </w:t>
      </w:r>
      <w:r>
        <w:rPr>
          <w:rFonts w:ascii="Times New Roman" w:hAnsi="Times New Roman" w:cs="Times New Roman"/>
          <w:sz w:val="28"/>
          <w:szCs w:val="28"/>
        </w:rPr>
        <w:t xml:space="preserve">Прокуратуры. </w:t>
      </w:r>
    </w:p>
    <w:p w:rsidR="00A12179" w:rsidRDefault="00A12179" w:rsidP="009F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объектам транспортной инфраструктуры относятся железнодорожные вокзалы и станции, автовокзалы и автостанции, тоннели, эстакады, мосты, морские порты, аэродромы, а также здания, строения и сооружения, обеспечивающие управление транспортным комплексом, его функционирование, управление систем связи, навигации и прочее (п. 5 ст. 1 Федерального закона «О транспортной безопасности» от 09.02.2007 № 16-ФЗ).</w:t>
      </w:r>
    </w:p>
    <w:p w:rsidR="00A12179" w:rsidRPr="00D644CC" w:rsidRDefault="00A12179" w:rsidP="009F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79">
        <w:rPr>
          <w:rFonts w:ascii="Times New Roman" w:hAnsi="Times New Roman" w:cs="Times New Roman"/>
          <w:sz w:val="28"/>
          <w:szCs w:val="28"/>
        </w:rPr>
        <w:t>Постороннее вмешательство в деятельность объектов транспортной инфраструктуры незаконно, в том числе за денежное вознаграждение по заданию, данному неустановленными лицами в социальных сетях, и влечет за собой уголовную и административную ответственность.</w:t>
      </w:r>
      <w:r w:rsidR="00D644CC">
        <w:rPr>
          <w:rFonts w:ascii="Times New Roman" w:hAnsi="Times New Roman" w:cs="Times New Roman"/>
          <w:sz w:val="28"/>
          <w:szCs w:val="28"/>
        </w:rPr>
        <w:t xml:space="preserve"> О</w:t>
      </w:r>
      <w:r w:rsidR="00D644CC" w:rsidRPr="00D644CC">
        <w:rPr>
          <w:rFonts w:ascii="Times New Roman" w:hAnsi="Times New Roman" w:cs="Times New Roman"/>
          <w:sz w:val="28"/>
          <w:szCs w:val="28"/>
        </w:rPr>
        <w:t xml:space="preserve">бщий </w:t>
      </w:r>
      <w:r w:rsidR="00D644CC">
        <w:rPr>
          <w:rFonts w:ascii="Times New Roman" w:hAnsi="Times New Roman" w:cs="Times New Roman"/>
          <w:sz w:val="28"/>
          <w:szCs w:val="28"/>
        </w:rPr>
        <w:t xml:space="preserve">минимальный возраст уголовной ответственности – </w:t>
      </w:r>
      <w:r w:rsidR="00D644CC" w:rsidRPr="00D644CC">
        <w:rPr>
          <w:rFonts w:ascii="Times New Roman" w:hAnsi="Times New Roman" w:cs="Times New Roman"/>
          <w:sz w:val="28"/>
          <w:szCs w:val="28"/>
        </w:rPr>
        <w:t>16 лет, однако за совершение тяжких преступлений устанавливается пониженный до 14 лет возраст уголовной ответственности.</w:t>
      </w:r>
    </w:p>
    <w:p w:rsidR="00C5241A" w:rsidRDefault="00C5241A" w:rsidP="00C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статьей 281 УК РФ предусмотрено </w:t>
      </w:r>
      <w:r w:rsidRPr="00C5241A">
        <w:rPr>
          <w:rFonts w:ascii="Times New Roman" w:hAnsi="Times New Roman" w:cs="Times New Roman"/>
          <w:b/>
          <w:sz w:val="28"/>
          <w:szCs w:val="28"/>
        </w:rPr>
        <w:t>наказание вплоть до 20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41A">
        <w:rPr>
          <w:rFonts w:ascii="Times New Roman" w:hAnsi="Times New Roman" w:cs="Times New Roman"/>
          <w:b/>
          <w:sz w:val="28"/>
          <w:szCs w:val="28"/>
        </w:rPr>
        <w:t>лишения свободы за совершение диверсии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241A">
        <w:rPr>
          <w:rFonts w:ascii="Times New Roman" w:hAnsi="Times New Roman" w:cs="Times New Roman"/>
          <w:sz w:val="28"/>
          <w:szCs w:val="28"/>
        </w:rPr>
        <w:t>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241A">
        <w:rPr>
          <w:rFonts w:ascii="Times New Roman" w:hAnsi="Times New Roman" w:cs="Times New Roman"/>
          <w:sz w:val="28"/>
          <w:szCs w:val="28"/>
        </w:rPr>
        <w:t>, если эти действия совершены в целях подрыва экономической безопасности и (или) обороноспособности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страны. </w:t>
      </w:r>
    </w:p>
    <w:p w:rsidR="005C1C02" w:rsidRDefault="005C1C02" w:rsidP="005C1C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C02">
        <w:rPr>
          <w:rFonts w:ascii="Times New Roman" w:hAnsi="Times New Roman" w:cs="Times New Roman"/>
          <w:b/>
          <w:sz w:val="28"/>
          <w:szCs w:val="28"/>
        </w:rPr>
        <w:t>Заведомо ложное сообщение об акте терроризма</w:t>
      </w:r>
      <w:r w:rsidRPr="005C1C02">
        <w:rPr>
          <w:rFonts w:ascii="Times New Roman" w:hAnsi="Times New Roman" w:cs="Times New Roman"/>
          <w:sz w:val="28"/>
          <w:szCs w:val="28"/>
        </w:rPr>
        <w:t xml:space="preserve">, создающих опасность гибели людей, причинения значительного имущественного ущерба либо наступления иных общественно опасных последствий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целей </w:t>
      </w:r>
      <w:r w:rsidRPr="00C5241A">
        <w:rPr>
          <w:rFonts w:ascii="Times New Roman" w:hAnsi="Times New Roman" w:cs="Times New Roman"/>
          <w:sz w:val="28"/>
          <w:szCs w:val="28"/>
        </w:rPr>
        <w:t>и наступления последствий</w:t>
      </w:r>
      <w:r w:rsidRPr="005C1C02">
        <w:rPr>
          <w:rFonts w:ascii="Times New Roman" w:hAnsi="Times New Roman" w:cs="Times New Roman"/>
          <w:sz w:val="28"/>
          <w:szCs w:val="28"/>
        </w:rPr>
        <w:t xml:space="preserve"> </w:t>
      </w:r>
      <w:r w:rsidRPr="005C1C02">
        <w:rPr>
          <w:rFonts w:ascii="Times New Roman" w:hAnsi="Times New Roman" w:cs="Times New Roman"/>
          <w:b/>
          <w:sz w:val="28"/>
          <w:szCs w:val="28"/>
        </w:rPr>
        <w:t xml:space="preserve">влечет уголовную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C1C02">
        <w:rPr>
          <w:rFonts w:ascii="Times New Roman" w:hAnsi="Times New Roman" w:cs="Times New Roman"/>
          <w:b/>
          <w:sz w:val="28"/>
          <w:szCs w:val="28"/>
        </w:rPr>
        <w:t>до 10 лет лишения свободы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(ст. 207 УК РФ).</w:t>
      </w:r>
    </w:p>
    <w:p w:rsidR="005C1C02" w:rsidRDefault="00D644CC" w:rsidP="005C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C1C02" w:rsidRPr="005C1C02">
        <w:rPr>
          <w:rFonts w:ascii="Times New Roman" w:hAnsi="Times New Roman" w:cs="Times New Roman"/>
          <w:b/>
          <w:sz w:val="28"/>
          <w:szCs w:val="28"/>
        </w:rPr>
        <w:t>головная ответственность</w:t>
      </w:r>
      <w:r w:rsidR="005C1C02" w:rsidRPr="005C1C02">
        <w:rPr>
          <w:rFonts w:ascii="Times New Roman" w:hAnsi="Times New Roman" w:cs="Times New Roman"/>
          <w:sz w:val="28"/>
          <w:szCs w:val="28"/>
        </w:rPr>
        <w:t xml:space="preserve"> </w:t>
      </w:r>
      <w:r w:rsidR="005C1C02" w:rsidRPr="00D644CC">
        <w:rPr>
          <w:rFonts w:ascii="Times New Roman" w:hAnsi="Times New Roman" w:cs="Times New Roman"/>
          <w:b/>
          <w:sz w:val="28"/>
          <w:szCs w:val="28"/>
        </w:rPr>
        <w:t>по статье 207 УК РФ</w:t>
      </w:r>
      <w:r w:rsidR="005C1C02" w:rsidRPr="005C1C02">
        <w:rPr>
          <w:rFonts w:ascii="Times New Roman" w:hAnsi="Times New Roman" w:cs="Times New Roman"/>
          <w:sz w:val="28"/>
          <w:szCs w:val="28"/>
        </w:rPr>
        <w:t xml:space="preserve"> </w:t>
      </w:r>
      <w:r w:rsidR="005C1C02" w:rsidRPr="005C1C02">
        <w:rPr>
          <w:rFonts w:ascii="Times New Roman" w:hAnsi="Times New Roman" w:cs="Times New Roman"/>
          <w:b/>
          <w:sz w:val="28"/>
          <w:szCs w:val="28"/>
        </w:rPr>
        <w:t>наступает с 14 лет</w:t>
      </w:r>
      <w:r w:rsidR="005C1C02" w:rsidRPr="005C1C02">
        <w:rPr>
          <w:rFonts w:ascii="Times New Roman" w:hAnsi="Times New Roman" w:cs="Times New Roman"/>
          <w:sz w:val="28"/>
          <w:szCs w:val="28"/>
        </w:rPr>
        <w:t xml:space="preserve">. Если лицо, совершившее данное преступление не достигло возраста уголовной и гражданской ответственности, </w:t>
      </w:r>
      <w:r w:rsidR="005C1C02">
        <w:rPr>
          <w:rFonts w:ascii="Times New Roman" w:hAnsi="Times New Roman" w:cs="Times New Roman"/>
          <w:sz w:val="28"/>
          <w:szCs w:val="28"/>
        </w:rPr>
        <w:t xml:space="preserve">то </w:t>
      </w:r>
      <w:r w:rsidR="005C1C02" w:rsidRPr="005C1C02">
        <w:rPr>
          <w:rFonts w:ascii="Times New Roman" w:hAnsi="Times New Roman" w:cs="Times New Roman"/>
          <w:sz w:val="28"/>
          <w:szCs w:val="28"/>
        </w:rPr>
        <w:t>бремя обязанности по возмещению ущерба возлагается на его законного представителя.</w:t>
      </w:r>
    </w:p>
    <w:p w:rsidR="00307ACA" w:rsidRDefault="00307ACA" w:rsidP="0030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Лишиться свободы на срок до 8 лет можно и за </w:t>
      </w:r>
      <w:r w:rsidRPr="00307ACA">
        <w:rPr>
          <w:rFonts w:ascii="Times New Roman" w:hAnsi="Times New Roman" w:cs="Times New Roman"/>
          <w:b/>
          <w:sz w:val="28"/>
          <w:szCs w:val="28"/>
        </w:rPr>
        <w:t>хулиганство</w:t>
      </w:r>
      <w:r>
        <w:rPr>
          <w:rFonts w:ascii="Times New Roman" w:hAnsi="Times New Roman" w:cs="Times New Roman"/>
          <w:sz w:val="28"/>
          <w:szCs w:val="28"/>
        </w:rPr>
        <w:t xml:space="preserve"> на объектах железнодорожного, водного и воздушного транспорта (ст. 213 УК РФ).</w:t>
      </w:r>
    </w:p>
    <w:p w:rsidR="00307ACA" w:rsidRPr="00307ACA" w:rsidRDefault="00307ACA" w:rsidP="00D64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CA">
        <w:rPr>
          <w:rFonts w:ascii="Times New Roman" w:hAnsi="Times New Roman" w:cs="Times New Roman"/>
          <w:sz w:val="28"/>
          <w:szCs w:val="28"/>
        </w:rPr>
        <w:t>Осквернение зданий или иных сооружений, порча имущества на общественном транспорте или в иных общественных местах (</w:t>
      </w:r>
      <w:r w:rsidRPr="00307ACA">
        <w:rPr>
          <w:rFonts w:ascii="Times New Roman" w:hAnsi="Times New Roman" w:cs="Times New Roman"/>
          <w:b/>
          <w:sz w:val="28"/>
          <w:szCs w:val="28"/>
        </w:rPr>
        <w:t>вандализм</w:t>
      </w:r>
      <w:r w:rsidRPr="00307ACA">
        <w:rPr>
          <w:rFonts w:ascii="Times New Roman" w:hAnsi="Times New Roman" w:cs="Times New Roman"/>
          <w:sz w:val="28"/>
          <w:szCs w:val="28"/>
        </w:rPr>
        <w:t xml:space="preserve">) </w:t>
      </w:r>
      <w:r w:rsidRPr="00307ACA">
        <w:rPr>
          <w:rFonts w:ascii="Times New Roman" w:hAnsi="Times New Roman" w:cs="Times New Roman"/>
          <w:sz w:val="28"/>
          <w:szCs w:val="28"/>
        </w:rPr>
        <w:lastRenderedPageBreak/>
        <w:t>влечет уголовную ответственность по статье 214 УК РФ в виде л</w:t>
      </w:r>
      <w:r w:rsidR="00D644CC">
        <w:rPr>
          <w:rFonts w:ascii="Times New Roman" w:hAnsi="Times New Roman" w:cs="Times New Roman"/>
          <w:sz w:val="28"/>
          <w:szCs w:val="28"/>
        </w:rPr>
        <w:t>ишения свободы сроком до 3 лет.</w:t>
      </w:r>
    </w:p>
    <w:p w:rsidR="005C1C02" w:rsidRPr="00D644CC" w:rsidRDefault="00307ACA" w:rsidP="00307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CC">
        <w:rPr>
          <w:rFonts w:ascii="Times New Roman" w:hAnsi="Times New Roman" w:cs="Times New Roman"/>
          <w:b/>
          <w:sz w:val="28"/>
          <w:szCs w:val="28"/>
        </w:rPr>
        <w:t>За приведение в негодность транспортных средств или путей</w:t>
      </w:r>
      <w:r w:rsidRPr="00307ACA">
        <w:rPr>
          <w:rFonts w:ascii="Times New Roman" w:hAnsi="Times New Roman" w:cs="Times New Roman"/>
          <w:sz w:val="28"/>
          <w:szCs w:val="28"/>
        </w:rPr>
        <w:t xml:space="preserve"> сообщения уголовная ответственность наступает по статье 267 УК РФ и грозит лишением свободы </w:t>
      </w:r>
      <w:r w:rsidRPr="00D644CC">
        <w:rPr>
          <w:rFonts w:ascii="Times New Roman" w:hAnsi="Times New Roman" w:cs="Times New Roman"/>
          <w:sz w:val="28"/>
          <w:szCs w:val="28"/>
        </w:rPr>
        <w:t>на срок от 4 до 10 лет.</w:t>
      </w:r>
    </w:p>
    <w:p w:rsidR="005C1C02" w:rsidRPr="00D644CC" w:rsidRDefault="00D644CC" w:rsidP="005C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CC">
        <w:rPr>
          <w:rFonts w:ascii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644CC">
        <w:rPr>
          <w:rFonts w:ascii="Times New Roman" w:hAnsi="Times New Roman" w:cs="Times New Roman"/>
          <w:b/>
          <w:sz w:val="28"/>
          <w:szCs w:val="28"/>
        </w:rPr>
        <w:t>ействи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644CC">
        <w:rPr>
          <w:rFonts w:ascii="Times New Roman" w:hAnsi="Times New Roman" w:cs="Times New Roman"/>
          <w:b/>
          <w:sz w:val="28"/>
          <w:szCs w:val="28"/>
        </w:rPr>
        <w:t>, угрожающи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D644CC">
        <w:rPr>
          <w:rFonts w:ascii="Times New Roman" w:hAnsi="Times New Roman" w:cs="Times New Roman"/>
          <w:b/>
          <w:sz w:val="28"/>
          <w:szCs w:val="28"/>
        </w:rPr>
        <w:t xml:space="preserve"> безопасной эксплуатации 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4CC">
        <w:rPr>
          <w:rFonts w:ascii="Times New Roman" w:hAnsi="Times New Roman" w:cs="Times New Roman"/>
          <w:sz w:val="28"/>
          <w:szCs w:val="28"/>
        </w:rPr>
        <w:t>наказывается лишением свободы до 2 лет.</w:t>
      </w:r>
    </w:p>
    <w:p w:rsidR="005C1C02" w:rsidRDefault="00D644CC" w:rsidP="005C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CC">
        <w:rPr>
          <w:rFonts w:ascii="Times New Roman" w:hAnsi="Times New Roman" w:cs="Times New Roman"/>
          <w:b/>
          <w:sz w:val="28"/>
          <w:szCs w:val="28"/>
        </w:rPr>
        <w:t>Повреждение железнодорожного пути, сооружений и устройств сигнализации или связи либо других объектов инфраструктуры</w:t>
      </w:r>
      <w:r w:rsidRPr="00D644CC">
        <w:rPr>
          <w:rFonts w:ascii="Times New Roman" w:hAnsi="Times New Roman" w:cs="Times New Roman"/>
          <w:sz w:val="28"/>
          <w:szCs w:val="28"/>
        </w:rPr>
        <w:t xml:space="preserve"> (включая путевые объекты) железнодорожного транспорта или метрополитена, сбрасывание на железнодорожные пути или оставление на них предметов, если эти действия могут вызвать нарушение движения поездов и не содержат признаков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 наказывается административным арестом на срок до 15 суток (ст. 11.1 КоАП РФ). </w:t>
      </w:r>
    </w:p>
    <w:p w:rsidR="00D644CC" w:rsidRDefault="00D644CC" w:rsidP="005C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CC">
        <w:rPr>
          <w:rFonts w:ascii="Times New Roman" w:hAnsi="Times New Roman" w:cs="Times New Roman"/>
          <w:b/>
          <w:sz w:val="28"/>
          <w:szCs w:val="28"/>
        </w:rPr>
        <w:t>Повреждение имущества на транспортных средствах</w:t>
      </w:r>
      <w:r w:rsidRPr="00D644CC">
        <w:rPr>
          <w:rFonts w:ascii="Times New Roman" w:hAnsi="Times New Roman" w:cs="Times New Roman"/>
          <w:sz w:val="28"/>
          <w:szCs w:val="28"/>
        </w:rPr>
        <w:t xml:space="preserve"> общего пользования, грузовых вагонов или иного предназначенного для перевозки и хранения грузов на транспорте оборудования</w:t>
      </w:r>
      <w:r w:rsidR="00362CB9">
        <w:rPr>
          <w:rFonts w:ascii="Times New Roman" w:hAnsi="Times New Roman" w:cs="Times New Roman"/>
          <w:sz w:val="28"/>
          <w:szCs w:val="28"/>
        </w:rPr>
        <w:t xml:space="preserve">, </w:t>
      </w:r>
      <w:r w:rsidR="00362CB9" w:rsidRPr="00362CB9">
        <w:rPr>
          <w:rFonts w:ascii="Times New Roman" w:hAnsi="Times New Roman" w:cs="Times New Roman"/>
          <w:sz w:val="28"/>
          <w:szCs w:val="28"/>
        </w:rPr>
        <w:t>если причиненный имущественный ущерб не превышает сто рублей</w:t>
      </w:r>
      <w:r w:rsidR="00362CB9">
        <w:rPr>
          <w:rFonts w:ascii="Times New Roman" w:hAnsi="Times New Roman" w:cs="Times New Roman"/>
          <w:sz w:val="28"/>
          <w:szCs w:val="28"/>
        </w:rPr>
        <w:t xml:space="preserve"> наказывается административным штрафом до 1 500 рублей (ст. 11.15 КоАП РФ).</w:t>
      </w:r>
    </w:p>
    <w:p w:rsidR="005C1C02" w:rsidRDefault="00362CB9" w:rsidP="005C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бдительны! При обнаружении посторонних или забытых предметов, подозрительных лиц на объектах транспортной инфраструктуры, а также если вам стало известно о готовящимся противоправном деянии незамедлительно информируйте работников таких объектов или сотрудников правоохранительных органов, или позвоните по номеру 112.</w:t>
      </w:r>
    </w:p>
    <w:p w:rsidR="00607DF4" w:rsidRPr="00A97C6A" w:rsidRDefault="00607DF4" w:rsidP="009F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7DF4" w:rsidRPr="00A9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A4"/>
    <w:rsid w:val="002D3719"/>
    <w:rsid w:val="00307ACA"/>
    <w:rsid w:val="00362CB9"/>
    <w:rsid w:val="00443220"/>
    <w:rsid w:val="005559A8"/>
    <w:rsid w:val="005C1C02"/>
    <w:rsid w:val="005E5BBE"/>
    <w:rsid w:val="00607DF4"/>
    <w:rsid w:val="00623086"/>
    <w:rsid w:val="0075799C"/>
    <w:rsid w:val="00864DA4"/>
    <w:rsid w:val="008A6F19"/>
    <w:rsid w:val="008E4687"/>
    <w:rsid w:val="009E1171"/>
    <w:rsid w:val="009F6BDC"/>
    <w:rsid w:val="00A12179"/>
    <w:rsid w:val="00A97C6A"/>
    <w:rsid w:val="00AB6171"/>
    <w:rsid w:val="00BB4C34"/>
    <w:rsid w:val="00C4434F"/>
    <w:rsid w:val="00C5241A"/>
    <w:rsid w:val="00C5492B"/>
    <w:rsid w:val="00D11628"/>
    <w:rsid w:val="00D60694"/>
    <w:rsid w:val="00D644CC"/>
    <w:rsid w:val="00F817AE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EAD3"/>
  <w15:chartTrackingRefBased/>
  <w15:docId w15:val="{1C9A0BAD-F7D4-419A-B593-6C139666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Белаш</dc:creator>
  <cp:keywords/>
  <dc:description/>
  <cp:lastModifiedBy>Белаш Евгений Александрович</cp:lastModifiedBy>
  <cp:revision>3</cp:revision>
  <cp:lastPrinted>2025-01-22T05:14:00Z</cp:lastPrinted>
  <dcterms:created xsi:type="dcterms:W3CDTF">2025-06-04T08:39:00Z</dcterms:created>
  <dcterms:modified xsi:type="dcterms:W3CDTF">2025-06-04T08:45:00Z</dcterms:modified>
</cp:coreProperties>
</file>